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186" w:rsidRPr="000222B1" w:rsidRDefault="00063186" w:rsidP="00063186">
      <w:pPr>
        <w:pStyle w:val="af7"/>
        <w:ind w:firstLine="708"/>
        <w:jc w:val="both"/>
        <w:rPr>
          <w:rFonts w:ascii="Times New Roman" w:hAnsi="Times New Roman" w:cs="Times New Roman"/>
          <w:b/>
          <w:sz w:val="28"/>
          <w:szCs w:val="28"/>
        </w:rPr>
      </w:pPr>
      <w:r w:rsidRPr="000222B1">
        <w:rPr>
          <w:rFonts w:ascii="Times New Roman" w:hAnsi="Times New Roman" w:cs="Times New Roman"/>
          <w:sz w:val="28"/>
          <w:szCs w:val="28"/>
        </w:rPr>
        <w:t xml:space="preserve"> </w:t>
      </w:r>
      <w:r w:rsidR="008C243E">
        <w:rPr>
          <w:rFonts w:ascii="Times New Roman" w:hAnsi="Times New Roman" w:cs="Times New Roman"/>
          <w:sz w:val="28"/>
          <w:szCs w:val="28"/>
        </w:rPr>
        <w:t xml:space="preserve">     </w:t>
      </w:r>
      <w:r w:rsidRPr="000222B1">
        <w:rPr>
          <w:rFonts w:ascii="Times New Roman" w:hAnsi="Times New Roman" w:cs="Times New Roman"/>
          <w:sz w:val="28"/>
          <w:szCs w:val="28"/>
        </w:rPr>
        <w:t xml:space="preserve"> </w:t>
      </w:r>
      <w:r w:rsidRPr="000222B1">
        <w:rPr>
          <w:rFonts w:ascii="Times New Roman" w:hAnsi="Times New Roman" w:cs="Times New Roman"/>
          <w:b/>
          <w:sz w:val="28"/>
          <w:szCs w:val="28"/>
        </w:rPr>
        <w:t>СОБРАНИЕ</w:t>
      </w:r>
    </w:p>
    <w:p w:rsidR="00063186" w:rsidRPr="000222B1" w:rsidRDefault="00063186" w:rsidP="00063186">
      <w:pPr>
        <w:pStyle w:val="af7"/>
        <w:rPr>
          <w:rFonts w:ascii="Times New Roman" w:hAnsi="Times New Roman" w:cs="Times New Roman"/>
          <w:b/>
          <w:sz w:val="28"/>
          <w:szCs w:val="28"/>
        </w:rPr>
      </w:pPr>
      <w:r w:rsidRPr="000222B1">
        <w:rPr>
          <w:rFonts w:ascii="Times New Roman" w:hAnsi="Times New Roman" w:cs="Times New Roman"/>
          <w:b/>
          <w:sz w:val="28"/>
          <w:szCs w:val="28"/>
        </w:rPr>
        <w:t xml:space="preserve">        ПРЕДСТАВИТЕЛЕЙ</w:t>
      </w:r>
      <w:r w:rsidRPr="000222B1">
        <w:rPr>
          <w:rFonts w:ascii="Times New Roman" w:hAnsi="Times New Roman" w:cs="Times New Roman"/>
          <w:b/>
          <w:sz w:val="28"/>
          <w:szCs w:val="28"/>
        </w:rPr>
        <w:tab/>
      </w:r>
      <w:r w:rsidRPr="000222B1">
        <w:rPr>
          <w:rFonts w:ascii="Times New Roman" w:hAnsi="Times New Roman" w:cs="Times New Roman"/>
          <w:b/>
          <w:sz w:val="28"/>
          <w:szCs w:val="28"/>
        </w:rPr>
        <w:tab/>
      </w:r>
      <w:r w:rsidRPr="000222B1">
        <w:rPr>
          <w:rFonts w:ascii="Times New Roman" w:hAnsi="Times New Roman" w:cs="Times New Roman"/>
          <w:b/>
          <w:sz w:val="28"/>
          <w:szCs w:val="28"/>
        </w:rPr>
        <w:tab/>
      </w:r>
      <w:r w:rsidRPr="000222B1">
        <w:rPr>
          <w:rFonts w:ascii="Times New Roman" w:hAnsi="Times New Roman" w:cs="Times New Roman"/>
          <w:b/>
          <w:sz w:val="28"/>
          <w:szCs w:val="28"/>
        </w:rPr>
        <w:tab/>
      </w:r>
      <w:r w:rsidRPr="000222B1">
        <w:rPr>
          <w:rFonts w:ascii="Times New Roman" w:hAnsi="Times New Roman" w:cs="Times New Roman"/>
          <w:b/>
          <w:sz w:val="28"/>
          <w:szCs w:val="28"/>
        </w:rPr>
        <w:tab/>
        <w:t xml:space="preserve">  </w:t>
      </w:r>
    </w:p>
    <w:p w:rsidR="00063186" w:rsidRPr="000222B1" w:rsidRDefault="00063186" w:rsidP="00063186">
      <w:pPr>
        <w:pStyle w:val="af7"/>
        <w:rPr>
          <w:rFonts w:ascii="Times New Roman" w:hAnsi="Times New Roman" w:cs="Times New Roman"/>
          <w:b/>
          <w:sz w:val="28"/>
          <w:szCs w:val="28"/>
        </w:rPr>
      </w:pPr>
      <w:r w:rsidRPr="000222B1">
        <w:rPr>
          <w:rFonts w:ascii="Times New Roman" w:hAnsi="Times New Roman" w:cs="Times New Roman"/>
          <w:b/>
          <w:sz w:val="28"/>
          <w:szCs w:val="28"/>
        </w:rPr>
        <w:t xml:space="preserve"> СЕЛЬСКОГО ПОСЕЛЕНИЯ</w:t>
      </w:r>
    </w:p>
    <w:p w:rsidR="00063186" w:rsidRPr="000222B1" w:rsidRDefault="008C243E" w:rsidP="00063186">
      <w:pPr>
        <w:pStyle w:val="af7"/>
        <w:rPr>
          <w:rFonts w:ascii="Times New Roman" w:hAnsi="Times New Roman" w:cs="Times New Roman"/>
          <w:b/>
          <w:sz w:val="28"/>
          <w:szCs w:val="28"/>
        </w:rPr>
      </w:pPr>
      <w:r>
        <w:rPr>
          <w:rFonts w:ascii="Times New Roman" w:hAnsi="Times New Roman" w:cs="Times New Roman"/>
          <w:b/>
          <w:sz w:val="28"/>
          <w:szCs w:val="28"/>
        </w:rPr>
        <w:t xml:space="preserve">  ЧУВАШСКОЕ УРМЕТЬЕВО</w:t>
      </w:r>
    </w:p>
    <w:p w:rsidR="00063186" w:rsidRPr="000222B1" w:rsidRDefault="00063186" w:rsidP="00063186">
      <w:pPr>
        <w:pStyle w:val="af7"/>
        <w:rPr>
          <w:rFonts w:ascii="Times New Roman" w:hAnsi="Times New Roman" w:cs="Times New Roman"/>
          <w:b/>
          <w:sz w:val="28"/>
          <w:szCs w:val="28"/>
        </w:rPr>
      </w:pPr>
      <w:r w:rsidRPr="000222B1">
        <w:rPr>
          <w:rFonts w:ascii="Times New Roman" w:hAnsi="Times New Roman" w:cs="Times New Roman"/>
          <w:b/>
          <w:sz w:val="28"/>
          <w:szCs w:val="28"/>
        </w:rPr>
        <w:t xml:space="preserve">МУНИЦИПАЛЬНОГО РАЙОНА      </w:t>
      </w:r>
      <w:r w:rsidRPr="000222B1">
        <w:rPr>
          <w:rFonts w:ascii="Times New Roman" w:hAnsi="Times New Roman" w:cs="Times New Roman"/>
          <w:b/>
          <w:sz w:val="28"/>
          <w:szCs w:val="28"/>
        </w:rPr>
        <w:tab/>
        <w:t xml:space="preserve">     </w:t>
      </w:r>
      <w:r w:rsidRPr="000222B1">
        <w:rPr>
          <w:rFonts w:ascii="Times New Roman" w:hAnsi="Times New Roman" w:cs="Times New Roman"/>
          <w:b/>
          <w:sz w:val="28"/>
          <w:szCs w:val="28"/>
        </w:rPr>
        <w:tab/>
      </w:r>
    </w:p>
    <w:p w:rsidR="00063186" w:rsidRPr="000222B1" w:rsidRDefault="00063186" w:rsidP="00063186">
      <w:pPr>
        <w:pStyle w:val="af7"/>
        <w:rPr>
          <w:rFonts w:ascii="Times New Roman" w:hAnsi="Times New Roman" w:cs="Times New Roman"/>
          <w:b/>
          <w:sz w:val="28"/>
          <w:szCs w:val="28"/>
        </w:rPr>
      </w:pPr>
      <w:r w:rsidRPr="000222B1">
        <w:rPr>
          <w:rFonts w:ascii="Times New Roman" w:hAnsi="Times New Roman" w:cs="Times New Roman"/>
          <w:b/>
          <w:sz w:val="28"/>
          <w:szCs w:val="28"/>
        </w:rPr>
        <w:t xml:space="preserve">      ЧЕЛНО-ВЕРШИНСКИЙ </w:t>
      </w:r>
    </w:p>
    <w:p w:rsidR="00063186" w:rsidRPr="000222B1" w:rsidRDefault="008C243E" w:rsidP="00063186">
      <w:pPr>
        <w:pStyle w:val="af7"/>
        <w:rPr>
          <w:rFonts w:ascii="Times New Roman" w:hAnsi="Times New Roman" w:cs="Times New Roman"/>
          <w:b/>
          <w:sz w:val="28"/>
          <w:szCs w:val="28"/>
        </w:rPr>
      </w:pPr>
      <w:r>
        <w:rPr>
          <w:rFonts w:ascii="Times New Roman" w:hAnsi="Times New Roman" w:cs="Times New Roman"/>
          <w:b/>
          <w:sz w:val="28"/>
          <w:szCs w:val="28"/>
        </w:rPr>
        <w:t xml:space="preserve">      </w:t>
      </w:r>
      <w:r w:rsidR="00063186" w:rsidRPr="000222B1">
        <w:rPr>
          <w:rFonts w:ascii="Times New Roman" w:hAnsi="Times New Roman" w:cs="Times New Roman"/>
          <w:b/>
          <w:sz w:val="28"/>
          <w:szCs w:val="28"/>
        </w:rPr>
        <w:t xml:space="preserve">САМАРСКОЙ ОБЛАСТИ     </w:t>
      </w:r>
    </w:p>
    <w:p w:rsidR="00063186" w:rsidRPr="000222B1" w:rsidRDefault="00063186" w:rsidP="00063186">
      <w:pPr>
        <w:pStyle w:val="ConsTitle"/>
        <w:widowControl/>
        <w:ind w:right="0"/>
        <w:rPr>
          <w:rFonts w:ascii="Times New Roman" w:hAnsi="Times New Roman" w:cs="Times New Roman"/>
          <w:sz w:val="28"/>
          <w:szCs w:val="28"/>
        </w:rPr>
      </w:pPr>
    </w:p>
    <w:p w:rsidR="00063186" w:rsidRPr="000222B1" w:rsidRDefault="00063186" w:rsidP="00063186">
      <w:pPr>
        <w:pStyle w:val="ConsTitle"/>
        <w:widowControl/>
        <w:ind w:right="0"/>
        <w:rPr>
          <w:rFonts w:ascii="Times New Roman" w:hAnsi="Times New Roman" w:cs="Times New Roman"/>
          <w:sz w:val="28"/>
          <w:szCs w:val="28"/>
        </w:rPr>
      </w:pPr>
      <w:r w:rsidRPr="000222B1">
        <w:rPr>
          <w:rFonts w:ascii="Times New Roman" w:hAnsi="Times New Roman" w:cs="Times New Roman"/>
          <w:sz w:val="28"/>
          <w:szCs w:val="28"/>
        </w:rPr>
        <w:t xml:space="preserve">               РЕШЕНИЕ </w:t>
      </w:r>
      <w:r w:rsidRPr="000222B1">
        <w:rPr>
          <w:rFonts w:ascii="Times New Roman" w:hAnsi="Times New Roman" w:cs="Times New Roman"/>
          <w:sz w:val="28"/>
          <w:szCs w:val="28"/>
        </w:rPr>
        <w:tab/>
      </w:r>
      <w:r w:rsidRPr="000222B1">
        <w:rPr>
          <w:rFonts w:ascii="Times New Roman" w:hAnsi="Times New Roman" w:cs="Times New Roman"/>
          <w:sz w:val="28"/>
          <w:szCs w:val="28"/>
        </w:rPr>
        <w:tab/>
      </w:r>
      <w:r w:rsidRPr="000222B1">
        <w:rPr>
          <w:rFonts w:ascii="Times New Roman" w:hAnsi="Times New Roman" w:cs="Times New Roman"/>
          <w:sz w:val="28"/>
          <w:szCs w:val="28"/>
        </w:rPr>
        <w:tab/>
      </w:r>
      <w:r w:rsidRPr="000222B1">
        <w:rPr>
          <w:rFonts w:ascii="Times New Roman" w:hAnsi="Times New Roman" w:cs="Times New Roman"/>
          <w:sz w:val="28"/>
          <w:szCs w:val="28"/>
        </w:rPr>
        <w:tab/>
      </w:r>
      <w:r w:rsidRPr="000222B1">
        <w:rPr>
          <w:rFonts w:ascii="Times New Roman" w:hAnsi="Times New Roman" w:cs="Times New Roman"/>
          <w:sz w:val="28"/>
          <w:szCs w:val="28"/>
        </w:rPr>
        <w:tab/>
      </w:r>
      <w:r w:rsidRPr="000222B1">
        <w:rPr>
          <w:rFonts w:ascii="Times New Roman" w:hAnsi="Times New Roman" w:cs="Times New Roman"/>
          <w:sz w:val="28"/>
          <w:szCs w:val="28"/>
        </w:rPr>
        <w:tab/>
      </w:r>
    </w:p>
    <w:p w:rsidR="00063186" w:rsidRPr="000222B1" w:rsidRDefault="005729D2" w:rsidP="005729D2">
      <w:pPr>
        <w:pStyle w:val="af7"/>
        <w:rPr>
          <w:rFonts w:ascii="Times New Roman" w:hAnsi="Times New Roman" w:cs="Times New Roman"/>
          <w:color w:val="000000" w:themeColor="text1"/>
          <w:sz w:val="28"/>
          <w:szCs w:val="28"/>
        </w:rPr>
      </w:pPr>
      <w:r>
        <w:rPr>
          <w:rFonts w:ascii="Times New Roman" w:hAnsi="Times New Roman" w:cs="Times New Roman"/>
          <w:sz w:val="28"/>
          <w:szCs w:val="28"/>
        </w:rPr>
        <w:t>о</w:t>
      </w:r>
      <w:r w:rsidR="00063186" w:rsidRPr="000222B1">
        <w:rPr>
          <w:rFonts w:ascii="Times New Roman" w:hAnsi="Times New Roman" w:cs="Times New Roman"/>
          <w:sz w:val="28"/>
          <w:szCs w:val="28"/>
        </w:rPr>
        <w:t>т</w:t>
      </w:r>
      <w:r w:rsidR="00F92F59">
        <w:rPr>
          <w:rFonts w:ascii="Times New Roman" w:hAnsi="Times New Roman" w:cs="Times New Roman"/>
          <w:sz w:val="28"/>
          <w:szCs w:val="28"/>
        </w:rPr>
        <w:t xml:space="preserve"> </w:t>
      </w:r>
      <w:r w:rsidR="008F3762">
        <w:rPr>
          <w:rFonts w:ascii="Times New Roman" w:hAnsi="Times New Roman" w:cs="Times New Roman"/>
          <w:sz w:val="28"/>
          <w:szCs w:val="28"/>
        </w:rPr>
        <w:t>26 мая 2023</w:t>
      </w:r>
      <w:r w:rsidR="00063186" w:rsidRPr="000222B1">
        <w:rPr>
          <w:rFonts w:ascii="Times New Roman" w:hAnsi="Times New Roman" w:cs="Times New Roman"/>
          <w:sz w:val="28"/>
          <w:szCs w:val="28"/>
        </w:rPr>
        <w:t xml:space="preserve"> года № </w:t>
      </w:r>
      <w:r w:rsidR="008F3762">
        <w:rPr>
          <w:rFonts w:ascii="Times New Roman" w:hAnsi="Times New Roman" w:cs="Times New Roman"/>
          <w:sz w:val="28"/>
          <w:szCs w:val="28"/>
        </w:rPr>
        <w:t>64</w:t>
      </w:r>
      <w:r w:rsidR="00063186" w:rsidRPr="000222B1">
        <w:rPr>
          <w:rFonts w:ascii="Times New Roman" w:hAnsi="Times New Roman" w:cs="Times New Roman"/>
          <w:sz w:val="28"/>
          <w:szCs w:val="28"/>
        </w:rPr>
        <w:t xml:space="preserve"> </w:t>
      </w:r>
    </w:p>
    <w:p w:rsidR="00063186" w:rsidRPr="000222B1" w:rsidRDefault="00063186" w:rsidP="00063186">
      <w:pPr>
        <w:widowControl w:val="0"/>
        <w:autoSpaceDE w:val="0"/>
        <w:autoSpaceDN w:val="0"/>
        <w:adjustRightInd w:val="0"/>
        <w:outlineLvl w:val="0"/>
        <w:rPr>
          <w:rFonts w:ascii="Times New Roman" w:hAnsi="Times New Roman" w:cs="Times New Roman"/>
          <w:sz w:val="28"/>
          <w:szCs w:val="28"/>
        </w:rPr>
      </w:pPr>
    </w:p>
    <w:p w:rsidR="00063186" w:rsidRPr="005729D2" w:rsidRDefault="005729D2" w:rsidP="00063186">
      <w:pPr>
        <w:widowControl w:val="0"/>
        <w:autoSpaceDE w:val="0"/>
        <w:autoSpaceDN w:val="0"/>
        <w:adjustRightInd w:val="0"/>
        <w:jc w:val="both"/>
        <w:outlineLvl w:val="0"/>
        <w:rPr>
          <w:rFonts w:ascii="Times New Roman" w:hAnsi="Times New Roman" w:cs="Times New Roman"/>
          <w:sz w:val="28"/>
          <w:szCs w:val="28"/>
        </w:rPr>
      </w:pPr>
      <w:r>
        <w:rPr>
          <w:rFonts w:ascii="Times New Roman" w:hAnsi="Times New Roman" w:cs="Times New Roman"/>
          <w:sz w:val="28"/>
          <w:szCs w:val="28"/>
        </w:rPr>
        <w:t>О внесении изменений в Решение собрания представ</w:t>
      </w:r>
      <w:r w:rsidR="008C243E">
        <w:rPr>
          <w:rFonts w:ascii="Times New Roman" w:hAnsi="Times New Roman" w:cs="Times New Roman"/>
          <w:sz w:val="28"/>
          <w:szCs w:val="28"/>
        </w:rPr>
        <w:t>ителей сельского поселения от 19.08.2019 г. №109</w:t>
      </w:r>
      <w:r>
        <w:rPr>
          <w:rFonts w:ascii="Times New Roman" w:hAnsi="Times New Roman" w:cs="Times New Roman"/>
          <w:sz w:val="28"/>
          <w:szCs w:val="28"/>
        </w:rPr>
        <w:t xml:space="preserve"> «</w:t>
      </w:r>
      <w:r w:rsidR="00063186" w:rsidRPr="000222B1">
        <w:rPr>
          <w:rFonts w:ascii="Times New Roman" w:hAnsi="Times New Roman" w:cs="Times New Roman"/>
          <w:sz w:val="28"/>
          <w:szCs w:val="28"/>
        </w:rPr>
        <w:t xml:space="preserve">Об утверждении Правил </w:t>
      </w:r>
      <w:r w:rsidRPr="000222B1">
        <w:rPr>
          <w:rFonts w:ascii="Times New Roman" w:hAnsi="Times New Roman" w:cs="Times New Roman"/>
          <w:bCs/>
          <w:sz w:val="28"/>
          <w:szCs w:val="28"/>
        </w:rPr>
        <w:t>благоустройства территории</w:t>
      </w:r>
      <w:r>
        <w:rPr>
          <w:rFonts w:ascii="Times New Roman" w:hAnsi="Times New Roman" w:cs="Times New Roman"/>
          <w:bCs/>
          <w:sz w:val="28"/>
          <w:szCs w:val="28"/>
        </w:rPr>
        <w:t xml:space="preserve"> сельского поселения </w:t>
      </w:r>
      <w:r w:rsidR="008C243E">
        <w:rPr>
          <w:rFonts w:ascii="Times New Roman" w:hAnsi="Times New Roman" w:cs="Times New Roman"/>
          <w:bCs/>
          <w:sz w:val="28"/>
          <w:szCs w:val="28"/>
        </w:rPr>
        <w:t>Чувашское Урметьево</w:t>
      </w:r>
      <w:r>
        <w:rPr>
          <w:rFonts w:ascii="Times New Roman" w:hAnsi="Times New Roman" w:cs="Times New Roman"/>
          <w:bCs/>
          <w:sz w:val="28"/>
          <w:szCs w:val="28"/>
        </w:rPr>
        <w:t xml:space="preserve"> </w:t>
      </w:r>
      <w:r w:rsidR="00063186" w:rsidRPr="005729D2">
        <w:rPr>
          <w:rFonts w:ascii="Times New Roman" w:hAnsi="Times New Roman" w:cs="Times New Roman"/>
          <w:bCs/>
          <w:sz w:val="28"/>
          <w:szCs w:val="28"/>
        </w:rPr>
        <w:t>муниципального района Челно-Вершинский Самарской области</w:t>
      </w:r>
      <w:r>
        <w:rPr>
          <w:rFonts w:ascii="Times New Roman" w:hAnsi="Times New Roman" w:cs="Times New Roman"/>
          <w:bCs/>
          <w:sz w:val="28"/>
          <w:szCs w:val="28"/>
        </w:rPr>
        <w:t>»</w:t>
      </w:r>
    </w:p>
    <w:p w:rsidR="00063186" w:rsidRPr="000222B1" w:rsidRDefault="00063186" w:rsidP="00063186">
      <w:pPr>
        <w:pStyle w:val="ConsPlusNormal"/>
        <w:ind w:firstLine="540"/>
        <w:jc w:val="both"/>
        <w:rPr>
          <w:rFonts w:ascii="Times New Roman" w:hAnsi="Times New Roman" w:cs="Times New Roman"/>
          <w:sz w:val="28"/>
          <w:szCs w:val="28"/>
        </w:rPr>
      </w:pPr>
      <w:r w:rsidRPr="000222B1">
        <w:rPr>
          <w:rFonts w:ascii="Times New Roman" w:hAnsi="Times New Roman" w:cs="Times New Roman"/>
          <w:sz w:val="28"/>
          <w:szCs w:val="28"/>
        </w:rPr>
        <w:t xml:space="preserve">В соответствии с Федеральным законом от 06.10.2003 г. № 131-ФЗ «Об общих принципах организации местного самоуправления в Российской Федерации», </w:t>
      </w:r>
      <w:r>
        <w:rPr>
          <w:rFonts w:ascii="Times New Roman" w:hAnsi="Times New Roman" w:cs="Times New Roman"/>
          <w:sz w:val="28"/>
          <w:szCs w:val="28"/>
        </w:rPr>
        <w:t xml:space="preserve"> с учетом  Методических рекомендаций по разработке норм и правил по благоустройству территорий муниципальных образований Самарской области , утвержденных Приказом Министерства строительства и жилищно-коммунального хозяйства от 29.12.2021 года №1042/п, в целях приведения Правил благоустройства на территории сельского поселения </w:t>
      </w:r>
      <w:r w:rsidR="008C243E" w:rsidRPr="008C243E">
        <w:rPr>
          <w:rFonts w:ascii="Times New Roman" w:hAnsi="Times New Roman" w:cs="Times New Roman"/>
          <w:sz w:val="28"/>
          <w:szCs w:val="28"/>
        </w:rPr>
        <w:t>Чувашское Урметьево</w:t>
      </w:r>
      <w:r>
        <w:rPr>
          <w:rFonts w:ascii="Times New Roman" w:hAnsi="Times New Roman" w:cs="Times New Roman"/>
          <w:sz w:val="28"/>
          <w:szCs w:val="28"/>
        </w:rPr>
        <w:t xml:space="preserve"> муниципального района Челно-Вершинский Самарской области в соответствии </w:t>
      </w:r>
      <w:r w:rsidR="005729D2">
        <w:rPr>
          <w:rFonts w:ascii="Times New Roman" w:hAnsi="Times New Roman" w:cs="Times New Roman"/>
          <w:sz w:val="28"/>
          <w:szCs w:val="28"/>
        </w:rPr>
        <w:t>с действующим законодательством</w:t>
      </w:r>
      <w:r>
        <w:rPr>
          <w:rFonts w:ascii="Times New Roman" w:hAnsi="Times New Roman" w:cs="Times New Roman"/>
          <w:sz w:val="28"/>
          <w:szCs w:val="28"/>
        </w:rPr>
        <w:t>,</w:t>
      </w:r>
      <w:r w:rsidR="005729D2">
        <w:rPr>
          <w:rFonts w:ascii="Times New Roman" w:hAnsi="Times New Roman" w:cs="Times New Roman"/>
          <w:sz w:val="28"/>
          <w:szCs w:val="28"/>
        </w:rPr>
        <w:t xml:space="preserve"> </w:t>
      </w:r>
      <w:r w:rsidRPr="000222B1">
        <w:rPr>
          <w:rFonts w:ascii="Times New Roman" w:hAnsi="Times New Roman" w:cs="Times New Roman"/>
          <w:sz w:val="28"/>
          <w:szCs w:val="28"/>
        </w:rPr>
        <w:t xml:space="preserve">руководствуясь Уставом сельского поселения  </w:t>
      </w:r>
      <w:r w:rsidR="008C243E" w:rsidRPr="008C243E">
        <w:rPr>
          <w:rFonts w:ascii="Times New Roman" w:hAnsi="Times New Roman" w:cs="Times New Roman"/>
          <w:sz w:val="28"/>
          <w:szCs w:val="28"/>
        </w:rPr>
        <w:t>Чувашское Урметьево</w:t>
      </w:r>
      <w:r w:rsidRPr="000222B1">
        <w:rPr>
          <w:rFonts w:ascii="Times New Roman" w:hAnsi="Times New Roman" w:cs="Times New Roman"/>
          <w:sz w:val="28"/>
          <w:szCs w:val="28"/>
        </w:rPr>
        <w:t xml:space="preserve"> муниципального района Челно-Вершинский Самарской области, Собрание представителей сельского поселения </w:t>
      </w:r>
      <w:r w:rsidR="008C243E" w:rsidRPr="008C243E">
        <w:rPr>
          <w:rFonts w:ascii="Times New Roman" w:hAnsi="Times New Roman" w:cs="Times New Roman"/>
          <w:sz w:val="28"/>
          <w:szCs w:val="28"/>
        </w:rPr>
        <w:t>Чувашское Урметьево</w:t>
      </w:r>
      <w:r w:rsidRPr="000222B1">
        <w:rPr>
          <w:rFonts w:ascii="Times New Roman" w:hAnsi="Times New Roman" w:cs="Times New Roman"/>
          <w:sz w:val="28"/>
          <w:szCs w:val="28"/>
        </w:rPr>
        <w:t xml:space="preserve">  </w:t>
      </w:r>
    </w:p>
    <w:p w:rsidR="00063186" w:rsidRPr="000222B1" w:rsidRDefault="00063186" w:rsidP="00063186">
      <w:pPr>
        <w:pStyle w:val="ConsPlusNormal"/>
        <w:ind w:firstLine="540"/>
        <w:jc w:val="center"/>
        <w:rPr>
          <w:rFonts w:ascii="Times New Roman" w:hAnsi="Times New Roman" w:cs="Times New Roman"/>
          <w:sz w:val="28"/>
          <w:szCs w:val="28"/>
        </w:rPr>
      </w:pPr>
    </w:p>
    <w:p w:rsidR="00063186" w:rsidRPr="000222B1" w:rsidRDefault="00063186" w:rsidP="00063186">
      <w:pPr>
        <w:pStyle w:val="ConsPlusNormal"/>
        <w:ind w:firstLine="540"/>
        <w:jc w:val="center"/>
        <w:rPr>
          <w:rFonts w:ascii="Times New Roman" w:hAnsi="Times New Roman" w:cs="Times New Roman"/>
          <w:sz w:val="28"/>
          <w:szCs w:val="28"/>
        </w:rPr>
      </w:pPr>
      <w:r w:rsidRPr="000222B1">
        <w:rPr>
          <w:rFonts w:ascii="Times New Roman" w:hAnsi="Times New Roman" w:cs="Times New Roman"/>
          <w:sz w:val="28"/>
          <w:szCs w:val="28"/>
        </w:rPr>
        <w:t>РЕШИЛО:</w:t>
      </w:r>
    </w:p>
    <w:p w:rsidR="001B5916" w:rsidRDefault="00063186" w:rsidP="00063186">
      <w:pPr>
        <w:widowControl w:val="0"/>
        <w:autoSpaceDE w:val="0"/>
        <w:autoSpaceDN w:val="0"/>
        <w:adjustRightInd w:val="0"/>
        <w:jc w:val="both"/>
        <w:outlineLvl w:val="0"/>
        <w:rPr>
          <w:rFonts w:ascii="Times New Roman" w:hAnsi="Times New Roman" w:cs="Times New Roman"/>
          <w:bCs/>
          <w:sz w:val="28"/>
          <w:szCs w:val="28"/>
        </w:rPr>
      </w:pPr>
      <w:r w:rsidRPr="000222B1">
        <w:rPr>
          <w:rFonts w:ascii="Times New Roman" w:hAnsi="Times New Roman" w:cs="Times New Roman"/>
          <w:sz w:val="28"/>
          <w:szCs w:val="28"/>
        </w:rPr>
        <w:t>1.</w:t>
      </w:r>
      <w:r w:rsidR="001B5916">
        <w:rPr>
          <w:rFonts w:ascii="Times New Roman" w:hAnsi="Times New Roman" w:cs="Times New Roman"/>
          <w:sz w:val="28"/>
          <w:szCs w:val="28"/>
        </w:rPr>
        <w:t xml:space="preserve"> Внести изменения в </w:t>
      </w:r>
      <w:r w:rsidR="001B5916" w:rsidRPr="001B5916">
        <w:rPr>
          <w:rFonts w:ascii="Times New Roman" w:hAnsi="Times New Roman" w:cs="Times New Roman"/>
          <w:sz w:val="28"/>
          <w:szCs w:val="28"/>
        </w:rPr>
        <w:t xml:space="preserve">Решение </w:t>
      </w:r>
      <w:r w:rsidR="003F5CD0">
        <w:rPr>
          <w:rFonts w:ascii="Times New Roman" w:hAnsi="Times New Roman" w:cs="Times New Roman"/>
          <w:sz w:val="28"/>
          <w:szCs w:val="28"/>
        </w:rPr>
        <w:t>С</w:t>
      </w:r>
      <w:r w:rsidR="001B5916" w:rsidRPr="001B5916">
        <w:rPr>
          <w:rFonts w:ascii="Times New Roman" w:hAnsi="Times New Roman" w:cs="Times New Roman"/>
          <w:sz w:val="28"/>
          <w:szCs w:val="28"/>
        </w:rPr>
        <w:t>обрания представ</w:t>
      </w:r>
      <w:r w:rsidR="008C243E">
        <w:rPr>
          <w:rFonts w:ascii="Times New Roman" w:hAnsi="Times New Roman" w:cs="Times New Roman"/>
          <w:sz w:val="28"/>
          <w:szCs w:val="28"/>
        </w:rPr>
        <w:t>ителей сельского поселения от 19.08.2019 г. №109</w:t>
      </w:r>
      <w:r w:rsidR="001B5916" w:rsidRPr="001B5916">
        <w:rPr>
          <w:rFonts w:ascii="Times New Roman" w:hAnsi="Times New Roman" w:cs="Times New Roman"/>
          <w:sz w:val="28"/>
          <w:szCs w:val="28"/>
        </w:rPr>
        <w:t xml:space="preserve"> «Об утверждении Правил </w:t>
      </w:r>
      <w:r w:rsidR="001B5916" w:rsidRPr="001B5916">
        <w:rPr>
          <w:rFonts w:ascii="Times New Roman" w:hAnsi="Times New Roman" w:cs="Times New Roman"/>
          <w:bCs/>
          <w:sz w:val="28"/>
          <w:szCs w:val="28"/>
        </w:rPr>
        <w:t xml:space="preserve">благоустройства территории сельского поселения </w:t>
      </w:r>
      <w:r w:rsidR="008C243E" w:rsidRPr="008C243E">
        <w:rPr>
          <w:rFonts w:ascii="Times New Roman" w:hAnsi="Times New Roman" w:cs="Times New Roman"/>
          <w:bCs/>
          <w:sz w:val="28"/>
          <w:szCs w:val="28"/>
        </w:rPr>
        <w:t>Чувашское Урметьево</w:t>
      </w:r>
      <w:r w:rsidR="001B5916" w:rsidRPr="001B5916">
        <w:rPr>
          <w:rFonts w:ascii="Times New Roman" w:hAnsi="Times New Roman" w:cs="Times New Roman"/>
          <w:bCs/>
          <w:sz w:val="28"/>
          <w:szCs w:val="28"/>
        </w:rPr>
        <w:t xml:space="preserve"> муниципального района Челно-Вершинский Самарской области»</w:t>
      </w:r>
      <w:r w:rsidR="001B5916">
        <w:rPr>
          <w:rFonts w:ascii="Times New Roman" w:hAnsi="Times New Roman" w:cs="Times New Roman"/>
          <w:bCs/>
          <w:sz w:val="28"/>
          <w:szCs w:val="28"/>
        </w:rPr>
        <w:t xml:space="preserve"> изложив </w:t>
      </w:r>
      <w:r w:rsidR="001B5916" w:rsidRPr="001B5916">
        <w:rPr>
          <w:rFonts w:ascii="Times New Roman" w:hAnsi="Times New Roman" w:cs="Times New Roman"/>
          <w:bCs/>
          <w:sz w:val="28"/>
          <w:szCs w:val="28"/>
        </w:rPr>
        <w:t>Правил</w:t>
      </w:r>
      <w:r w:rsidR="001B5916">
        <w:rPr>
          <w:rFonts w:ascii="Times New Roman" w:hAnsi="Times New Roman" w:cs="Times New Roman"/>
          <w:bCs/>
          <w:sz w:val="28"/>
          <w:szCs w:val="28"/>
        </w:rPr>
        <w:t>а</w:t>
      </w:r>
      <w:r w:rsidR="001B5916" w:rsidRPr="001B5916">
        <w:rPr>
          <w:rFonts w:ascii="Times New Roman" w:hAnsi="Times New Roman" w:cs="Times New Roman"/>
          <w:bCs/>
          <w:sz w:val="28"/>
          <w:szCs w:val="28"/>
        </w:rPr>
        <w:t xml:space="preserve"> благоустройства территории сельского поселения </w:t>
      </w:r>
      <w:r w:rsidR="008C243E">
        <w:rPr>
          <w:rFonts w:ascii="Times New Roman" w:hAnsi="Times New Roman" w:cs="Times New Roman"/>
          <w:bCs/>
          <w:sz w:val="28"/>
          <w:szCs w:val="28"/>
        </w:rPr>
        <w:t>Чувашское Урметьево</w:t>
      </w:r>
      <w:r w:rsidR="001B5916" w:rsidRPr="001B5916">
        <w:rPr>
          <w:rFonts w:ascii="Times New Roman" w:hAnsi="Times New Roman" w:cs="Times New Roman"/>
          <w:bCs/>
          <w:sz w:val="28"/>
          <w:szCs w:val="28"/>
        </w:rPr>
        <w:t xml:space="preserve"> муниципального района Челно-Вершинский Самарской области</w:t>
      </w:r>
      <w:r w:rsidR="001B5916">
        <w:rPr>
          <w:rFonts w:ascii="Times New Roman" w:hAnsi="Times New Roman" w:cs="Times New Roman"/>
          <w:bCs/>
          <w:sz w:val="28"/>
          <w:szCs w:val="28"/>
        </w:rPr>
        <w:t xml:space="preserve"> в новой редакции </w:t>
      </w:r>
      <w:r w:rsidR="003F5CD0">
        <w:rPr>
          <w:rFonts w:ascii="Times New Roman" w:hAnsi="Times New Roman" w:cs="Times New Roman"/>
          <w:bCs/>
          <w:sz w:val="28"/>
          <w:szCs w:val="28"/>
        </w:rPr>
        <w:t xml:space="preserve">(приложение). </w:t>
      </w:r>
    </w:p>
    <w:p w:rsidR="00063186" w:rsidRPr="000222B1" w:rsidRDefault="00063186" w:rsidP="00063186">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6</w:t>
      </w:r>
      <w:r w:rsidRPr="000222B1">
        <w:rPr>
          <w:rFonts w:ascii="Times New Roman" w:hAnsi="Times New Roman" w:cs="Times New Roman"/>
          <w:sz w:val="28"/>
          <w:szCs w:val="28"/>
        </w:rPr>
        <w:t xml:space="preserve">. Опубликовать настоящее решение </w:t>
      </w:r>
      <w:r>
        <w:rPr>
          <w:rFonts w:ascii="Times New Roman" w:hAnsi="Times New Roman" w:cs="Times New Roman"/>
          <w:sz w:val="28"/>
          <w:szCs w:val="28"/>
        </w:rPr>
        <w:t xml:space="preserve">в газете </w:t>
      </w:r>
      <w:r w:rsidR="001B5916">
        <w:rPr>
          <w:rFonts w:ascii="Times New Roman" w:hAnsi="Times New Roman" w:cs="Times New Roman"/>
          <w:sz w:val="28"/>
          <w:szCs w:val="28"/>
        </w:rPr>
        <w:t>«</w:t>
      </w:r>
      <w:r>
        <w:rPr>
          <w:rFonts w:ascii="Times New Roman" w:hAnsi="Times New Roman" w:cs="Times New Roman"/>
          <w:sz w:val="28"/>
          <w:szCs w:val="28"/>
        </w:rPr>
        <w:t>Официальный вестник» и опубликовать</w:t>
      </w:r>
      <w:r w:rsidR="003F5CD0">
        <w:rPr>
          <w:rFonts w:ascii="Times New Roman" w:hAnsi="Times New Roman" w:cs="Times New Roman"/>
          <w:sz w:val="28"/>
          <w:szCs w:val="28"/>
        </w:rPr>
        <w:t xml:space="preserve"> </w:t>
      </w:r>
      <w:r w:rsidRPr="000222B1">
        <w:rPr>
          <w:rFonts w:ascii="Times New Roman" w:hAnsi="Times New Roman" w:cs="Times New Roman"/>
          <w:sz w:val="28"/>
          <w:szCs w:val="28"/>
        </w:rPr>
        <w:t>на официальном сайте сельского поселени</w:t>
      </w:r>
      <w:r>
        <w:rPr>
          <w:rFonts w:ascii="Times New Roman" w:hAnsi="Times New Roman" w:cs="Times New Roman"/>
          <w:sz w:val="28"/>
          <w:szCs w:val="28"/>
        </w:rPr>
        <w:t xml:space="preserve">я </w:t>
      </w:r>
      <w:r w:rsidR="008C243E">
        <w:rPr>
          <w:rFonts w:ascii="Times New Roman" w:hAnsi="Times New Roman" w:cs="Times New Roman"/>
          <w:bCs/>
          <w:sz w:val="28"/>
          <w:szCs w:val="28"/>
        </w:rPr>
        <w:t>Чувашское Урметьево</w:t>
      </w:r>
      <w:r>
        <w:rPr>
          <w:rFonts w:ascii="Times New Roman" w:hAnsi="Times New Roman" w:cs="Times New Roman"/>
          <w:sz w:val="28"/>
          <w:szCs w:val="28"/>
        </w:rPr>
        <w:t xml:space="preserve"> в сети Интернет.</w:t>
      </w:r>
    </w:p>
    <w:p w:rsidR="00063186" w:rsidRPr="000222B1" w:rsidRDefault="00063186" w:rsidP="00063186">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7</w:t>
      </w:r>
      <w:r w:rsidRPr="000222B1">
        <w:rPr>
          <w:rFonts w:ascii="Times New Roman" w:hAnsi="Times New Roman" w:cs="Times New Roman"/>
          <w:sz w:val="28"/>
          <w:szCs w:val="28"/>
        </w:rPr>
        <w:t>. Решение вступает в силу со дня его официального опубликования.</w:t>
      </w:r>
    </w:p>
    <w:p w:rsidR="00063186" w:rsidRPr="000222B1" w:rsidRDefault="00063186" w:rsidP="00063186">
      <w:pPr>
        <w:pStyle w:val="af7"/>
        <w:rPr>
          <w:rFonts w:ascii="Times New Roman" w:hAnsi="Times New Roman" w:cs="Times New Roman"/>
          <w:sz w:val="28"/>
          <w:szCs w:val="28"/>
        </w:rPr>
      </w:pPr>
      <w:r w:rsidRPr="000222B1">
        <w:rPr>
          <w:rFonts w:ascii="Times New Roman" w:hAnsi="Times New Roman" w:cs="Times New Roman"/>
          <w:sz w:val="28"/>
          <w:szCs w:val="28"/>
        </w:rPr>
        <w:lastRenderedPageBreak/>
        <w:t xml:space="preserve">Председатель Собрания представителей                   </w:t>
      </w:r>
    </w:p>
    <w:p w:rsidR="00063186" w:rsidRPr="000222B1" w:rsidRDefault="00063186" w:rsidP="00063186">
      <w:pPr>
        <w:pStyle w:val="af7"/>
        <w:rPr>
          <w:rFonts w:ascii="Times New Roman" w:hAnsi="Times New Roman" w:cs="Times New Roman"/>
          <w:sz w:val="28"/>
          <w:szCs w:val="28"/>
        </w:rPr>
      </w:pPr>
      <w:r w:rsidRPr="000222B1">
        <w:rPr>
          <w:rFonts w:ascii="Times New Roman" w:hAnsi="Times New Roman" w:cs="Times New Roman"/>
          <w:sz w:val="28"/>
          <w:szCs w:val="28"/>
        </w:rPr>
        <w:t xml:space="preserve">сельского поселения </w:t>
      </w:r>
      <w:r w:rsidR="008C243E">
        <w:rPr>
          <w:rFonts w:ascii="Times New Roman" w:hAnsi="Times New Roman" w:cs="Times New Roman"/>
          <w:bCs/>
          <w:sz w:val="28"/>
          <w:szCs w:val="28"/>
        </w:rPr>
        <w:t>Чувашское Урметьево</w:t>
      </w:r>
    </w:p>
    <w:p w:rsidR="00063186" w:rsidRPr="000222B1" w:rsidRDefault="00063186" w:rsidP="00063186">
      <w:pPr>
        <w:pStyle w:val="af7"/>
        <w:rPr>
          <w:rFonts w:ascii="Times New Roman" w:hAnsi="Times New Roman" w:cs="Times New Roman"/>
          <w:sz w:val="28"/>
          <w:szCs w:val="28"/>
        </w:rPr>
      </w:pPr>
      <w:r w:rsidRPr="000222B1">
        <w:rPr>
          <w:rFonts w:ascii="Times New Roman" w:hAnsi="Times New Roman" w:cs="Times New Roman"/>
          <w:sz w:val="28"/>
          <w:szCs w:val="28"/>
        </w:rPr>
        <w:t>муниципального района Челно-Вершинский</w:t>
      </w:r>
    </w:p>
    <w:p w:rsidR="00063186" w:rsidRPr="000222B1" w:rsidRDefault="00063186" w:rsidP="00063186">
      <w:pPr>
        <w:pStyle w:val="af7"/>
        <w:rPr>
          <w:rFonts w:ascii="Times New Roman" w:hAnsi="Times New Roman" w:cs="Times New Roman"/>
          <w:sz w:val="28"/>
          <w:szCs w:val="28"/>
        </w:rPr>
      </w:pPr>
      <w:r w:rsidRPr="000222B1">
        <w:rPr>
          <w:rFonts w:ascii="Times New Roman" w:hAnsi="Times New Roman" w:cs="Times New Roman"/>
          <w:sz w:val="28"/>
          <w:szCs w:val="28"/>
        </w:rPr>
        <w:t xml:space="preserve">Самарской области                </w:t>
      </w:r>
      <w:r w:rsidRPr="000222B1">
        <w:rPr>
          <w:rFonts w:ascii="Times New Roman" w:hAnsi="Times New Roman" w:cs="Times New Roman"/>
          <w:sz w:val="28"/>
          <w:szCs w:val="28"/>
        </w:rPr>
        <w:tab/>
      </w:r>
      <w:r w:rsidRPr="000222B1">
        <w:rPr>
          <w:rFonts w:ascii="Times New Roman" w:hAnsi="Times New Roman" w:cs="Times New Roman"/>
          <w:sz w:val="28"/>
          <w:szCs w:val="28"/>
        </w:rPr>
        <w:tab/>
      </w:r>
      <w:r w:rsidRPr="000222B1">
        <w:rPr>
          <w:rFonts w:ascii="Times New Roman" w:hAnsi="Times New Roman" w:cs="Times New Roman"/>
          <w:sz w:val="28"/>
          <w:szCs w:val="28"/>
        </w:rPr>
        <w:tab/>
      </w:r>
      <w:r w:rsidRPr="000222B1">
        <w:rPr>
          <w:rFonts w:ascii="Times New Roman" w:hAnsi="Times New Roman" w:cs="Times New Roman"/>
          <w:sz w:val="28"/>
          <w:szCs w:val="28"/>
        </w:rPr>
        <w:tab/>
      </w:r>
      <w:r w:rsidRPr="000222B1">
        <w:rPr>
          <w:rFonts w:ascii="Times New Roman" w:hAnsi="Times New Roman" w:cs="Times New Roman"/>
          <w:sz w:val="28"/>
          <w:szCs w:val="28"/>
        </w:rPr>
        <w:tab/>
      </w:r>
      <w:r w:rsidR="008C243E">
        <w:rPr>
          <w:rFonts w:ascii="Times New Roman" w:hAnsi="Times New Roman" w:cs="Times New Roman"/>
          <w:sz w:val="28"/>
          <w:szCs w:val="28"/>
        </w:rPr>
        <w:t xml:space="preserve">    </w:t>
      </w:r>
      <w:r w:rsidRPr="000222B1">
        <w:rPr>
          <w:rFonts w:ascii="Times New Roman" w:hAnsi="Times New Roman" w:cs="Times New Roman"/>
          <w:sz w:val="28"/>
          <w:szCs w:val="28"/>
        </w:rPr>
        <w:tab/>
      </w:r>
      <w:r w:rsidR="008C243E">
        <w:rPr>
          <w:rFonts w:ascii="Times New Roman" w:hAnsi="Times New Roman" w:cs="Times New Roman"/>
          <w:sz w:val="28"/>
          <w:szCs w:val="28"/>
        </w:rPr>
        <w:t xml:space="preserve">        Л.К. Мурзина</w:t>
      </w:r>
    </w:p>
    <w:p w:rsidR="00063186" w:rsidRPr="000222B1" w:rsidRDefault="00063186" w:rsidP="00063186">
      <w:pPr>
        <w:pStyle w:val="af7"/>
        <w:rPr>
          <w:rFonts w:ascii="Times New Roman" w:hAnsi="Times New Roman" w:cs="Times New Roman"/>
          <w:sz w:val="28"/>
          <w:szCs w:val="28"/>
        </w:rPr>
      </w:pPr>
      <w:r w:rsidRPr="000222B1">
        <w:rPr>
          <w:rFonts w:ascii="Times New Roman" w:hAnsi="Times New Roman" w:cs="Times New Roman"/>
          <w:sz w:val="28"/>
          <w:szCs w:val="28"/>
        </w:rPr>
        <w:t xml:space="preserve"> </w:t>
      </w:r>
    </w:p>
    <w:p w:rsidR="00063186" w:rsidRPr="000222B1" w:rsidRDefault="00063186" w:rsidP="00063186">
      <w:pPr>
        <w:pStyle w:val="af7"/>
        <w:rPr>
          <w:rFonts w:ascii="Times New Roman" w:hAnsi="Times New Roman" w:cs="Times New Roman"/>
          <w:sz w:val="28"/>
          <w:szCs w:val="28"/>
        </w:rPr>
      </w:pPr>
      <w:r w:rsidRPr="000222B1">
        <w:rPr>
          <w:rFonts w:ascii="Times New Roman" w:hAnsi="Times New Roman" w:cs="Times New Roman"/>
          <w:sz w:val="28"/>
          <w:szCs w:val="28"/>
        </w:rPr>
        <w:t xml:space="preserve">Глава сельского поселения </w:t>
      </w:r>
    </w:p>
    <w:p w:rsidR="00063186" w:rsidRDefault="008C243E" w:rsidP="00063186">
      <w:pPr>
        <w:pStyle w:val="af7"/>
        <w:rPr>
          <w:rFonts w:ascii="Times New Roman" w:hAnsi="Times New Roman" w:cs="Times New Roman"/>
          <w:sz w:val="28"/>
          <w:szCs w:val="28"/>
        </w:rPr>
      </w:pPr>
      <w:r>
        <w:rPr>
          <w:rFonts w:ascii="Times New Roman" w:hAnsi="Times New Roman" w:cs="Times New Roman"/>
          <w:bCs/>
          <w:sz w:val="28"/>
          <w:szCs w:val="28"/>
        </w:rPr>
        <w:t>Чувашское Урметьево</w:t>
      </w:r>
      <w:r w:rsidR="00063186" w:rsidRPr="002A3C4E">
        <w:rPr>
          <w:rFonts w:ascii="Times New Roman" w:hAnsi="Times New Roman" w:cs="Times New Roman"/>
          <w:sz w:val="28"/>
          <w:szCs w:val="28"/>
        </w:rPr>
        <w:t xml:space="preserve"> </w:t>
      </w:r>
      <w:r w:rsidR="00063186" w:rsidRPr="000222B1">
        <w:rPr>
          <w:rFonts w:ascii="Times New Roman" w:hAnsi="Times New Roman" w:cs="Times New Roman"/>
          <w:sz w:val="28"/>
          <w:szCs w:val="28"/>
        </w:rPr>
        <w:t>муниципального района</w:t>
      </w:r>
    </w:p>
    <w:p w:rsidR="00063186" w:rsidRPr="000222B1" w:rsidRDefault="00063186" w:rsidP="00063186">
      <w:pPr>
        <w:pStyle w:val="af7"/>
        <w:rPr>
          <w:rFonts w:ascii="Times New Roman" w:hAnsi="Times New Roman" w:cs="Times New Roman"/>
          <w:sz w:val="28"/>
          <w:szCs w:val="28"/>
        </w:rPr>
      </w:pPr>
      <w:r w:rsidRPr="000222B1">
        <w:rPr>
          <w:rFonts w:ascii="Times New Roman" w:hAnsi="Times New Roman" w:cs="Times New Roman"/>
          <w:sz w:val="28"/>
          <w:szCs w:val="28"/>
        </w:rPr>
        <w:t xml:space="preserve"> Челно-Вершинский</w:t>
      </w:r>
      <w:r>
        <w:rPr>
          <w:rFonts w:ascii="Times New Roman" w:hAnsi="Times New Roman" w:cs="Times New Roman"/>
          <w:sz w:val="28"/>
          <w:szCs w:val="28"/>
        </w:rPr>
        <w:t xml:space="preserve"> </w:t>
      </w:r>
      <w:r w:rsidRPr="000222B1">
        <w:rPr>
          <w:rFonts w:ascii="Times New Roman" w:hAnsi="Times New Roman" w:cs="Times New Roman"/>
          <w:sz w:val="28"/>
          <w:szCs w:val="28"/>
        </w:rPr>
        <w:t xml:space="preserve">Самарской области </w:t>
      </w:r>
      <w:r>
        <w:rPr>
          <w:rFonts w:ascii="Times New Roman" w:hAnsi="Times New Roman" w:cs="Times New Roman"/>
          <w:sz w:val="28"/>
          <w:szCs w:val="28"/>
        </w:rPr>
        <w:t xml:space="preserve">                     </w:t>
      </w:r>
      <w:r w:rsidR="001B5916">
        <w:rPr>
          <w:rFonts w:ascii="Times New Roman" w:hAnsi="Times New Roman" w:cs="Times New Roman"/>
          <w:sz w:val="28"/>
          <w:szCs w:val="28"/>
        </w:rPr>
        <w:t xml:space="preserve">    </w:t>
      </w:r>
      <w:r w:rsidR="008C243E">
        <w:rPr>
          <w:rFonts w:ascii="Times New Roman" w:hAnsi="Times New Roman" w:cs="Times New Roman"/>
          <w:sz w:val="28"/>
          <w:szCs w:val="28"/>
        </w:rPr>
        <w:t xml:space="preserve">            </w:t>
      </w:r>
      <w:r w:rsidR="001B5916">
        <w:rPr>
          <w:rFonts w:ascii="Times New Roman" w:hAnsi="Times New Roman" w:cs="Times New Roman"/>
          <w:sz w:val="28"/>
          <w:szCs w:val="28"/>
        </w:rPr>
        <w:t xml:space="preserve">  </w:t>
      </w:r>
      <w:r>
        <w:rPr>
          <w:rFonts w:ascii="Times New Roman" w:hAnsi="Times New Roman" w:cs="Times New Roman"/>
          <w:sz w:val="28"/>
          <w:szCs w:val="28"/>
        </w:rPr>
        <w:t xml:space="preserve"> </w:t>
      </w:r>
      <w:r w:rsidR="008C243E">
        <w:rPr>
          <w:rFonts w:ascii="Times New Roman" w:hAnsi="Times New Roman" w:cs="Times New Roman"/>
          <w:sz w:val="28"/>
          <w:szCs w:val="28"/>
        </w:rPr>
        <w:t>Т.В. Разукова</w:t>
      </w:r>
      <w:r w:rsidRPr="000222B1">
        <w:rPr>
          <w:rFonts w:ascii="Times New Roman" w:hAnsi="Times New Roman" w:cs="Times New Roman"/>
          <w:sz w:val="28"/>
          <w:szCs w:val="28"/>
        </w:rPr>
        <w:tab/>
      </w:r>
      <w:r w:rsidRPr="000222B1">
        <w:rPr>
          <w:rFonts w:ascii="Times New Roman" w:hAnsi="Times New Roman" w:cs="Times New Roman"/>
          <w:sz w:val="28"/>
          <w:szCs w:val="28"/>
        </w:rPr>
        <w:tab/>
      </w:r>
      <w:r w:rsidRPr="000222B1">
        <w:rPr>
          <w:rFonts w:ascii="Times New Roman" w:hAnsi="Times New Roman" w:cs="Times New Roman"/>
          <w:sz w:val="28"/>
          <w:szCs w:val="28"/>
        </w:rPr>
        <w:tab/>
      </w:r>
      <w:r w:rsidRPr="000222B1">
        <w:rPr>
          <w:rFonts w:ascii="Times New Roman" w:hAnsi="Times New Roman" w:cs="Times New Roman"/>
          <w:sz w:val="28"/>
          <w:szCs w:val="28"/>
        </w:rPr>
        <w:tab/>
      </w:r>
      <w:r w:rsidRPr="000222B1">
        <w:rPr>
          <w:rFonts w:ascii="Times New Roman" w:hAnsi="Times New Roman" w:cs="Times New Roman"/>
          <w:sz w:val="28"/>
          <w:szCs w:val="28"/>
        </w:rPr>
        <w:tab/>
      </w:r>
      <w:r w:rsidRPr="000222B1">
        <w:rPr>
          <w:rFonts w:ascii="Times New Roman" w:hAnsi="Times New Roman" w:cs="Times New Roman"/>
          <w:sz w:val="28"/>
          <w:szCs w:val="28"/>
        </w:rPr>
        <w:tab/>
      </w:r>
      <w:r w:rsidRPr="000222B1">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063186" w:rsidRPr="000222B1" w:rsidRDefault="00063186" w:rsidP="00063186">
      <w:pPr>
        <w:pStyle w:val="af7"/>
        <w:rPr>
          <w:rFonts w:ascii="Times New Roman" w:hAnsi="Times New Roman" w:cs="Times New Roman"/>
          <w:sz w:val="28"/>
          <w:szCs w:val="28"/>
        </w:rPr>
      </w:pPr>
      <w:r w:rsidRPr="000222B1">
        <w:rPr>
          <w:rFonts w:ascii="Times New Roman" w:hAnsi="Times New Roman" w:cs="Times New Roman"/>
          <w:sz w:val="28"/>
          <w:szCs w:val="28"/>
        </w:rPr>
        <w:tab/>
      </w:r>
      <w:r w:rsidRPr="000222B1">
        <w:rPr>
          <w:rFonts w:ascii="Times New Roman" w:hAnsi="Times New Roman" w:cs="Times New Roman"/>
          <w:sz w:val="28"/>
          <w:szCs w:val="28"/>
        </w:rPr>
        <w:tab/>
      </w:r>
      <w:r w:rsidRPr="000222B1">
        <w:rPr>
          <w:rFonts w:ascii="Times New Roman" w:hAnsi="Times New Roman" w:cs="Times New Roman"/>
          <w:sz w:val="28"/>
          <w:szCs w:val="28"/>
        </w:rPr>
        <w:tab/>
      </w:r>
      <w:r w:rsidRPr="000222B1">
        <w:rPr>
          <w:rFonts w:ascii="Times New Roman" w:hAnsi="Times New Roman" w:cs="Times New Roman"/>
          <w:sz w:val="28"/>
          <w:szCs w:val="28"/>
        </w:rPr>
        <w:tab/>
      </w:r>
      <w:r w:rsidRPr="000222B1">
        <w:rPr>
          <w:rFonts w:ascii="Times New Roman" w:hAnsi="Times New Roman" w:cs="Times New Roman"/>
          <w:sz w:val="28"/>
          <w:szCs w:val="28"/>
        </w:rPr>
        <w:tab/>
      </w:r>
      <w:r w:rsidRPr="000222B1">
        <w:rPr>
          <w:rFonts w:ascii="Times New Roman" w:hAnsi="Times New Roman" w:cs="Times New Roman"/>
          <w:sz w:val="28"/>
          <w:szCs w:val="28"/>
        </w:rPr>
        <w:tab/>
      </w:r>
      <w:r w:rsidRPr="000222B1">
        <w:rPr>
          <w:rFonts w:ascii="Times New Roman" w:hAnsi="Times New Roman" w:cs="Times New Roman"/>
          <w:sz w:val="28"/>
          <w:szCs w:val="28"/>
        </w:rPr>
        <w:tab/>
      </w:r>
      <w:r w:rsidRPr="000222B1">
        <w:rPr>
          <w:rFonts w:ascii="Times New Roman" w:hAnsi="Times New Roman" w:cs="Times New Roman"/>
          <w:sz w:val="28"/>
          <w:szCs w:val="28"/>
        </w:rPr>
        <w:tab/>
      </w:r>
      <w:r w:rsidRPr="000222B1">
        <w:rPr>
          <w:rFonts w:ascii="Times New Roman" w:hAnsi="Times New Roman" w:cs="Times New Roman"/>
          <w:sz w:val="28"/>
          <w:szCs w:val="28"/>
        </w:rPr>
        <w:tab/>
      </w:r>
      <w:r w:rsidRPr="000222B1">
        <w:rPr>
          <w:rFonts w:ascii="Times New Roman" w:hAnsi="Times New Roman" w:cs="Times New Roman"/>
          <w:sz w:val="28"/>
          <w:szCs w:val="28"/>
        </w:rPr>
        <w:tab/>
      </w:r>
      <w:r w:rsidRPr="000222B1">
        <w:rPr>
          <w:rFonts w:ascii="Times New Roman" w:hAnsi="Times New Roman" w:cs="Times New Roman"/>
          <w:sz w:val="28"/>
          <w:szCs w:val="28"/>
        </w:rPr>
        <w:tab/>
      </w:r>
      <w:r w:rsidRPr="000222B1">
        <w:rPr>
          <w:rFonts w:ascii="Times New Roman" w:hAnsi="Times New Roman" w:cs="Times New Roman"/>
          <w:sz w:val="28"/>
          <w:szCs w:val="28"/>
        </w:rPr>
        <w:tab/>
      </w:r>
      <w:r w:rsidRPr="000222B1">
        <w:rPr>
          <w:rFonts w:ascii="Times New Roman" w:hAnsi="Times New Roman" w:cs="Times New Roman"/>
          <w:sz w:val="28"/>
          <w:szCs w:val="28"/>
        </w:rPr>
        <w:tab/>
      </w:r>
    </w:p>
    <w:p w:rsidR="00063186" w:rsidRDefault="00063186" w:rsidP="00063186">
      <w:pPr>
        <w:pStyle w:val="af7"/>
        <w:rPr>
          <w:rStyle w:val="a7"/>
          <w:rFonts w:ascii="Times New Roman" w:hAnsi="Times New Roman" w:cs="Times New Roman"/>
          <w:b w:val="0"/>
          <w:sz w:val="24"/>
          <w:szCs w:val="24"/>
        </w:rPr>
      </w:pPr>
      <w:r>
        <w:rPr>
          <w:rStyle w:val="a7"/>
          <w:rFonts w:ascii="Times New Roman" w:hAnsi="Times New Roman" w:cs="Times New Roman"/>
          <w:b w:val="0"/>
          <w:sz w:val="24"/>
          <w:szCs w:val="24"/>
        </w:rPr>
        <w:t xml:space="preserve">                         </w:t>
      </w:r>
      <w:r>
        <w:rPr>
          <w:rStyle w:val="a7"/>
          <w:rFonts w:ascii="Times New Roman" w:hAnsi="Times New Roman" w:cs="Times New Roman"/>
          <w:b w:val="0"/>
          <w:sz w:val="24"/>
          <w:szCs w:val="24"/>
        </w:rPr>
        <w:tab/>
      </w:r>
      <w:r>
        <w:rPr>
          <w:rStyle w:val="a7"/>
          <w:rFonts w:ascii="Times New Roman" w:hAnsi="Times New Roman" w:cs="Times New Roman"/>
          <w:b w:val="0"/>
          <w:sz w:val="24"/>
          <w:szCs w:val="24"/>
        </w:rPr>
        <w:tab/>
      </w:r>
      <w:r>
        <w:rPr>
          <w:rStyle w:val="a7"/>
          <w:rFonts w:ascii="Times New Roman" w:hAnsi="Times New Roman" w:cs="Times New Roman"/>
          <w:b w:val="0"/>
          <w:sz w:val="24"/>
          <w:szCs w:val="24"/>
        </w:rPr>
        <w:tab/>
      </w:r>
      <w:r>
        <w:rPr>
          <w:rStyle w:val="a7"/>
          <w:rFonts w:ascii="Times New Roman" w:hAnsi="Times New Roman" w:cs="Times New Roman"/>
          <w:b w:val="0"/>
          <w:sz w:val="24"/>
          <w:szCs w:val="24"/>
        </w:rPr>
        <w:tab/>
      </w:r>
      <w:r>
        <w:rPr>
          <w:rStyle w:val="a7"/>
          <w:rFonts w:ascii="Times New Roman" w:hAnsi="Times New Roman" w:cs="Times New Roman"/>
          <w:b w:val="0"/>
          <w:sz w:val="24"/>
          <w:szCs w:val="24"/>
        </w:rPr>
        <w:tab/>
      </w:r>
      <w:r>
        <w:rPr>
          <w:rStyle w:val="a7"/>
          <w:rFonts w:ascii="Times New Roman" w:hAnsi="Times New Roman" w:cs="Times New Roman"/>
          <w:b w:val="0"/>
          <w:sz w:val="24"/>
          <w:szCs w:val="24"/>
        </w:rPr>
        <w:tab/>
      </w:r>
      <w:r>
        <w:rPr>
          <w:rStyle w:val="a7"/>
          <w:rFonts w:ascii="Times New Roman" w:hAnsi="Times New Roman" w:cs="Times New Roman"/>
          <w:b w:val="0"/>
          <w:sz w:val="24"/>
          <w:szCs w:val="24"/>
        </w:rPr>
        <w:tab/>
      </w:r>
    </w:p>
    <w:p w:rsidR="00063186" w:rsidRDefault="00063186" w:rsidP="00063186">
      <w:pPr>
        <w:pStyle w:val="af7"/>
        <w:rPr>
          <w:rStyle w:val="a7"/>
          <w:rFonts w:ascii="Times New Roman" w:hAnsi="Times New Roman" w:cs="Times New Roman"/>
          <w:b w:val="0"/>
          <w:sz w:val="24"/>
          <w:szCs w:val="24"/>
        </w:rPr>
      </w:pPr>
    </w:p>
    <w:p w:rsidR="00063186" w:rsidRDefault="00063186" w:rsidP="00063186">
      <w:pPr>
        <w:pStyle w:val="af7"/>
        <w:rPr>
          <w:rStyle w:val="a7"/>
          <w:rFonts w:ascii="Times New Roman" w:hAnsi="Times New Roman" w:cs="Times New Roman"/>
          <w:b w:val="0"/>
          <w:sz w:val="24"/>
          <w:szCs w:val="24"/>
        </w:rPr>
      </w:pPr>
    </w:p>
    <w:p w:rsidR="001B5916" w:rsidRDefault="001B5916" w:rsidP="00063186">
      <w:pPr>
        <w:pStyle w:val="af7"/>
        <w:rPr>
          <w:rStyle w:val="a7"/>
          <w:rFonts w:ascii="Times New Roman" w:hAnsi="Times New Roman" w:cs="Times New Roman"/>
          <w:b w:val="0"/>
          <w:sz w:val="24"/>
          <w:szCs w:val="24"/>
        </w:rPr>
      </w:pPr>
    </w:p>
    <w:p w:rsidR="001B5916" w:rsidRDefault="001B5916" w:rsidP="00063186">
      <w:pPr>
        <w:pStyle w:val="af7"/>
        <w:rPr>
          <w:rStyle w:val="a7"/>
          <w:rFonts w:ascii="Times New Roman" w:hAnsi="Times New Roman" w:cs="Times New Roman"/>
          <w:b w:val="0"/>
          <w:sz w:val="24"/>
          <w:szCs w:val="24"/>
        </w:rPr>
      </w:pPr>
    </w:p>
    <w:p w:rsidR="001B5916" w:rsidRDefault="001B5916" w:rsidP="00063186">
      <w:pPr>
        <w:pStyle w:val="af7"/>
        <w:rPr>
          <w:rStyle w:val="a7"/>
          <w:rFonts w:ascii="Times New Roman" w:hAnsi="Times New Roman" w:cs="Times New Roman"/>
          <w:b w:val="0"/>
          <w:sz w:val="24"/>
          <w:szCs w:val="24"/>
        </w:rPr>
      </w:pPr>
    </w:p>
    <w:p w:rsidR="001B5916" w:rsidRDefault="001B5916" w:rsidP="00063186">
      <w:pPr>
        <w:pStyle w:val="af7"/>
        <w:rPr>
          <w:rStyle w:val="a7"/>
          <w:rFonts w:ascii="Times New Roman" w:hAnsi="Times New Roman" w:cs="Times New Roman"/>
          <w:b w:val="0"/>
          <w:sz w:val="24"/>
          <w:szCs w:val="24"/>
        </w:rPr>
      </w:pPr>
    </w:p>
    <w:p w:rsidR="001B5916" w:rsidRDefault="001B5916" w:rsidP="00063186">
      <w:pPr>
        <w:pStyle w:val="af7"/>
        <w:rPr>
          <w:rStyle w:val="a7"/>
          <w:rFonts w:ascii="Times New Roman" w:hAnsi="Times New Roman" w:cs="Times New Roman"/>
          <w:b w:val="0"/>
          <w:sz w:val="24"/>
          <w:szCs w:val="24"/>
        </w:rPr>
      </w:pPr>
    </w:p>
    <w:p w:rsidR="001B5916" w:rsidRDefault="001B5916" w:rsidP="00063186">
      <w:pPr>
        <w:pStyle w:val="af7"/>
        <w:rPr>
          <w:rStyle w:val="a7"/>
          <w:rFonts w:ascii="Times New Roman" w:hAnsi="Times New Roman" w:cs="Times New Roman"/>
          <w:b w:val="0"/>
          <w:sz w:val="24"/>
          <w:szCs w:val="24"/>
        </w:rPr>
      </w:pPr>
    </w:p>
    <w:p w:rsidR="001B5916" w:rsidRDefault="001B5916" w:rsidP="00063186">
      <w:pPr>
        <w:pStyle w:val="af7"/>
        <w:rPr>
          <w:rStyle w:val="a7"/>
          <w:rFonts w:ascii="Times New Roman" w:hAnsi="Times New Roman" w:cs="Times New Roman"/>
          <w:b w:val="0"/>
          <w:sz w:val="24"/>
          <w:szCs w:val="24"/>
        </w:rPr>
      </w:pPr>
    </w:p>
    <w:p w:rsidR="001B5916" w:rsidRDefault="001B5916" w:rsidP="00063186">
      <w:pPr>
        <w:pStyle w:val="af7"/>
        <w:rPr>
          <w:rStyle w:val="a7"/>
          <w:rFonts w:ascii="Times New Roman" w:hAnsi="Times New Roman" w:cs="Times New Roman"/>
          <w:b w:val="0"/>
          <w:sz w:val="24"/>
          <w:szCs w:val="24"/>
        </w:rPr>
      </w:pPr>
    </w:p>
    <w:p w:rsidR="001B5916" w:rsidRDefault="001B5916" w:rsidP="00063186">
      <w:pPr>
        <w:pStyle w:val="af7"/>
        <w:rPr>
          <w:rStyle w:val="a7"/>
          <w:rFonts w:ascii="Times New Roman" w:hAnsi="Times New Roman" w:cs="Times New Roman"/>
          <w:b w:val="0"/>
          <w:sz w:val="24"/>
          <w:szCs w:val="24"/>
        </w:rPr>
      </w:pPr>
    </w:p>
    <w:p w:rsidR="001B5916" w:rsidRDefault="001B5916" w:rsidP="00063186">
      <w:pPr>
        <w:pStyle w:val="af7"/>
        <w:rPr>
          <w:rStyle w:val="a7"/>
          <w:rFonts w:ascii="Times New Roman" w:hAnsi="Times New Roman" w:cs="Times New Roman"/>
          <w:b w:val="0"/>
          <w:sz w:val="24"/>
          <w:szCs w:val="24"/>
        </w:rPr>
      </w:pPr>
    </w:p>
    <w:p w:rsidR="001B5916" w:rsidRDefault="001B5916" w:rsidP="00063186">
      <w:pPr>
        <w:pStyle w:val="af7"/>
        <w:rPr>
          <w:rStyle w:val="a7"/>
          <w:rFonts w:ascii="Times New Roman" w:hAnsi="Times New Roman" w:cs="Times New Roman"/>
          <w:b w:val="0"/>
          <w:sz w:val="24"/>
          <w:szCs w:val="24"/>
        </w:rPr>
      </w:pPr>
    </w:p>
    <w:p w:rsidR="001B5916" w:rsidRDefault="001B5916" w:rsidP="00063186">
      <w:pPr>
        <w:pStyle w:val="af7"/>
        <w:rPr>
          <w:rStyle w:val="a7"/>
          <w:rFonts w:ascii="Times New Roman" w:hAnsi="Times New Roman" w:cs="Times New Roman"/>
          <w:b w:val="0"/>
          <w:sz w:val="24"/>
          <w:szCs w:val="24"/>
        </w:rPr>
      </w:pPr>
    </w:p>
    <w:p w:rsidR="001B5916" w:rsidRDefault="001B5916" w:rsidP="00063186">
      <w:pPr>
        <w:pStyle w:val="af7"/>
        <w:rPr>
          <w:rStyle w:val="a7"/>
          <w:rFonts w:ascii="Times New Roman" w:hAnsi="Times New Roman" w:cs="Times New Roman"/>
          <w:b w:val="0"/>
          <w:sz w:val="24"/>
          <w:szCs w:val="24"/>
        </w:rPr>
      </w:pPr>
    </w:p>
    <w:p w:rsidR="001B5916" w:rsidRDefault="001B5916" w:rsidP="00063186">
      <w:pPr>
        <w:pStyle w:val="af7"/>
        <w:rPr>
          <w:rStyle w:val="a7"/>
          <w:rFonts w:ascii="Times New Roman" w:hAnsi="Times New Roman" w:cs="Times New Roman"/>
          <w:b w:val="0"/>
          <w:sz w:val="24"/>
          <w:szCs w:val="24"/>
        </w:rPr>
      </w:pPr>
    </w:p>
    <w:p w:rsidR="001B5916" w:rsidRDefault="001B5916" w:rsidP="00063186">
      <w:pPr>
        <w:pStyle w:val="af7"/>
        <w:rPr>
          <w:rStyle w:val="a7"/>
          <w:rFonts w:ascii="Times New Roman" w:hAnsi="Times New Roman" w:cs="Times New Roman"/>
          <w:b w:val="0"/>
          <w:sz w:val="24"/>
          <w:szCs w:val="24"/>
        </w:rPr>
      </w:pPr>
    </w:p>
    <w:p w:rsidR="001B5916" w:rsidRDefault="001B5916" w:rsidP="00063186">
      <w:pPr>
        <w:pStyle w:val="af7"/>
        <w:rPr>
          <w:rStyle w:val="a7"/>
          <w:rFonts w:ascii="Times New Roman" w:hAnsi="Times New Roman" w:cs="Times New Roman"/>
          <w:b w:val="0"/>
          <w:sz w:val="24"/>
          <w:szCs w:val="24"/>
        </w:rPr>
      </w:pPr>
    </w:p>
    <w:p w:rsidR="001B5916" w:rsidRDefault="001B5916" w:rsidP="00063186">
      <w:pPr>
        <w:pStyle w:val="af7"/>
        <w:rPr>
          <w:rStyle w:val="a7"/>
          <w:rFonts w:ascii="Times New Roman" w:hAnsi="Times New Roman" w:cs="Times New Roman"/>
          <w:b w:val="0"/>
          <w:sz w:val="24"/>
          <w:szCs w:val="24"/>
        </w:rPr>
      </w:pPr>
    </w:p>
    <w:p w:rsidR="001B5916" w:rsidRDefault="001B5916" w:rsidP="00063186">
      <w:pPr>
        <w:pStyle w:val="af7"/>
        <w:rPr>
          <w:rStyle w:val="a7"/>
          <w:rFonts w:ascii="Times New Roman" w:hAnsi="Times New Roman" w:cs="Times New Roman"/>
          <w:b w:val="0"/>
          <w:sz w:val="24"/>
          <w:szCs w:val="24"/>
        </w:rPr>
      </w:pPr>
    </w:p>
    <w:p w:rsidR="001B5916" w:rsidRDefault="001B5916" w:rsidP="00063186">
      <w:pPr>
        <w:pStyle w:val="af7"/>
        <w:rPr>
          <w:rStyle w:val="a7"/>
          <w:rFonts w:ascii="Times New Roman" w:hAnsi="Times New Roman" w:cs="Times New Roman"/>
          <w:b w:val="0"/>
          <w:sz w:val="24"/>
          <w:szCs w:val="24"/>
        </w:rPr>
      </w:pPr>
    </w:p>
    <w:p w:rsidR="001B5916" w:rsidRDefault="001B5916" w:rsidP="00063186">
      <w:pPr>
        <w:pStyle w:val="af7"/>
        <w:rPr>
          <w:rStyle w:val="a7"/>
          <w:rFonts w:ascii="Times New Roman" w:hAnsi="Times New Roman" w:cs="Times New Roman"/>
          <w:b w:val="0"/>
          <w:sz w:val="24"/>
          <w:szCs w:val="24"/>
        </w:rPr>
      </w:pPr>
    </w:p>
    <w:p w:rsidR="001B5916" w:rsidRDefault="001B5916" w:rsidP="00063186">
      <w:pPr>
        <w:pStyle w:val="af7"/>
        <w:rPr>
          <w:rStyle w:val="a7"/>
          <w:rFonts w:ascii="Times New Roman" w:hAnsi="Times New Roman" w:cs="Times New Roman"/>
          <w:b w:val="0"/>
          <w:sz w:val="24"/>
          <w:szCs w:val="24"/>
        </w:rPr>
      </w:pPr>
    </w:p>
    <w:p w:rsidR="001B5916" w:rsidRDefault="001B5916" w:rsidP="00063186">
      <w:pPr>
        <w:pStyle w:val="af7"/>
        <w:rPr>
          <w:rStyle w:val="a7"/>
          <w:rFonts w:ascii="Times New Roman" w:hAnsi="Times New Roman" w:cs="Times New Roman"/>
          <w:b w:val="0"/>
          <w:sz w:val="24"/>
          <w:szCs w:val="24"/>
        </w:rPr>
      </w:pPr>
    </w:p>
    <w:p w:rsidR="001B5916" w:rsidRDefault="001B5916" w:rsidP="00063186">
      <w:pPr>
        <w:pStyle w:val="af7"/>
        <w:rPr>
          <w:rStyle w:val="a7"/>
          <w:rFonts w:ascii="Times New Roman" w:hAnsi="Times New Roman" w:cs="Times New Roman"/>
          <w:b w:val="0"/>
          <w:sz w:val="24"/>
          <w:szCs w:val="24"/>
        </w:rPr>
      </w:pPr>
    </w:p>
    <w:p w:rsidR="001B5916" w:rsidRDefault="001B5916" w:rsidP="00063186">
      <w:pPr>
        <w:pStyle w:val="af7"/>
        <w:rPr>
          <w:rStyle w:val="a7"/>
          <w:rFonts w:ascii="Times New Roman" w:hAnsi="Times New Roman" w:cs="Times New Roman"/>
          <w:b w:val="0"/>
          <w:sz w:val="24"/>
          <w:szCs w:val="24"/>
        </w:rPr>
      </w:pPr>
    </w:p>
    <w:p w:rsidR="001B5916" w:rsidRDefault="001B5916" w:rsidP="00063186">
      <w:pPr>
        <w:pStyle w:val="af7"/>
        <w:rPr>
          <w:rStyle w:val="a7"/>
          <w:rFonts w:ascii="Times New Roman" w:hAnsi="Times New Roman" w:cs="Times New Roman"/>
          <w:b w:val="0"/>
          <w:sz w:val="24"/>
          <w:szCs w:val="24"/>
        </w:rPr>
      </w:pPr>
    </w:p>
    <w:p w:rsidR="001B5916" w:rsidRDefault="001B5916" w:rsidP="00063186">
      <w:pPr>
        <w:pStyle w:val="af7"/>
        <w:rPr>
          <w:rStyle w:val="a7"/>
          <w:rFonts w:ascii="Times New Roman" w:hAnsi="Times New Roman" w:cs="Times New Roman"/>
          <w:b w:val="0"/>
          <w:sz w:val="24"/>
          <w:szCs w:val="24"/>
        </w:rPr>
      </w:pPr>
    </w:p>
    <w:p w:rsidR="001B5916" w:rsidRDefault="001B5916" w:rsidP="00063186">
      <w:pPr>
        <w:pStyle w:val="af7"/>
        <w:rPr>
          <w:rStyle w:val="a7"/>
          <w:rFonts w:ascii="Times New Roman" w:hAnsi="Times New Roman" w:cs="Times New Roman"/>
          <w:b w:val="0"/>
          <w:sz w:val="24"/>
          <w:szCs w:val="24"/>
        </w:rPr>
      </w:pPr>
    </w:p>
    <w:p w:rsidR="001B5916" w:rsidRDefault="001B5916" w:rsidP="00063186">
      <w:pPr>
        <w:pStyle w:val="af7"/>
        <w:rPr>
          <w:rStyle w:val="a7"/>
          <w:rFonts w:ascii="Times New Roman" w:hAnsi="Times New Roman" w:cs="Times New Roman"/>
          <w:b w:val="0"/>
          <w:sz w:val="24"/>
          <w:szCs w:val="24"/>
        </w:rPr>
      </w:pPr>
    </w:p>
    <w:p w:rsidR="001B5916" w:rsidRDefault="001B5916" w:rsidP="00063186">
      <w:pPr>
        <w:pStyle w:val="af7"/>
        <w:rPr>
          <w:rStyle w:val="a7"/>
          <w:rFonts w:ascii="Times New Roman" w:hAnsi="Times New Roman" w:cs="Times New Roman"/>
          <w:b w:val="0"/>
          <w:sz w:val="24"/>
          <w:szCs w:val="24"/>
        </w:rPr>
      </w:pPr>
    </w:p>
    <w:p w:rsidR="001B5916" w:rsidRDefault="001B5916" w:rsidP="00063186">
      <w:pPr>
        <w:pStyle w:val="af7"/>
        <w:rPr>
          <w:rStyle w:val="a7"/>
          <w:rFonts w:ascii="Times New Roman" w:hAnsi="Times New Roman" w:cs="Times New Roman"/>
          <w:b w:val="0"/>
          <w:sz w:val="24"/>
          <w:szCs w:val="24"/>
        </w:rPr>
      </w:pPr>
    </w:p>
    <w:p w:rsidR="001B5916" w:rsidRDefault="001B5916" w:rsidP="00063186">
      <w:pPr>
        <w:pStyle w:val="af7"/>
        <w:rPr>
          <w:rStyle w:val="a7"/>
          <w:rFonts w:ascii="Times New Roman" w:hAnsi="Times New Roman" w:cs="Times New Roman"/>
          <w:b w:val="0"/>
          <w:sz w:val="24"/>
          <w:szCs w:val="24"/>
        </w:rPr>
      </w:pPr>
    </w:p>
    <w:p w:rsidR="001B5916" w:rsidRDefault="001B5916" w:rsidP="00063186">
      <w:pPr>
        <w:pStyle w:val="af7"/>
        <w:rPr>
          <w:rStyle w:val="a7"/>
          <w:rFonts w:ascii="Times New Roman" w:hAnsi="Times New Roman" w:cs="Times New Roman"/>
          <w:b w:val="0"/>
          <w:sz w:val="24"/>
          <w:szCs w:val="24"/>
        </w:rPr>
      </w:pPr>
    </w:p>
    <w:p w:rsidR="001B5916" w:rsidRDefault="001B5916" w:rsidP="00063186">
      <w:pPr>
        <w:pStyle w:val="af7"/>
        <w:rPr>
          <w:rStyle w:val="a7"/>
          <w:rFonts w:ascii="Times New Roman" w:hAnsi="Times New Roman" w:cs="Times New Roman"/>
          <w:b w:val="0"/>
          <w:sz w:val="24"/>
          <w:szCs w:val="24"/>
        </w:rPr>
      </w:pPr>
    </w:p>
    <w:p w:rsidR="001B5916" w:rsidRDefault="001B5916" w:rsidP="00063186">
      <w:pPr>
        <w:pStyle w:val="af7"/>
        <w:rPr>
          <w:rStyle w:val="a7"/>
          <w:rFonts w:ascii="Times New Roman" w:hAnsi="Times New Roman" w:cs="Times New Roman"/>
          <w:b w:val="0"/>
          <w:sz w:val="24"/>
          <w:szCs w:val="24"/>
        </w:rPr>
      </w:pPr>
    </w:p>
    <w:p w:rsidR="001B5916" w:rsidRDefault="001B5916" w:rsidP="00063186">
      <w:pPr>
        <w:pStyle w:val="af7"/>
        <w:rPr>
          <w:rStyle w:val="a7"/>
          <w:rFonts w:ascii="Times New Roman" w:hAnsi="Times New Roman" w:cs="Times New Roman"/>
          <w:b w:val="0"/>
          <w:sz w:val="24"/>
          <w:szCs w:val="24"/>
        </w:rPr>
      </w:pPr>
    </w:p>
    <w:p w:rsidR="001B5916" w:rsidRDefault="001B5916" w:rsidP="00063186">
      <w:pPr>
        <w:pStyle w:val="af7"/>
        <w:rPr>
          <w:rStyle w:val="a7"/>
          <w:rFonts w:ascii="Times New Roman" w:hAnsi="Times New Roman" w:cs="Times New Roman"/>
          <w:b w:val="0"/>
          <w:sz w:val="24"/>
          <w:szCs w:val="24"/>
        </w:rPr>
      </w:pPr>
    </w:p>
    <w:p w:rsidR="00063186" w:rsidRDefault="00063186" w:rsidP="00063186">
      <w:pPr>
        <w:pStyle w:val="af7"/>
        <w:rPr>
          <w:rStyle w:val="a7"/>
          <w:rFonts w:ascii="Times New Roman" w:hAnsi="Times New Roman" w:cs="Times New Roman"/>
          <w:b w:val="0"/>
          <w:sz w:val="24"/>
          <w:szCs w:val="24"/>
        </w:rPr>
      </w:pPr>
    </w:p>
    <w:p w:rsidR="001B5916" w:rsidRDefault="001B5916" w:rsidP="00056BEA">
      <w:pPr>
        <w:spacing w:after="0"/>
        <w:ind w:left="1416" w:firstLine="708"/>
        <w:rPr>
          <w:rStyle w:val="a7"/>
          <w:rFonts w:ascii="Times New Roman" w:hAnsi="Times New Roman" w:cs="Times New Roman"/>
          <w:sz w:val="28"/>
          <w:szCs w:val="28"/>
        </w:rPr>
      </w:pPr>
    </w:p>
    <w:p w:rsidR="001B5916" w:rsidRDefault="00613AD7" w:rsidP="00056BEA">
      <w:pPr>
        <w:spacing w:after="0"/>
        <w:ind w:left="1416" w:firstLine="708"/>
        <w:rPr>
          <w:rStyle w:val="a7"/>
          <w:rFonts w:ascii="Times New Roman" w:hAnsi="Times New Roman" w:cs="Times New Roman"/>
          <w:sz w:val="28"/>
          <w:szCs w:val="28"/>
        </w:rPr>
      </w:pPr>
      <w:r>
        <w:rPr>
          <w:rFonts w:ascii="Times New Roman" w:hAnsi="Times New Roman" w:cs="Times New Roman"/>
          <w:b/>
          <w:bCs/>
          <w:noProof/>
          <w:sz w:val="28"/>
          <w:szCs w:val="28"/>
        </w:rPr>
        <mc:AlternateContent>
          <mc:Choice Requires="wps">
            <w:drawing>
              <wp:anchor distT="0" distB="0" distL="114300" distR="114300" simplePos="0" relativeHeight="251658240" behindDoc="0" locked="0" layoutInCell="1" allowOverlap="1">
                <wp:simplePos x="0" y="0"/>
                <wp:positionH relativeFrom="column">
                  <wp:posOffset>3158490</wp:posOffset>
                </wp:positionH>
                <wp:positionV relativeFrom="paragraph">
                  <wp:posOffset>-191135</wp:posOffset>
                </wp:positionV>
                <wp:extent cx="2638425" cy="1466850"/>
                <wp:effectExtent l="9525" t="9525"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1466850"/>
                        </a:xfrm>
                        <a:prstGeom prst="rect">
                          <a:avLst/>
                        </a:prstGeom>
                        <a:solidFill>
                          <a:srgbClr val="FFFFFF"/>
                        </a:solidFill>
                        <a:ln w="9525">
                          <a:solidFill>
                            <a:schemeClr val="bg1">
                              <a:lumMod val="100000"/>
                              <a:lumOff val="0"/>
                            </a:schemeClr>
                          </a:solidFill>
                          <a:miter lim="800000"/>
                          <a:headEnd/>
                          <a:tailEnd/>
                        </a:ln>
                      </wps:spPr>
                      <wps:txbx>
                        <w:txbxContent>
                          <w:p w:rsidR="008C243E" w:rsidRPr="003F5CD0" w:rsidRDefault="008C243E" w:rsidP="003F5CD0">
                            <w:pPr>
                              <w:jc w:val="center"/>
                              <w:rPr>
                                <w:rFonts w:ascii="Times New Roman" w:hAnsi="Times New Roman" w:cs="Times New Roman"/>
                                <w:sz w:val="24"/>
                                <w:szCs w:val="24"/>
                                <w:lang w:eastAsia="ar-SA"/>
                              </w:rPr>
                            </w:pPr>
                            <w:r w:rsidRPr="003F5CD0">
                              <w:rPr>
                                <w:rFonts w:ascii="Times New Roman" w:hAnsi="Times New Roman" w:cs="Times New Roman"/>
                                <w:sz w:val="24"/>
                                <w:szCs w:val="24"/>
                                <w:lang w:eastAsia="ar-SA"/>
                              </w:rPr>
                              <w:t xml:space="preserve">Приложение к решению Собрания представителей сельского поселения </w:t>
                            </w:r>
                            <w:r w:rsidRPr="008C243E">
                              <w:rPr>
                                <w:rFonts w:ascii="Times New Roman" w:hAnsi="Times New Roman" w:cs="Times New Roman"/>
                                <w:sz w:val="24"/>
                                <w:szCs w:val="24"/>
                                <w:lang w:eastAsia="ar-SA"/>
                              </w:rPr>
                              <w:t>Чувашское Урметьево</w:t>
                            </w:r>
                            <w:r w:rsidRPr="003F5CD0">
                              <w:rPr>
                                <w:rFonts w:ascii="Times New Roman" w:hAnsi="Times New Roman" w:cs="Times New Roman"/>
                                <w:sz w:val="24"/>
                                <w:szCs w:val="24"/>
                                <w:lang w:eastAsia="ar-SA"/>
                              </w:rPr>
                              <w:t xml:space="preserve"> муниципального района Челно-Вершинский Самарской области</w:t>
                            </w:r>
                          </w:p>
                          <w:p w:rsidR="008C243E" w:rsidRPr="003F5CD0" w:rsidRDefault="008C243E" w:rsidP="003F5CD0">
                            <w:pPr>
                              <w:jc w:val="center"/>
                              <w:rPr>
                                <w:sz w:val="24"/>
                                <w:szCs w:val="24"/>
                              </w:rPr>
                            </w:pPr>
                            <w:r w:rsidRPr="003F5CD0">
                              <w:rPr>
                                <w:rFonts w:ascii="Times New Roman" w:hAnsi="Times New Roman" w:cs="Times New Roman"/>
                                <w:sz w:val="24"/>
                                <w:szCs w:val="24"/>
                                <w:lang w:eastAsia="ar-SA"/>
                              </w:rPr>
                              <w:t xml:space="preserve">от </w:t>
                            </w:r>
                            <w:r w:rsidR="008F3762">
                              <w:rPr>
                                <w:rFonts w:ascii="Times New Roman" w:hAnsi="Times New Roman" w:cs="Times New Roman"/>
                                <w:sz w:val="24"/>
                                <w:szCs w:val="24"/>
                                <w:lang w:eastAsia="ar-SA"/>
                              </w:rPr>
                              <w:t>26.05.2023 г.</w:t>
                            </w:r>
                            <w:bookmarkStart w:id="0" w:name="_GoBack"/>
                            <w:bookmarkEnd w:id="0"/>
                            <w:r w:rsidRPr="003F5CD0">
                              <w:rPr>
                                <w:rFonts w:ascii="Times New Roman" w:hAnsi="Times New Roman" w:cs="Times New Roman"/>
                                <w:sz w:val="24"/>
                                <w:szCs w:val="24"/>
                                <w:lang w:eastAsia="ar-SA"/>
                              </w:rPr>
                              <w:t xml:space="preserve"> № </w:t>
                            </w:r>
                            <w:r w:rsidR="008F3762">
                              <w:rPr>
                                <w:rFonts w:ascii="Times New Roman" w:hAnsi="Times New Roman" w:cs="Times New Roman"/>
                                <w:sz w:val="24"/>
                                <w:szCs w:val="24"/>
                                <w:lang w:eastAsia="ar-SA"/>
                              </w:rPr>
                              <w:t>64</w:t>
                            </w:r>
                          </w:p>
                          <w:p w:rsidR="008C243E" w:rsidRDefault="008C24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48.7pt;margin-top:-15.05pt;width:207.75pt;height:1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" strokecolor="white [3212]">
                <v:textbox>
                  <w:txbxContent>
                    <w:p w:rsidR="008C243E" w:rsidRPr="003F5CD0" w:rsidRDefault="008C243E" w:rsidP="003F5CD0">
                      <w:pPr>
                        <w:jc w:val="center"/>
                        <w:rPr>
                          <w:rFonts w:ascii="Times New Roman" w:hAnsi="Times New Roman" w:cs="Times New Roman"/>
                          <w:sz w:val="24"/>
                          <w:szCs w:val="24"/>
                          <w:lang w:eastAsia="ar-SA"/>
                        </w:rPr>
                      </w:pPr>
                      <w:r w:rsidRPr="003F5CD0">
                        <w:rPr>
                          <w:rFonts w:ascii="Times New Roman" w:hAnsi="Times New Roman" w:cs="Times New Roman"/>
                          <w:sz w:val="24"/>
                          <w:szCs w:val="24"/>
                          <w:lang w:eastAsia="ar-SA"/>
                        </w:rPr>
                        <w:t xml:space="preserve">Приложение к решению Собрания представителей сельского поселения </w:t>
                      </w:r>
                      <w:r w:rsidRPr="008C243E">
                        <w:rPr>
                          <w:rFonts w:ascii="Times New Roman" w:hAnsi="Times New Roman" w:cs="Times New Roman"/>
                          <w:sz w:val="24"/>
                          <w:szCs w:val="24"/>
                          <w:lang w:eastAsia="ar-SA"/>
                        </w:rPr>
                        <w:t>Чувашское Урметьево</w:t>
                      </w:r>
                      <w:r w:rsidRPr="003F5CD0">
                        <w:rPr>
                          <w:rFonts w:ascii="Times New Roman" w:hAnsi="Times New Roman" w:cs="Times New Roman"/>
                          <w:sz w:val="24"/>
                          <w:szCs w:val="24"/>
                          <w:lang w:eastAsia="ar-SA"/>
                        </w:rPr>
                        <w:t xml:space="preserve"> муниципального района Челно-Вершинский Самарской области</w:t>
                      </w:r>
                    </w:p>
                    <w:p w:rsidR="008C243E" w:rsidRPr="003F5CD0" w:rsidRDefault="008C243E" w:rsidP="003F5CD0">
                      <w:pPr>
                        <w:jc w:val="center"/>
                        <w:rPr>
                          <w:sz w:val="24"/>
                          <w:szCs w:val="24"/>
                        </w:rPr>
                      </w:pPr>
                      <w:r w:rsidRPr="003F5CD0">
                        <w:rPr>
                          <w:rFonts w:ascii="Times New Roman" w:hAnsi="Times New Roman" w:cs="Times New Roman"/>
                          <w:sz w:val="24"/>
                          <w:szCs w:val="24"/>
                          <w:lang w:eastAsia="ar-SA"/>
                        </w:rPr>
                        <w:t xml:space="preserve">от </w:t>
                      </w:r>
                      <w:r w:rsidR="008F3762">
                        <w:rPr>
                          <w:rFonts w:ascii="Times New Roman" w:hAnsi="Times New Roman" w:cs="Times New Roman"/>
                          <w:sz w:val="24"/>
                          <w:szCs w:val="24"/>
                          <w:lang w:eastAsia="ar-SA"/>
                        </w:rPr>
                        <w:t>26.05.2023 г.</w:t>
                      </w:r>
                      <w:bookmarkStart w:id="1" w:name="_GoBack"/>
                      <w:bookmarkEnd w:id="1"/>
                      <w:r w:rsidRPr="003F5CD0">
                        <w:rPr>
                          <w:rFonts w:ascii="Times New Roman" w:hAnsi="Times New Roman" w:cs="Times New Roman"/>
                          <w:sz w:val="24"/>
                          <w:szCs w:val="24"/>
                          <w:lang w:eastAsia="ar-SA"/>
                        </w:rPr>
                        <w:t xml:space="preserve"> № </w:t>
                      </w:r>
                      <w:r w:rsidR="008F3762">
                        <w:rPr>
                          <w:rFonts w:ascii="Times New Roman" w:hAnsi="Times New Roman" w:cs="Times New Roman"/>
                          <w:sz w:val="24"/>
                          <w:szCs w:val="24"/>
                          <w:lang w:eastAsia="ar-SA"/>
                        </w:rPr>
                        <w:t>64</w:t>
                      </w:r>
                    </w:p>
                    <w:p w:rsidR="008C243E" w:rsidRDefault="008C243E"/>
                  </w:txbxContent>
                </v:textbox>
              </v:shape>
            </w:pict>
          </mc:Fallback>
        </mc:AlternateContent>
      </w:r>
    </w:p>
    <w:p w:rsidR="003F5CD0" w:rsidRDefault="003F5CD0" w:rsidP="00056BEA">
      <w:pPr>
        <w:spacing w:after="0"/>
        <w:ind w:left="1416" w:firstLine="708"/>
        <w:rPr>
          <w:rStyle w:val="a7"/>
          <w:rFonts w:ascii="Times New Roman" w:hAnsi="Times New Roman" w:cs="Times New Roman"/>
          <w:sz w:val="28"/>
          <w:szCs w:val="28"/>
        </w:rPr>
      </w:pPr>
    </w:p>
    <w:p w:rsidR="003F5CD0" w:rsidRDefault="003F5CD0" w:rsidP="00056BEA">
      <w:pPr>
        <w:spacing w:after="0"/>
        <w:ind w:left="1416" w:firstLine="708"/>
        <w:rPr>
          <w:rStyle w:val="a7"/>
          <w:rFonts w:ascii="Times New Roman" w:hAnsi="Times New Roman" w:cs="Times New Roman"/>
          <w:sz w:val="28"/>
          <w:szCs w:val="28"/>
        </w:rPr>
      </w:pPr>
    </w:p>
    <w:p w:rsidR="003F5CD0" w:rsidRDefault="003F5CD0" w:rsidP="00056BEA">
      <w:pPr>
        <w:spacing w:after="0"/>
        <w:ind w:left="1416" w:firstLine="708"/>
        <w:rPr>
          <w:rStyle w:val="a7"/>
          <w:rFonts w:ascii="Times New Roman" w:hAnsi="Times New Roman" w:cs="Times New Roman"/>
          <w:sz w:val="28"/>
          <w:szCs w:val="28"/>
        </w:rPr>
      </w:pPr>
    </w:p>
    <w:p w:rsidR="003F5CD0" w:rsidRDefault="003F5CD0" w:rsidP="00056BEA">
      <w:pPr>
        <w:spacing w:after="0"/>
        <w:ind w:left="1416" w:firstLine="708"/>
        <w:rPr>
          <w:rStyle w:val="a7"/>
          <w:rFonts w:ascii="Times New Roman" w:hAnsi="Times New Roman" w:cs="Times New Roman"/>
          <w:sz w:val="28"/>
          <w:szCs w:val="28"/>
        </w:rPr>
      </w:pPr>
    </w:p>
    <w:p w:rsidR="001B5916" w:rsidRDefault="001B5916" w:rsidP="00056BEA">
      <w:pPr>
        <w:spacing w:after="0"/>
        <w:ind w:left="1416" w:firstLine="708"/>
        <w:rPr>
          <w:rStyle w:val="a7"/>
          <w:rFonts w:ascii="Times New Roman" w:hAnsi="Times New Roman" w:cs="Times New Roman"/>
          <w:sz w:val="28"/>
          <w:szCs w:val="28"/>
        </w:rPr>
      </w:pPr>
    </w:p>
    <w:p w:rsidR="003F5CD0" w:rsidRDefault="003F5CD0" w:rsidP="00056BEA">
      <w:pPr>
        <w:spacing w:after="0"/>
        <w:ind w:left="1416" w:firstLine="708"/>
        <w:rPr>
          <w:rStyle w:val="a7"/>
          <w:rFonts w:ascii="Times New Roman" w:hAnsi="Times New Roman" w:cs="Times New Roman"/>
          <w:sz w:val="28"/>
          <w:szCs w:val="28"/>
        </w:rPr>
      </w:pPr>
    </w:p>
    <w:p w:rsidR="003F5CD0" w:rsidRDefault="003F5CD0" w:rsidP="00056BEA">
      <w:pPr>
        <w:spacing w:after="0"/>
        <w:ind w:left="1416" w:firstLine="708"/>
        <w:rPr>
          <w:rStyle w:val="a7"/>
          <w:rFonts w:ascii="Times New Roman" w:hAnsi="Times New Roman" w:cs="Times New Roman"/>
          <w:sz w:val="28"/>
          <w:szCs w:val="28"/>
        </w:rPr>
      </w:pPr>
    </w:p>
    <w:p w:rsidR="00063186" w:rsidRDefault="00063186" w:rsidP="00056BEA">
      <w:pPr>
        <w:spacing w:after="0"/>
        <w:ind w:left="1416" w:firstLine="708"/>
        <w:rPr>
          <w:rStyle w:val="a7"/>
          <w:rFonts w:ascii="Times New Roman" w:hAnsi="Times New Roman" w:cs="Times New Roman"/>
          <w:sz w:val="28"/>
          <w:szCs w:val="28"/>
        </w:rPr>
      </w:pPr>
      <w:r w:rsidRPr="0061011E">
        <w:rPr>
          <w:rStyle w:val="a7"/>
          <w:rFonts w:ascii="Times New Roman" w:hAnsi="Times New Roman" w:cs="Times New Roman"/>
          <w:sz w:val="28"/>
          <w:szCs w:val="28"/>
        </w:rPr>
        <w:t>ПРАВИЛА БЛАГОУСТРОЙСТВА</w:t>
      </w:r>
    </w:p>
    <w:p w:rsidR="008C243E" w:rsidRDefault="00063186" w:rsidP="00063186">
      <w:pPr>
        <w:spacing w:after="0"/>
        <w:jc w:val="center"/>
        <w:rPr>
          <w:rStyle w:val="a7"/>
          <w:rFonts w:ascii="Times New Roman" w:hAnsi="Times New Roman" w:cs="Times New Roman"/>
          <w:sz w:val="28"/>
          <w:szCs w:val="28"/>
        </w:rPr>
      </w:pPr>
      <w:r w:rsidRPr="0061011E">
        <w:rPr>
          <w:rStyle w:val="a7"/>
          <w:rFonts w:ascii="Times New Roman" w:hAnsi="Times New Roman" w:cs="Times New Roman"/>
          <w:sz w:val="28"/>
          <w:szCs w:val="28"/>
        </w:rPr>
        <w:t xml:space="preserve"> ТЕРРИТОРИИ СЕЛЬСКОГО ПОСЕЛЕНИЯ </w:t>
      </w:r>
      <w:r w:rsidR="008C243E">
        <w:rPr>
          <w:rStyle w:val="a7"/>
          <w:rFonts w:ascii="Times New Roman" w:hAnsi="Times New Roman" w:cs="Times New Roman"/>
          <w:sz w:val="28"/>
          <w:szCs w:val="28"/>
        </w:rPr>
        <w:t xml:space="preserve"> </w:t>
      </w:r>
    </w:p>
    <w:p w:rsidR="003F5CD0" w:rsidRDefault="008C243E" w:rsidP="00063186">
      <w:pPr>
        <w:spacing w:after="0"/>
        <w:jc w:val="center"/>
        <w:rPr>
          <w:rStyle w:val="a7"/>
          <w:rFonts w:ascii="Times New Roman" w:hAnsi="Times New Roman" w:cs="Times New Roman"/>
          <w:sz w:val="28"/>
          <w:szCs w:val="28"/>
        </w:rPr>
      </w:pPr>
      <w:r>
        <w:rPr>
          <w:rStyle w:val="a7"/>
          <w:rFonts w:ascii="Times New Roman" w:hAnsi="Times New Roman" w:cs="Times New Roman"/>
          <w:sz w:val="28"/>
          <w:szCs w:val="28"/>
        </w:rPr>
        <w:t>ЧУВАШСКОЕ УРМЕТЬЕВО</w:t>
      </w:r>
      <w:r w:rsidR="00063186">
        <w:rPr>
          <w:rStyle w:val="a7"/>
          <w:rFonts w:ascii="Times New Roman" w:hAnsi="Times New Roman" w:cs="Times New Roman"/>
          <w:sz w:val="28"/>
          <w:szCs w:val="28"/>
        </w:rPr>
        <w:t xml:space="preserve"> </w:t>
      </w:r>
    </w:p>
    <w:p w:rsidR="00063186" w:rsidRDefault="00063186" w:rsidP="00063186">
      <w:pPr>
        <w:spacing w:after="0"/>
        <w:jc w:val="center"/>
        <w:rPr>
          <w:rStyle w:val="a7"/>
          <w:rFonts w:ascii="Times New Roman" w:hAnsi="Times New Roman" w:cs="Times New Roman"/>
          <w:sz w:val="28"/>
          <w:szCs w:val="28"/>
        </w:rPr>
      </w:pPr>
      <w:r>
        <w:rPr>
          <w:rStyle w:val="a7"/>
          <w:rFonts w:ascii="Times New Roman" w:hAnsi="Times New Roman" w:cs="Times New Roman"/>
          <w:sz w:val="28"/>
          <w:szCs w:val="28"/>
        </w:rPr>
        <w:t>МУ</w:t>
      </w:r>
      <w:r w:rsidRPr="0061011E">
        <w:rPr>
          <w:rStyle w:val="a7"/>
          <w:rFonts w:ascii="Times New Roman" w:hAnsi="Times New Roman" w:cs="Times New Roman"/>
          <w:sz w:val="28"/>
          <w:szCs w:val="28"/>
        </w:rPr>
        <w:t xml:space="preserve">НИЦИПАЛЬНОГО РАЙОНА </w:t>
      </w:r>
      <w:r>
        <w:rPr>
          <w:rStyle w:val="a7"/>
          <w:rFonts w:ascii="Times New Roman" w:hAnsi="Times New Roman" w:cs="Times New Roman"/>
          <w:sz w:val="28"/>
          <w:szCs w:val="28"/>
        </w:rPr>
        <w:t>ЧЕЛНО-ВЕРШИНСКИЙ</w:t>
      </w:r>
      <w:r w:rsidRPr="00681CD6">
        <w:rPr>
          <w:rStyle w:val="a7"/>
          <w:rFonts w:ascii="Times New Roman" w:hAnsi="Times New Roman" w:cs="Times New Roman"/>
          <w:sz w:val="28"/>
          <w:szCs w:val="28"/>
        </w:rPr>
        <w:br/>
      </w:r>
      <w:r w:rsidRPr="0061011E">
        <w:rPr>
          <w:rStyle w:val="a7"/>
          <w:rFonts w:ascii="Times New Roman" w:hAnsi="Times New Roman" w:cs="Times New Roman"/>
          <w:sz w:val="28"/>
          <w:szCs w:val="28"/>
        </w:rPr>
        <w:t>САМАРСКОЙ ОБЛАСТИ</w:t>
      </w:r>
    </w:p>
    <w:p w:rsidR="00063186" w:rsidRDefault="00063186" w:rsidP="00063186">
      <w:pPr>
        <w:spacing w:after="0" w:line="240" w:lineRule="auto"/>
        <w:ind w:left="2124" w:firstLine="708"/>
        <w:jc w:val="both"/>
        <w:rPr>
          <w:rFonts w:ascii="Times New Roman" w:eastAsia="Times New Roman" w:hAnsi="Times New Roman" w:cs="Times New Roman"/>
          <w:sz w:val="28"/>
          <w:szCs w:val="28"/>
        </w:rPr>
      </w:pPr>
    </w:p>
    <w:p w:rsidR="00063186" w:rsidRDefault="00063186" w:rsidP="00063186">
      <w:pPr>
        <w:spacing w:after="0" w:line="240" w:lineRule="auto"/>
        <w:ind w:left="2124" w:firstLine="708"/>
        <w:jc w:val="both"/>
        <w:rPr>
          <w:rStyle w:val="a7"/>
          <w:rFonts w:ascii="Times New Roman" w:hAnsi="Times New Roman" w:cs="Times New Roman"/>
          <w:sz w:val="28"/>
          <w:szCs w:val="28"/>
        </w:rPr>
      </w:pPr>
      <w:r w:rsidRPr="0061011E">
        <w:rPr>
          <w:rStyle w:val="a7"/>
          <w:rFonts w:ascii="Times New Roman" w:hAnsi="Times New Roman" w:cs="Times New Roman"/>
          <w:sz w:val="28"/>
          <w:szCs w:val="28"/>
        </w:rPr>
        <w:t xml:space="preserve">Раздел </w:t>
      </w:r>
      <w:r w:rsidRPr="0061011E">
        <w:rPr>
          <w:rStyle w:val="a7"/>
          <w:rFonts w:ascii="Times New Roman" w:hAnsi="Times New Roman" w:cs="Times New Roman"/>
          <w:sz w:val="28"/>
          <w:szCs w:val="28"/>
          <w:lang w:val="en-US"/>
        </w:rPr>
        <w:t>I</w:t>
      </w:r>
      <w:r w:rsidRPr="0061011E">
        <w:rPr>
          <w:rStyle w:val="a7"/>
          <w:rFonts w:ascii="Times New Roman" w:hAnsi="Times New Roman" w:cs="Times New Roman"/>
          <w:sz w:val="28"/>
          <w:szCs w:val="28"/>
        </w:rPr>
        <w:t>. Общие положения</w:t>
      </w:r>
    </w:p>
    <w:p w:rsidR="00063186" w:rsidRDefault="00063186" w:rsidP="00063186">
      <w:pPr>
        <w:spacing w:after="0" w:line="240" w:lineRule="auto"/>
        <w:ind w:firstLine="567"/>
        <w:jc w:val="both"/>
        <w:rPr>
          <w:rStyle w:val="a7"/>
          <w:rFonts w:ascii="Times New Roman" w:hAnsi="Times New Roman" w:cs="Times New Roman"/>
          <w:sz w:val="28"/>
          <w:szCs w:val="28"/>
        </w:rPr>
      </w:pPr>
    </w:p>
    <w:p w:rsidR="00063186" w:rsidRPr="0061011E" w:rsidRDefault="00063186" w:rsidP="00063186">
      <w:pPr>
        <w:spacing w:after="0" w:line="240" w:lineRule="auto"/>
        <w:ind w:firstLine="567"/>
        <w:jc w:val="both"/>
        <w:rPr>
          <w:rStyle w:val="a7"/>
          <w:rFonts w:ascii="Times New Roman" w:hAnsi="Times New Roman" w:cs="Times New Roman"/>
          <w:sz w:val="28"/>
          <w:szCs w:val="28"/>
        </w:rPr>
      </w:pPr>
      <w:r w:rsidRPr="0061011E">
        <w:rPr>
          <w:rStyle w:val="a7"/>
          <w:rFonts w:ascii="Times New Roman" w:hAnsi="Times New Roman" w:cs="Times New Roman"/>
          <w:sz w:val="28"/>
          <w:szCs w:val="28"/>
        </w:rPr>
        <w:t>Глава 1. Предмет регулирования настоящих Правил</w:t>
      </w:r>
      <w:bookmarkStart w:id="2" w:name="1"/>
      <w:bookmarkEnd w:id="2"/>
    </w:p>
    <w:p w:rsidR="00063186" w:rsidRPr="0061011E" w:rsidRDefault="00063186" w:rsidP="00063186">
      <w:pPr>
        <w:spacing w:after="0" w:line="240" w:lineRule="auto"/>
        <w:ind w:firstLine="567"/>
        <w:jc w:val="both"/>
        <w:rPr>
          <w:rFonts w:ascii="Times New Roman" w:hAnsi="Times New Roman" w:cs="Times New Roman"/>
          <w:sz w:val="28"/>
          <w:szCs w:val="28"/>
          <w:lang w:eastAsia="ar-SA"/>
        </w:rPr>
      </w:pPr>
      <w:r w:rsidRPr="0061011E">
        <w:rPr>
          <w:rFonts w:ascii="Times New Roman" w:hAnsi="Times New Roman" w:cs="Times New Roman"/>
          <w:sz w:val="28"/>
          <w:szCs w:val="28"/>
          <w:lang w:eastAsia="ar-SA"/>
        </w:rPr>
        <w:t xml:space="preserve">1.1. Правила благоустройства территории сельского поселения </w:t>
      </w:r>
      <w:r w:rsidR="008C243E">
        <w:rPr>
          <w:rFonts w:ascii="Times New Roman" w:hAnsi="Times New Roman" w:cs="Times New Roman"/>
          <w:bCs/>
          <w:sz w:val="28"/>
          <w:szCs w:val="28"/>
        </w:rPr>
        <w:t>Чувашское Урметьево</w:t>
      </w:r>
      <w:r w:rsidRPr="0061011E">
        <w:rPr>
          <w:rFonts w:ascii="Times New Roman" w:hAnsi="Times New Roman" w:cs="Times New Roman"/>
          <w:sz w:val="28"/>
          <w:szCs w:val="28"/>
          <w:lang w:eastAsia="ar-SA"/>
        </w:rPr>
        <w:t xml:space="preserve"> муниципального района </w:t>
      </w:r>
      <w:r>
        <w:rPr>
          <w:rFonts w:ascii="Times New Roman" w:hAnsi="Times New Roman" w:cs="Times New Roman"/>
          <w:sz w:val="28"/>
          <w:szCs w:val="28"/>
          <w:lang w:eastAsia="ar-SA"/>
        </w:rPr>
        <w:t>Челно-Вершинский</w:t>
      </w:r>
      <w:r w:rsidRPr="0061011E">
        <w:rPr>
          <w:rFonts w:ascii="Times New Roman" w:hAnsi="Times New Roman" w:cs="Times New Roman"/>
          <w:sz w:val="28"/>
          <w:szCs w:val="28"/>
          <w:lang w:eastAsia="ar-SA"/>
        </w:rPr>
        <w:t xml:space="preserve"> Самарской области (далее – Правила, поселение соответственно) разработаны в соответствии с Градостроительным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Законом </w:t>
      </w:r>
      <w:bookmarkStart w:id="3" w:name="_Hlk6816272"/>
      <w:r w:rsidRPr="0061011E">
        <w:rPr>
          <w:rFonts w:ascii="Times New Roman" w:hAnsi="Times New Roman" w:cs="Times New Roman"/>
          <w:sz w:val="28"/>
          <w:szCs w:val="28"/>
          <w:lang w:eastAsia="ar-SA"/>
        </w:rPr>
        <w:t>Самарской области от 13 июня 2018 года № 48-ГД «О порядке определения границ прилегающих территорий для целей благоустройства в Самарской области»</w:t>
      </w:r>
      <w:bookmarkEnd w:id="3"/>
      <w:r w:rsidRPr="0061011E">
        <w:rPr>
          <w:rFonts w:ascii="Times New Roman" w:hAnsi="Times New Roman" w:cs="Times New Roman"/>
          <w:sz w:val="28"/>
          <w:szCs w:val="28"/>
          <w:lang w:eastAsia="ar-SA"/>
        </w:rPr>
        <w:t xml:space="preserve">, Уставом </w:t>
      </w:r>
      <w:r>
        <w:rPr>
          <w:rFonts w:ascii="Times New Roman" w:hAnsi="Times New Roman" w:cs="Times New Roman"/>
          <w:sz w:val="28"/>
          <w:szCs w:val="28"/>
          <w:lang w:eastAsia="ar-SA"/>
        </w:rPr>
        <w:t xml:space="preserve">сельского </w:t>
      </w:r>
      <w:r w:rsidRPr="0061011E">
        <w:rPr>
          <w:rFonts w:ascii="Times New Roman" w:hAnsi="Times New Roman" w:cs="Times New Roman"/>
          <w:sz w:val="28"/>
          <w:szCs w:val="28"/>
          <w:lang w:eastAsia="ar-SA"/>
        </w:rPr>
        <w:t xml:space="preserve">поселения, иными нормативными правовыми актами, </w:t>
      </w:r>
      <w:r w:rsidRPr="00033C94">
        <w:rPr>
          <w:rFonts w:ascii="Times New Roman" w:hAnsi="Times New Roman" w:cs="Times New Roman"/>
          <w:sz w:val="28"/>
          <w:szCs w:val="28"/>
          <w:lang w:eastAsia="ar-SA"/>
        </w:rPr>
        <w:t>сводами правил, национальными стандартами, отраслевыми нормами</w:t>
      </w:r>
      <w:r w:rsidRPr="0061011E">
        <w:rPr>
          <w:rFonts w:ascii="Times New Roman" w:hAnsi="Times New Roman" w:cs="Times New Roman"/>
          <w:sz w:val="28"/>
          <w:szCs w:val="28"/>
          <w:lang w:eastAsia="ar-SA"/>
        </w:rPr>
        <w:t>.</w:t>
      </w:r>
    </w:p>
    <w:p w:rsidR="00063186" w:rsidRPr="0061011E" w:rsidRDefault="00063186" w:rsidP="00063186">
      <w:pPr>
        <w:widowControl w:val="0"/>
        <w:suppressAutoHyphens/>
        <w:autoSpaceDE w:val="0"/>
        <w:spacing w:after="0" w:line="240" w:lineRule="auto"/>
        <w:ind w:firstLine="567"/>
        <w:jc w:val="both"/>
        <w:rPr>
          <w:rFonts w:ascii="Times New Roman" w:hAnsi="Times New Roman" w:cs="Times New Roman"/>
          <w:bCs/>
          <w:sz w:val="28"/>
          <w:szCs w:val="28"/>
          <w:lang w:eastAsia="ar-SA"/>
        </w:rPr>
      </w:pPr>
      <w:r w:rsidRPr="0061011E">
        <w:rPr>
          <w:rFonts w:ascii="Times New Roman" w:hAnsi="Times New Roman" w:cs="Times New Roman"/>
          <w:bCs/>
          <w:sz w:val="28"/>
          <w:szCs w:val="28"/>
          <w:lang w:eastAsia="ar-SA"/>
        </w:rPr>
        <w:t>1.2. Правила устанавливают единые и обязательные требования к созданию и содержанию объектов благоустройства, надлежащему содержанию территории поселения для всех юридических (независимо от формы собственности и ведомственной принадлежности) и физических лиц и направлены на обеспечение и повышение комфортности условий проживания граждан, поддержание и улучшение санитарного и эстетического состояния территории поселения.</w:t>
      </w:r>
    </w:p>
    <w:p w:rsidR="00063186" w:rsidRPr="0061011E" w:rsidRDefault="00063186" w:rsidP="00063186">
      <w:pPr>
        <w:widowControl w:val="0"/>
        <w:suppressAutoHyphens/>
        <w:autoSpaceDE w:val="0"/>
        <w:spacing w:after="0" w:line="240" w:lineRule="auto"/>
        <w:ind w:firstLine="567"/>
        <w:jc w:val="both"/>
        <w:rPr>
          <w:rFonts w:ascii="Times New Roman" w:hAnsi="Times New Roman" w:cs="Times New Roman"/>
          <w:sz w:val="28"/>
          <w:szCs w:val="28"/>
        </w:rPr>
      </w:pPr>
      <w:r w:rsidRPr="0061011E">
        <w:rPr>
          <w:rFonts w:ascii="Times New Roman" w:hAnsi="Times New Roman" w:cs="Times New Roman"/>
          <w:sz w:val="28"/>
          <w:szCs w:val="28"/>
          <w:lang w:eastAsia="ar-SA"/>
        </w:rPr>
        <w:t xml:space="preserve">1.3. </w:t>
      </w:r>
      <w:bookmarkStart w:id="4" w:name="3"/>
      <w:bookmarkEnd w:id="4"/>
      <w:r w:rsidRPr="0061011E">
        <w:rPr>
          <w:rFonts w:ascii="Times New Roman" w:hAnsi="Times New Roman" w:cs="Times New Roman"/>
          <w:sz w:val="28"/>
          <w:szCs w:val="28"/>
        </w:rPr>
        <w:t>В настоящих Правилах используются следующие основные понятия:</w:t>
      </w:r>
    </w:p>
    <w:p w:rsidR="00063186" w:rsidRPr="0061011E" w:rsidRDefault="00063186" w:rsidP="00063186">
      <w:pPr>
        <w:widowControl w:val="0"/>
        <w:suppressAutoHyphens/>
        <w:autoSpaceDE w:val="0"/>
        <w:spacing w:after="0" w:line="240" w:lineRule="auto"/>
        <w:ind w:firstLine="567"/>
        <w:jc w:val="both"/>
        <w:rPr>
          <w:rFonts w:ascii="Times New Roman" w:hAnsi="Times New Roman" w:cs="Times New Roman"/>
          <w:sz w:val="28"/>
          <w:szCs w:val="28"/>
        </w:rPr>
      </w:pPr>
      <w:r w:rsidRPr="0061011E">
        <w:rPr>
          <w:rFonts w:ascii="Times New Roman" w:hAnsi="Times New Roman" w:cs="Times New Roman"/>
          <w:sz w:val="28"/>
          <w:szCs w:val="28"/>
        </w:rPr>
        <w:t xml:space="preserve">1.3.1. благоустройство территории поселения </w:t>
      </w:r>
      <w:r>
        <w:rPr>
          <w:rFonts w:ascii="Times New Roman" w:hAnsi="Times New Roman" w:cs="Times New Roman"/>
          <w:sz w:val="28"/>
          <w:szCs w:val="28"/>
        </w:rPr>
        <w:t>–</w:t>
      </w:r>
      <w:r w:rsidRPr="0061011E">
        <w:rPr>
          <w:rFonts w:ascii="Times New Roman" w:hAnsi="Times New Roman" w:cs="Times New Roman"/>
          <w:sz w:val="28"/>
          <w:szCs w:val="28"/>
        </w:rPr>
        <w:t xml:space="preserve"> деятельность по реализации комплекса мероприятий, установленного Правилами,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поселения, по содержанию территорий населенных пунктов и расположенных на таких территориях объектов, в том </w:t>
      </w:r>
      <w:r w:rsidRPr="0061011E">
        <w:rPr>
          <w:rFonts w:ascii="Times New Roman" w:hAnsi="Times New Roman" w:cs="Times New Roman"/>
          <w:sz w:val="28"/>
          <w:szCs w:val="28"/>
        </w:rPr>
        <w:lastRenderedPageBreak/>
        <w:t>числе территорий общего пользования, земельных участков, зданий, строений, сооружений, прилегающих территорий;</w:t>
      </w:r>
    </w:p>
    <w:p w:rsidR="00063186" w:rsidRPr="0061011E" w:rsidRDefault="00063186" w:rsidP="00063186">
      <w:pPr>
        <w:widowControl w:val="0"/>
        <w:suppressAutoHyphens/>
        <w:autoSpaceDE w:val="0"/>
        <w:spacing w:after="0" w:line="240" w:lineRule="auto"/>
        <w:ind w:firstLine="567"/>
        <w:jc w:val="both"/>
        <w:rPr>
          <w:rFonts w:ascii="Times New Roman" w:hAnsi="Times New Roman" w:cs="Times New Roman"/>
          <w:sz w:val="28"/>
          <w:szCs w:val="28"/>
        </w:rPr>
      </w:pPr>
      <w:r w:rsidRPr="0061011E">
        <w:rPr>
          <w:rFonts w:ascii="Times New Roman" w:hAnsi="Times New Roman" w:cs="Times New Roman"/>
          <w:sz w:val="28"/>
          <w:szCs w:val="28"/>
        </w:rPr>
        <w:t xml:space="preserve">1.3.2. прилегающая территория </w:t>
      </w:r>
      <w:r>
        <w:rPr>
          <w:rFonts w:ascii="Times New Roman" w:hAnsi="Times New Roman" w:cs="Times New Roman"/>
          <w:sz w:val="28"/>
          <w:szCs w:val="28"/>
        </w:rPr>
        <w:t>–</w:t>
      </w:r>
      <w:r w:rsidRPr="0061011E">
        <w:rPr>
          <w:rFonts w:ascii="Times New Roman" w:hAnsi="Times New Roman" w:cs="Times New Roman"/>
          <w:sz w:val="28"/>
          <w:szCs w:val="28"/>
        </w:rPr>
        <w:t xml:space="preserve"> территория общего пользования, которая прилегает к зданию, строению, сооружению, земельному участку в случае, если такой земельный участок образован, и </w:t>
      </w:r>
      <w:r w:rsidR="008C243E" w:rsidRPr="0061011E">
        <w:rPr>
          <w:rFonts w:ascii="Times New Roman" w:hAnsi="Times New Roman" w:cs="Times New Roman"/>
          <w:sz w:val="28"/>
          <w:szCs w:val="28"/>
        </w:rPr>
        <w:t>границы,</w:t>
      </w:r>
      <w:r w:rsidRPr="0061011E">
        <w:rPr>
          <w:rFonts w:ascii="Times New Roman" w:hAnsi="Times New Roman" w:cs="Times New Roman"/>
          <w:sz w:val="28"/>
          <w:szCs w:val="28"/>
        </w:rPr>
        <w:t xml:space="preserve"> которой определены </w:t>
      </w:r>
      <w:r>
        <w:rPr>
          <w:rFonts w:ascii="Times New Roman" w:hAnsi="Times New Roman" w:cs="Times New Roman"/>
          <w:sz w:val="28"/>
          <w:szCs w:val="28"/>
        </w:rPr>
        <w:t xml:space="preserve">Правилами </w:t>
      </w:r>
      <w:r w:rsidRPr="0061011E">
        <w:rPr>
          <w:rFonts w:ascii="Times New Roman" w:hAnsi="Times New Roman" w:cs="Times New Roman"/>
          <w:sz w:val="28"/>
          <w:szCs w:val="28"/>
        </w:rPr>
        <w:t xml:space="preserve">в соответствии с порядком, установленным Законом </w:t>
      </w:r>
      <w:bookmarkStart w:id="5" w:name="_Hlk6817744"/>
      <w:r w:rsidRPr="0061011E">
        <w:rPr>
          <w:rFonts w:ascii="Times New Roman" w:hAnsi="Times New Roman" w:cs="Times New Roman"/>
          <w:sz w:val="28"/>
          <w:szCs w:val="28"/>
        </w:rPr>
        <w:t>Самарской области от 13 июня 2018 года № 48-ГД «О порядке определения границ прилегающих территорий для целей благоустройства в Самарской области»</w:t>
      </w:r>
      <w:bookmarkEnd w:id="5"/>
      <w:r w:rsidRPr="0061011E">
        <w:rPr>
          <w:rFonts w:ascii="Times New Roman" w:hAnsi="Times New Roman" w:cs="Times New Roman"/>
          <w:sz w:val="28"/>
          <w:szCs w:val="28"/>
        </w:rPr>
        <w:t>;</w:t>
      </w:r>
    </w:p>
    <w:p w:rsidR="00063186" w:rsidRPr="0061011E" w:rsidRDefault="00063186" w:rsidP="00063186">
      <w:pPr>
        <w:widowControl w:val="0"/>
        <w:suppressAutoHyphens/>
        <w:autoSpaceDE w:val="0"/>
        <w:spacing w:after="0" w:line="240" w:lineRule="auto"/>
        <w:ind w:firstLine="567"/>
        <w:jc w:val="both"/>
        <w:rPr>
          <w:rFonts w:ascii="Times New Roman" w:hAnsi="Times New Roman" w:cs="Times New Roman"/>
          <w:sz w:val="28"/>
          <w:szCs w:val="28"/>
        </w:rPr>
      </w:pPr>
      <w:r w:rsidRPr="0061011E">
        <w:rPr>
          <w:rFonts w:ascii="Times New Roman" w:hAnsi="Times New Roman" w:cs="Times New Roman"/>
          <w:sz w:val="28"/>
          <w:szCs w:val="28"/>
        </w:rPr>
        <w:t xml:space="preserve">1.3.3. элементы благоустройства </w:t>
      </w:r>
      <w:r>
        <w:rPr>
          <w:rFonts w:ascii="Times New Roman" w:hAnsi="Times New Roman" w:cs="Times New Roman"/>
          <w:sz w:val="28"/>
          <w:szCs w:val="28"/>
        </w:rPr>
        <w:t>–</w:t>
      </w:r>
      <w:r w:rsidRPr="0061011E">
        <w:rPr>
          <w:rFonts w:ascii="Times New Roman" w:hAnsi="Times New Roman" w:cs="Times New Roman"/>
          <w:sz w:val="28"/>
          <w:szCs w:val="28"/>
        </w:rPr>
        <w:t xml:space="preserve">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063186" w:rsidRPr="0061011E" w:rsidRDefault="00063186" w:rsidP="00063186">
      <w:pPr>
        <w:widowControl w:val="0"/>
        <w:suppressAutoHyphens/>
        <w:autoSpaceDE w:val="0"/>
        <w:spacing w:after="0" w:line="240" w:lineRule="auto"/>
        <w:ind w:firstLine="567"/>
        <w:jc w:val="both"/>
        <w:rPr>
          <w:rFonts w:ascii="Times New Roman" w:hAnsi="Times New Roman" w:cs="Times New Roman"/>
          <w:sz w:val="28"/>
          <w:szCs w:val="28"/>
        </w:rPr>
      </w:pPr>
      <w:r w:rsidRPr="0061011E">
        <w:rPr>
          <w:rFonts w:ascii="Times New Roman" w:hAnsi="Times New Roman" w:cs="Times New Roman"/>
          <w:sz w:val="28"/>
          <w:szCs w:val="28"/>
        </w:rPr>
        <w:t xml:space="preserve">1.3.4. карта-схема прилегающей территории </w:t>
      </w:r>
      <w:r>
        <w:rPr>
          <w:rFonts w:ascii="Times New Roman" w:hAnsi="Times New Roman" w:cs="Times New Roman"/>
          <w:sz w:val="28"/>
          <w:szCs w:val="28"/>
        </w:rPr>
        <w:t>–</w:t>
      </w:r>
      <w:r w:rsidRPr="0061011E">
        <w:rPr>
          <w:rFonts w:ascii="Times New Roman" w:hAnsi="Times New Roman" w:cs="Times New Roman"/>
          <w:sz w:val="28"/>
          <w:szCs w:val="28"/>
        </w:rPr>
        <w:t xml:space="preserve"> документ, содержащий схематичное изображение границ прилегающей территории на объектах благоустройства и расположенных на этой территории элементов благоустройства;</w:t>
      </w:r>
    </w:p>
    <w:p w:rsidR="00063186" w:rsidRPr="0061011E" w:rsidRDefault="00063186" w:rsidP="00063186">
      <w:pPr>
        <w:widowControl w:val="0"/>
        <w:suppressAutoHyphens/>
        <w:autoSpaceDE w:val="0"/>
        <w:spacing w:after="0" w:line="240" w:lineRule="auto"/>
        <w:ind w:firstLine="567"/>
        <w:jc w:val="both"/>
        <w:rPr>
          <w:rFonts w:ascii="Times New Roman" w:hAnsi="Times New Roman" w:cs="Times New Roman"/>
          <w:sz w:val="28"/>
          <w:szCs w:val="28"/>
        </w:rPr>
      </w:pPr>
      <w:r w:rsidRPr="0061011E">
        <w:rPr>
          <w:rFonts w:ascii="Times New Roman" w:hAnsi="Times New Roman" w:cs="Times New Roman"/>
          <w:sz w:val="28"/>
          <w:szCs w:val="28"/>
        </w:rPr>
        <w:t xml:space="preserve">1.3.5. местные условия </w:t>
      </w:r>
      <w:r>
        <w:rPr>
          <w:rFonts w:ascii="Times New Roman" w:hAnsi="Times New Roman" w:cs="Times New Roman"/>
          <w:sz w:val="28"/>
          <w:szCs w:val="28"/>
        </w:rPr>
        <w:t>–</w:t>
      </w:r>
      <w:r w:rsidRPr="0061011E">
        <w:rPr>
          <w:rFonts w:ascii="Times New Roman" w:hAnsi="Times New Roman" w:cs="Times New Roman"/>
          <w:sz w:val="28"/>
          <w:szCs w:val="28"/>
        </w:rPr>
        <w:t xml:space="preserve"> природно-климатические, географические, социально-экономические и иные особенности отдельных муниципальных образований;</w:t>
      </w:r>
    </w:p>
    <w:p w:rsidR="00063186" w:rsidRPr="0061011E" w:rsidRDefault="00063186" w:rsidP="00063186">
      <w:pPr>
        <w:widowControl w:val="0"/>
        <w:suppressAutoHyphens/>
        <w:autoSpaceDE w:val="0"/>
        <w:spacing w:after="0" w:line="240" w:lineRule="auto"/>
        <w:ind w:firstLine="567"/>
        <w:jc w:val="both"/>
        <w:rPr>
          <w:rFonts w:ascii="Times New Roman" w:hAnsi="Times New Roman" w:cs="Times New Roman"/>
          <w:sz w:val="28"/>
          <w:szCs w:val="28"/>
        </w:rPr>
      </w:pPr>
      <w:r w:rsidRPr="0061011E">
        <w:rPr>
          <w:rFonts w:ascii="Times New Roman" w:hAnsi="Times New Roman" w:cs="Times New Roman"/>
          <w:sz w:val="28"/>
          <w:szCs w:val="28"/>
        </w:rPr>
        <w:t>1.3.6. не</w:t>
      </w:r>
      <w:r>
        <w:rPr>
          <w:rFonts w:ascii="Times New Roman" w:hAnsi="Times New Roman" w:cs="Times New Roman"/>
          <w:sz w:val="28"/>
          <w:szCs w:val="28"/>
        </w:rPr>
        <w:t>с</w:t>
      </w:r>
      <w:r w:rsidRPr="0061011E">
        <w:rPr>
          <w:rFonts w:ascii="Times New Roman" w:hAnsi="Times New Roman" w:cs="Times New Roman"/>
          <w:sz w:val="28"/>
          <w:szCs w:val="28"/>
        </w:rPr>
        <w:t xml:space="preserve">тационарные объекты </w:t>
      </w:r>
      <w:r>
        <w:rPr>
          <w:rFonts w:ascii="Times New Roman" w:hAnsi="Times New Roman" w:cs="Times New Roman"/>
          <w:sz w:val="28"/>
          <w:szCs w:val="28"/>
        </w:rPr>
        <w:t>–</w:t>
      </w:r>
      <w:r w:rsidRPr="0061011E">
        <w:rPr>
          <w:rFonts w:ascii="Times New Roman" w:hAnsi="Times New Roman" w:cs="Times New Roman"/>
          <w:sz w:val="28"/>
          <w:szCs w:val="28"/>
        </w:rPr>
        <w:t xml:space="preserve"> временные сооружения,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нестационарные торговые объекты и нестационарные объекты предоставления населению возмездных услуг;</w:t>
      </w:r>
    </w:p>
    <w:p w:rsidR="00063186" w:rsidRPr="0061011E" w:rsidRDefault="00063186" w:rsidP="00063186">
      <w:pPr>
        <w:widowControl w:val="0"/>
        <w:suppressAutoHyphens/>
        <w:autoSpaceDE w:val="0"/>
        <w:spacing w:after="0" w:line="240" w:lineRule="auto"/>
        <w:ind w:firstLine="567"/>
        <w:jc w:val="both"/>
        <w:rPr>
          <w:rFonts w:ascii="Times New Roman" w:hAnsi="Times New Roman" w:cs="Times New Roman"/>
          <w:sz w:val="28"/>
          <w:szCs w:val="28"/>
        </w:rPr>
      </w:pPr>
      <w:r w:rsidRPr="0061011E">
        <w:rPr>
          <w:rFonts w:ascii="Times New Roman" w:hAnsi="Times New Roman" w:cs="Times New Roman"/>
          <w:sz w:val="28"/>
          <w:szCs w:val="28"/>
        </w:rPr>
        <w:t xml:space="preserve">1.3.7. объекты благоустройства </w:t>
      </w:r>
      <w:r>
        <w:rPr>
          <w:rFonts w:ascii="Times New Roman" w:hAnsi="Times New Roman" w:cs="Times New Roman"/>
          <w:sz w:val="28"/>
          <w:szCs w:val="28"/>
        </w:rPr>
        <w:t>–</w:t>
      </w:r>
      <w:r w:rsidRPr="0061011E">
        <w:rPr>
          <w:rFonts w:ascii="Times New Roman" w:hAnsi="Times New Roman" w:cs="Times New Roman"/>
          <w:sz w:val="28"/>
          <w:szCs w:val="28"/>
        </w:rPr>
        <w:t xml:space="preserve"> территории различного функционального назначения, на которых осуществляется деятельность по благоустройству, в том числе:</w:t>
      </w:r>
    </w:p>
    <w:p w:rsidR="00063186" w:rsidRPr="0061011E" w:rsidRDefault="00063186" w:rsidP="00063186">
      <w:pPr>
        <w:widowControl w:val="0"/>
        <w:suppressAutoHyphens/>
        <w:autoSpaceDE w:val="0"/>
        <w:spacing w:after="0" w:line="240" w:lineRule="auto"/>
        <w:ind w:firstLine="567"/>
        <w:jc w:val="both"/>
        <w:rPr>
          <w:rFonts w:ascii="Times New Roman" w:hAnsi="Times New Roman" w:cs="Times New Roman"/>
          <w:sz w:val="28"/>
          <w:szCs w:val="28"/>
        </w:rPr>
      </w:pPr>
      <w:r w:rsidRPr="0061011E">
        <w:rPr>
          <w:rFonts w:ascii="Times New Roman" w:hAnsi="Times New Roman" w:cs="Times New Roman"/>
          <w:sz w:val="28"/>
          <w:szCs w:val="28"/>
        </w:rPr>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некоммерческих объединений граждан);</w:t>
      </w:r>
    </w:p>
    <w:p w:rsidR="00063186" w:rsidRPr="0061011E" w:rsidRDefault="00063186" w:rsidP="00063186">
      <w:pPr>
        <w:widowControl w:val="0"/>
        <w:suppressAutoHyphens/>
        <w:autoSpaceDE w:val="0"/>
        <w:spacing w:after="0" w:line="240" w:lineRule="auto"/>
        <w:ind w:firstLine="567"/>
        <w:jc w:val="both"/>
        <w:rPr>
          <w:rFonts w:ascii="Times New Roman" w:hAnsi="Times New Roman" w:cs="Times New Roman"/>
          <w:sz w:val="28"/>
          <w:szCs w:val="28"/>
        </w:rPr>
      </w:pPr>
      <w:r w:rsidRPr="0061011E">
        <w:rPr>
          <w:rFonts w:ascii="Times New Roman" w:hAnsi="Times New Roman" w:cs="Times New Roman"/>
          <w:sz w:val="28"/>
          <w:szCs w:val="28"/>
        </w:rPr>
        <w:t>2) элементы улично-дорожной сети (аллеи, бульвары, магистрали, переулки, площади, проезды, проспекты, проулки, разъезды, спуски, тракты, тупики, улицы, шоссе);</w:t>
      </w:r>
    </w:p>
    <w:p w:rsidR="00063186" w:rsidRPr="0061011E" w:rsidRDefault="00063186" w:rsidP="00063186">
      <w:pPr>
        <w:widowControl w:val="0"/>
        <w:suppressAutoHyphens/>
        <w:autoSpaceDE w:val="0"/>
        <w:spacing w:after="0" w:line="240" w:lineRule="auto"/>
        <w:ind w:firstLine="567"/>
        <w:jc w:val="both"/>
        <w:rPr>
          <w:rFonts w:ascii="Times New Roman" w:hAnsi="Times New Roman" w:cs="Times New Roman"/>
          <w:sz w:val="28"/>
          <w:szCs w:val="28"/>
        </w:rPr>
      </w:pPr>
      <w:r w:rsidRPr="0061011E">
        <w:rPr>
          <w:rFonts w:ascii="Times New Roman" w:hAnsi="Times New Roman" w:cs="Times New Roman"/>
          <w:sz w:val="28"/>
          <w:szCs w:val="28"/>
        </w:rPr>
        <w:t>3) дворовые территории;</w:t>
      </w:r>
    </w:p>
    <w:p w:rsidR="00063186" w:rsidRPr="0061011E" w:rsidRDefault="00063186" w:rsidP="00063186">
      <w:pPr>
        <w:widowControl w:val="0"/>
        <w:suppressAutoHyphens/>
        <w:autoSpaceDE w:val="0"/>
        <w:spacing w:after="0" w:line="240" w:lineRule="auto"/>
        <w:ind w:firstLine="567"/>
        <w:jc w:val="both"/>
        <w:rPr>
          <w:rFonts w:ascii="Times New Roman" w:hAnsi="Times New Roman" w:cs="Times New Roman"/>
          <w:sz w:val="28"/>
          <w:szCs w:val="28"/>
        </w:rPr>
      </w:pPr>
      <w:r w:rsidRPr="0061011E">
        <w:rPr>
          <w:rFonts w:ascii="Times New Roman" w:hAnsi="Times New Roman" w:cs="Times New Roman"/>
          <w:sz w:val="28"/>
          <w:szCs w:val="28"/>
        </w:rPr>
        <w:t>4) детские и спортивные площадки;</w:t>
      </w:r>
    </w:p>
    <w:p w:rsidR="00063186" w:rsidRPr="0061011E" w:rsidRDefault="00063186" w:rsidP="00063186">
      <w:pPr>
        <w:widowControl w:val="0"/>
        <w:suppressAutoHyphens/>
        <w:autoSpaceDE w:val="0"/>
        <w:spacing w:after="0" w:line="240" w:lineRule="auto"/>
        <w:ind w:firstLine="567"/>
        <w:jc w:val="both"/>
        <w:rPr>
          <w:rFonts w:ascii="Times New Roman" w:hAnsi="Times New Roman" w:cs="Times New Roman"/>
          <w:sz w:val="28"/>
          <w:szCs w:val="28"/>
        </w:rPr>
      </w:pPr>
      <w:r w:rsidRPr="0061011E">
        <w:rPr>
          <w:rFonts w:ascii="Times New Roman" w:hAnsi="Times New Roman" w:cs="Times New Roman"/>
          <w:sz w:val="28"/>
          <w:szCs w:val="28"/>
        </w:rPr>
        <w:t>5) площадки для выгула животных;</w:t>
      </w:r>
    </w:p>
    <w:p w:rsidR="00063186" w:rsidRPr="0061011E" w:rsidRDefault="00063186" w:rsidP="00063186">
      <w:pPr>
        <w:widowControl w:val="0"/>
        <w:suppressAutoHyphens/>
        <w:autoSpaceDE w:val="0"/>
        <w:spacing w:after="0" w:line="240" w:lineRule="auto"/>
        <w:ind w:firstLine="567"/>
        <w:jc w:val="both"/>
        <w:rPr>
          <w:rFonts w:ascii="Times New Roman" w:hAnsi="Times New Roman" w:cs="Times New Roman"/>
          <w:sz w:val="28"/>
          <w:szCs w:val="28"/>
        </w:rPr>
      </w:pPr>
      <w:r w:rsidRPr="0061011E">
        <w:rPr>
          <w:rFonts w:ascii="Times New Roman" w:hAnsi="Times New Roman" w:cs="Times New Roman"/>
          <w:sz w:val="28"/>
          <w:szCs w:val="28"/>
        </w:rPr>
        <w:t>6) парковки (парковочные места);</w:t>
      </w:r>
    </w:p>
    <w:p w:rsidR="00063186" w:rsidRPr="0061011E" w:rsidRDefault="00063186" w:rsidP="00063186">
      <w:pPr>
        <w:widowControl w:val="0"/>
        <w:suppressAutoHyphens/>
        <w:autoSpaceDE w:val="0"/>
        <w:spacing w:after="0" w:line="240" w:lineRule="auto"/>
        <w:ind w:firstLine="567"/>
        <w:jc w:val="both"/>
        <w:rPr>
          <w:rFonts w:ascii="Times New Roman" w:hAnsi="Times New Roman" w:cs="Times New Roman"/>
          <w:sz w:val="28"/>
          <w:szCs w:val="28"/>
        </w:rPr>
      </w:pPr>
      <w:r w:rsidRPr="0061011E">
        <w:rPr>
          <w:rFonts w:ascii="Times New Roman" w:hAnsi="Times New Roman" w:cs="Times New Roman"/>
          <w:sz w:val="28"/>
          <w:szCs w:val="28"/>
        </w:rPr>
        <w:t>7) парки, скверы, иные зеленые зоны;</w:t>
      </w:r>
    </w:p>
    <w:p w:rsidR="00063186" w:rsidRPr="0061011E" w:rsidRDefault="00063186" w:rsidP="00063186">
      <w:pPr>
        <w:widowControl w:val="0"/>
        <w:suppressAutoHyphens/>
        <w:autoSpaceDE w:val="0"/>
        <w:spacing w:after="0" w:line="240" w:lineRule="auto"/>
        <w:ind w:firstLine="567"/>
        <w:jc w:val="both"/>
        <w:rPr>
          <w:rFonts w:ascii="Times New Roman" w:hAnsi="Times New Roman" w:cs="Times New Roman"/>
          <w:sz w:val="28"/>
          <w:szCs w:val="28"/>
        </w:rPr>
      </w:pPr>
      <w:r w:rsidRPr="0061011E">
        <w:rPr>
          <w:rFonts w:ascii="Times New Roman" w:hAnsi="Times New Roman" w:cs="Times New Roman"/>
          <w:sz w:val="28"/>
          <w:szCs w:val="28"/>
        </w:rPr>
        <w:t>8) технические и санитарно-защитные зоны;</w:t>
      </w:r>
    </w:p>
    <w:p w:rsidR="00063186" w:rsidRPr="0061011E" w:rsidRDefault="00063186" w:rsidP="00063186">
      <w:pPr>
        <w:widowControl w:val="0"/>
        <w:suppressAutoHyphens/>
        <w:autoSpaceDE w:val="0"/>
        <w:spacing w:after="0" w:line="240" w:lineRule="auto"/>
        <w:ind w:firstLine="567"/>
        <w:jc w:val="both"/>
        <w:rPr>
          <w:rFonts w:ascii="Times New Roman" w:hAnsi="Times New Roman" w:cs="Times New Roman"/>
          <w:sz w:val="28"/>
          <w:szCs w:val="28"/>
        </w:rPr>
      </w:pPr>
      <w:r w:rsidRPr="0061011E">
        <w:rPr>
          <w:rFonts w:ascii="Times New Roman" w:hAnsi="Times New Roman" w:cs="Times New Roman"/>
          <w:sz w:val="28"/>
          <w:szCs w:val="28"/>
        </w:rPr>
        <w:t xml:space="preserve">1.3.8. ограждающие устройства </w:t>
      </w:r>
      <w:r>
        <w:rPr>
          <w:rFonts w:ascii="Times New Roman" w:hAnsi="Times New Roman" w:cs="Times New Roman"/>
          <w:sz w:val="28"/>
          <w:szCs w:val="28"/>
        </w:rPr>
        <w:t>–</w:t>
      </w:r>
      <w:r w:rsidRPr="0061011E">
        <w:rPr>
          <w:rFonts w:ascii="Times New Roman" w:hAnsi="Times New Roman" w:cs="Times New Roman"/>
          <w:sz w:val="28"/>
          <w:szCs w:val="28"/>
        </w:rPr>
        <w:t xml:space="preserve"> ворота, калитки, шлагбаумы, в том числе автоматические, и декоративные ограждения (заборы)</w:t>
      </w:r>
      <w:r>
        <w:rPr>
          <w:rFonts w:ascii="Times New Roman" w:hAnsi="Times New Roman" w:cs="Times New Roman"/>
          <w:sz w:val="28"/>
          <w:szCs w:val="28"/>
        </w:rPr>
        <w:t>;</w:t>
      </w:r>
    </w:p>
    <w:p w:rsidR="00063186" w:rsidRPr="0061011E" w:rsidRDefault="00063186" w:rsidP="00063186">
      <w:pPr>
        <w:pStyle w:val="af7"/>
        <w:ind w:firstLine="567"/>
        <w:jc w:val="both"/>
        <w:rPr>
          <w:rFonts w:ascii="Times New Roman" w:hAnsi="Times New Roman" w:cs="Times New Roman"/>
          <w:sz w:val="28"/>
          <w:szCs w:val="28"/>
        </w:rPr>
      </w:pPr>
      <w:r w:rsidRPr="0061011E">
        <w:rPr>
          <w:rFonts w:ascii="Times New Roman" w:hAnsi="Times New Roman" w:cs="Times New Roman"/>
          <w:sz w:val="28"/>
          <w:szCs w:val="28"/>
        </w:rPr>
        <w:lastRenderedPageBreak/>
        <w:t xml:space="preserve">1.3.9. уполномоченный орган </w:t>
      </w:r>
      <w:r>
        <w:rPr>
          <w:rFonts w:ascii="Times New Roman" w:hAnsi="Times New Roman" w:cs="Times New Roman"/>
          <w:sz w:val="28"/>
          <w:szCs w:val="28"/>
        </w:rPr>
        <w:t>–</w:t>
      </w:r>
      <w:r w:rsidRPr="0061011E">
        <w:rPr>
          <w:rFonts w:ascii="Times New Roman" w:hAnsi="Times New Roman" w:cs="Times New Roman"/>
          <w:sz w:val="28"/>
          <w:szCs w:val="28"/>
        </w:rPr>
        <w:t>Администрация поселения;</w:t>
      </w:r>
    </w:p>
    <w:p w:rsidR="00063186" w:rsidRPr="0061011E" w:rsidRDefault="00063186" w:rsidP="00063186">
      <w:pPr>
        <w:pStyle w:val="af7"/>
        <w:ind w:firstLine="567"/>
        <w:jc w:val="both"/>
        <w:rPr>
          <w:rFonts w:ascii="Times New Roman" w:hAnsi="Times New Roman" w:cs="Times New Roman"/>
          <w:sz w:val="28"/>
          <w:szCs w:val="28"/>
        </w:rPr>
      </w:pPr>
      <w:r w:rsidRPr="0061011E">
        <w:rPr>
          <w:rFonts w:ascii="Times New Roman" w:hAnsi="Times New Roman" w:cs="Times New Roman"/>
          <w:bCs/>
          <w:sz w:val="28"/>
          <w:szCs w:val="28"/>
        </w:rPr>
        <w:t>1.3.10. уполномоченные лица – лица, уполномоченные собственниками или иными законными владельцами зданий, строений, сооружений, земельных участков принимать участие в содержании прилегающих территорий</w:t>
      </w:r>
      <w:r>
        <w:rPr>
          <w:rFonts w:ascii="Times New Roman" w:hAnsi="Times New Roman" w:cs="Times New Roman"/>
          <w:bCs/>
          <w:sz w:val="28"/>
          <w:szCs w:val="28"/>
        </w:rPr>
        <w:t>.</w:t>
      </w:r>
    </w:p>
    <w:p w:rsidR="00063186" w:rsidRDefault="00063186" w:rsidP="00063186">
      <w:pPr>
        <w:pStyle w:val="af7"/>
        <w:ind w:firstLine="567"/>
        <w:jc w:val="both"/>
        <w:rPr>
          <w:rFonts w:ascii="Times New Roman" w:hAnsi="Times New Roman" w:cs="Times New Roman"/>
          <w:sz w:val="28"/>
          <w:szCs w:val="28"/>
        </w:rPr>
      </w:pPr>
      <w:r w:rsidRPr="0061011E">
        <w:rPr>
          <w:rFonts w:ascii="Times New Roman" w:hAnsi="Times New Roman" w:cs="Times New Roman"/>
          <w:sz w:val="28"/>
          <w:szCs w:val="28"/>
        </w:rPr>
        <w:t xml:space="preserve">1.4. </w:t>
      </w:r>
      <w:r w:rsidRPr="00552F10">
        <w:rPr>
          <w:rFonts w:ascii="Times New Roman" w:hAnsi="Times New Roman" w:cs="Times New Roman"/>
          <w:sz w:val="28"/>
          <w:szCs w:val="28"/>
        </w:rPr>
        <w:t xml:space="preserve">Институты, понятия и термины </w:t>
      </w:r>
      <w:r>
        <w:rPr>
          <w:rFonts w:ascii="Times New Roman" w:hAnsi="Times New Roman" w:cs="Times New Roman"/>
          <w:sz w:val="28"/>
          <w:szCs w:val="28"/>
        </w:rPr>
        <w:t>гражданского, земельного, лесного, градостроительного, санитарно-эпидемиологического, ветеринарного</w:t>
      </w:r>
      <w:r w:rsidRPr="00552F10">
        <w:rPr>
          <w:rFonts w:ascii="Times New Roman" w:hAnsi="Times New Roman" w:cs="Times New Roman"/>
          <w:sz w:val="28"/>
          <w:szCs w:val="28"/>
        </w:rPr>
        <w:t xml:space="preserve"> и других отраслей законодательства Российской Федерации, используемые в настоящ</w:t>
      </w:r>
      <w:r>
        <w:rPr>
          <w:rFonts w:ascii="Times New Roman" w:hAnsi="Times New Roman" w:cs="Times New Roman"/>
          <w:sz w:val="28"/>
          <w:szCs w:val="28"/>
        </w:rPr>
        <w:t>их Правилах</w:t>
      </w:r>
      <w:r w:rsidRPr="00552F10">
        <w:rPr>
          <w:rFonts w:ascii="Times New Roman" w:hAnsi="Times New Roman" w:cs="Times New Roman"/>
          <w:sz w:val="28"/>
          <w:szCs w:val="28"/>
        </w:rPr>
        <w:t>, применяются в том значении, в каком они используются в этих отраслях законодательства, если иное не предусмотрено настоящи</w:t>
      </w:r>
      <w:r>
        <w:rPr>
          <w:rFonts w:ascii="Times New Roman" w:hAnsi="Times New Roman" w:cs="Times New Roman"/>
          <w:sz w:val="28"/>
          <w:szCs w:val="28"/>
        </w:rPr>
        <w:t>ми Правилами</w:t>
      </w:r>
      <w:r w:rsidRPr="00552F10">
        <w:rPr>
          <w:rFonts w:ascii="Times New Roman" w:hAnsi="Times New Roman" w:cs="Times New Roman"/>
          <w:sz w:val="28"/>
          <w:szCs w:val="28"/>
        </w:rPr>
        <w:t>.</w:t>
      </w:r>
    </w:p>
    <w:p w:rsidR="00063186" w:rsidRPr="0061011E" w:rsidRDefault="00063186" w:rsidP="00063186">
      <w:pPr>
        <w:pStyle w:val="af7"/>
        <w:ind w:firstLine="567"/>
        <w:jc w:val="both"/>
        <w:rPr>
          <w:rStyle w:val="af3"/>
          <w:rFonts w:ascii="Times New Roman" w:hAnsi="Times New Roman" w:cs="Times New Roman"/>
          <w:sz w:val="28"/>
          <w:szCs w:val="28"/>
        </w:rPr>
      </w:pPr>
      <w:r>
        <w:rPr>
          <w:rFonts w:ascii="Times New Roman" w:hAnsi="Times New Roman" w:cs="Times New Roman"/>
          <w:sz w:val="28"/>
          <w:szCs w:val="28"/>
        </w:rPr>
        <w:t xml:space="preserve">1.5. </w:t>
      </w:r>
      <w:r w:rsidRPr="0061011E">
        <w:rPr>
          <w:rFonts w:ascii="Times New Roman" w:hAnsi="Times New Roman" w:cs="Times New Roman"/>
          <w:sz w:val="28"/>
          <w:szCs w:val="28"/>
        </w:rPr>
        <w:t>Настоящие Правила не распространяются на отношения, связанные:</w:t>
      </w:r>
    </w:p>
    <w:p w:rsidR="00063186" w:rsidRPr="0061011E" w:rsidRDefault="00063186" w:rsidP="00063186">
      <w:pPr>
        <w:pStyle w:val="af7"/>
        <w:ind w:firstLine="567"/>
        <w:jc w:val="both"/>
        <w:rPr>
          <w:rFonts w:ascii="Times New Roman" w:hAnsi="Times New Roman" w:cs="Times New Roman"/>
          <w:sz w:val="28"/>
          <w:szCs w:val="28"/>
        </w:rPr>
      </w:pPr>
      <w:r w:rsidRPr="0061011E">
        <w:rPr>
          <w:rFonts w:ascii="Times New Roman" w:hAnsi="Times New Roman" w:cs="Times New Roman"/>
          <w:sz w:val="28"/>
          <w:szCs w:val="28"/>
        </w:rPr>
        <w:t>1) с обращением с твёрдыми коммунальными отходами, а также радиоактивными, биологическими, ртутьсодержащими, медицинскими отходами, отходами чёрных и цветных металлов;</w:t>
      </w:r>
    </w:p>
    <w:p w:rsidR="00063186" w:rsidRPr="0061011E" w:rsidRDefault="00063186" w:rsidP="00063186">
      <w:pPr>
        <w:pStyle w:val="af7"/>
        <w:ind w:firstLine="567"/>
        <w:jc w:val="both"/>
        <w:rPr>
          <w:rFonts w:ascii="Times New Roman" w:hAnsi="Times New Roman" w:cs="Times New Roman"/>
          <w:sz w:val="28"/>
          <w:szCs w:val="28"/>
        </w:rPr>
      </w:pPr>
      <w:r w:rsidRPr="0061011E">
        <w:rPr>
          <w:rFonts w:ascii="Times New Roman" w:hAnsi="Times New Roman" w:cs="Times New Roman"/>
          <w:sz w:val="28"/>
          <w:szCs w:val="28"/>
        </w:rPr>
        <w:t>2) с обеспечением безопасности людей при использовании водных объектов общего пользования для отдыха, туризма и спорта, в том числе с применением маломерных судов, водных мотоциклов и других технических средств, при эксплуатации паромных, ледовых переправ и наплавных мостов на водных объектах общего пользования, использовании водных объектов общего пользования в зимний период;</w:t>
      </w:r>
    </w:p>
    <w:p w:rsidR="00063186" w:rsidRPr="0061011E" w:rsidRDefault="00063186" w:rsidP="00063186">
      <w:pPr>
        <w:pStyle w:val="af7"/>
        <w:ind w:firstLine="567"/>
        <w:jc w:val="both"/>
        <w:rPr>
          <w:rFonts w:ascii="Times New Roman" w:hAnsi="Times New Roman" w:cs="Times New Roman"/>
          <w:sz w:val="28"/>
          <w:szCs w:val="28"/>
        </w:rPr>
      </w:pPr>
      <w:r w:rsidRPr="0061011E">
        <w:rPr>
          <w:rFonts w:ascii="Times New Roman" w:hAnsi="Times New Roman" w:cs="Times New Roman"/>
          <w:sz w:val="28"/>
          <w:szCs w:val="28"/>
        </w:rPr>
        <w:t xml:space="preserve">3) с использованием, охраной, защитой, воспроизводством лесов населенных пунктов и лесов особо охраняемых природных территорий;  </w:t>
      </w:r>
    </w:p>
    <w:p w:rsidR="00063186" w:rsidRPr="0061011E" w:rsidRDefault="00063186" w:rsidP="00063186">
      <w:pPr>
        <w:pStyle w:val="af7"/>
        <w:ind w:firstLine="567"/>
        <w:jc w:val="both"/>
        <w:rPr>
          <w:rFonts w:ascii="Times New Roman" w:hAnsi="Times New Roman" w:cs="Times New Roman"/>
          <w:sz w:val="28"/>
          <w:szCs w:val="28"/>
        </w:rPr>
      </w:pPr>
      <w:r w:rsidRPr="0061011E">
        <w:rPr>
          <w:rFonts w:ascii="Times New Roman" w:hAnsi="Times New Roman" w:cs="Times New Roman"/>
          <w:sz w:val="28"/>
          <w:szCs w:val="28"/>
        </w:rPr>
        <w:t>4) с размещением и эксплуатацией объектов наружной рекламы и информации.</w:t>
      </w:r>
    </w:p>
    <w:p w:rsidR="00063186" w:rsidRPr="0061011E" w:rsidRDefault="00063186" w:rsidP="00063186">
      <w:pPr>
        <w:pStyle w:val="af7"/>
        <w:ind w:firstLine="567"/>
        <w:jc w:val="both"/>
        <w:rPr>
          <w:rStyle w:val="a7"/>
          <w:rFonts w:ascii="Times New Roman" w:hAnsi="Times New Roman" w:cs="Times New Roman"/>
          <w:sz w:val="28"/>
          <w:szCs w:val="28"/>
        </w:rPr>
      </w:pPr>
    </w:p>
    <w:p w:rsidR="00063186" w:rsidRPr="002E6B41" w:rsidRDefault="00063186" w:rsidP="00063186">
      <w:pPr>
        <w:pStyle w:val="af7"/>
        <w:ind w:firstLine="567"/>
        <w:jc w:val="both"/>
        <w:rPr>
          <w:rFonts w:ascii="Times New Roman" w:hAnsi="Times New Roman" w:cs="Times New Roman"/>
          <w:b/>
          <w:bCs/>
          <w:sz w:val="28"/>
          <w:szCs w:val="28"/>
        </w:rPr>
      </w:pPr>
      <w:r w:rsidRPr="002E6B41">
        <w:rPr>
          <w:rFonts w:ascii="Times New Roman" w:hAnsi="Times New Roman" w:cs="Times New Roman"/>
          <w:b/>
          <w:bCs/>
          <w:sz w:val="28"/>
          <w:szCs w:val="28"/>
        </w:rPr>
        <w:t xml:space="preserve">Глава </w:t>
      </w:r>
      <w:r>
        <w:rPr>
          <w:rFonts w:ascii="Times New Roman" w:hAnsi="Times New Roman" w:cs="Times New Roman"/>
          <w:b/>
          <w:bCs/>
          <w:sz w:val="28"/>
          <w:szCs w:val="28"/>
        </w:rPr>
        <w:t>2</w:t>
      </w:r>
      <w:r w:rsidRPr="002E6B41">
        <w:rPr>
          <w:rFonts w:ascii="Times New Roman" w:hAnsi="Times New Roman" w:cs="Times New Roman"/>
          <w:b/>
          <w:bCs/>
          <w:sz w:val="28"/>
          <w:szCs w:val="28"/>
        </w:rPr>
        <w:t>. Формы и механизмы участия жителей поселения в принятии</w:t>
      </w:r>
      <w:r>
        <w:rPr>
          <w:rFonts w:ascii="Times New Roman" w:hAnsi="Times New Roman" w:cs="Times New Roman"/>
          <w:b/>
          <w:bCs/>
          <w:sz w:val="28"/>
          <w:szCs w:val="28"/>
        </w:rPr>
        <w:t xml:space="preserve"> и реализации</w:t>
      </w:r>
      <w:r w:rsidRPr="002E6B41">
        <w:rPr>
          <w:rFonts w:ascii="Times New Roman" w:hAnsi="Times New Roman" w:cs="Times New Roman"/>
          <w:b/>
          <w:bCs/>
          <w:sz w:val="28"/>
          <w:szCs w:val="28"/>
        </w:rPr>
        <w:t xml:space="preserve"> решений по благоустройству территории </w:t>
      </w:r>
      <w:bookmarkStart w:id="6" w:name="_Hlk5026116"/>
      <w:r w:rsidRPr="002E6B41">
        <w:rPr>
          <w:rFonts w:ascii="Times New Roman" w:hAnsi="Times New Roman" w:cs="Times New Roman"/>
          <w:b/>
          <w:bCs/>
          <w:sz w:val="28"/>
          <w:szCs w:val="28"/>
        </w:rPr>
        <w:t xml:space="preserve">поселения </w:t>
      </w:r>
      <w:bookmarkEnd w:id="6"/>
    </w:p>
    <w:p w:rsidR="00063186" w:rsidRPr="002E6B41" w:rsidRDefault="00063186" w:rsidP="00063186">
      <w:pPr>
        <w:pStyle w:val="af7"/>
        <w:ind w:firstLine="567"/>
        <w:jc w:val="both"/>
        <w:rPr>
          <w:rFonts w:ascii="Times New Roman" w:hAnsi="Times New Roman" w:cs="Times New Roman"/>
          <w:bCs/>
          <w:sz w:val="28"/>
          <w:szCs w:val="28"/>
        </w:rPr>
      </w:pPr>
      <w:r>
        <w:rPr>
          <w:rFonts w:ascii="Times New Roman" w:hAnsi="Times New Roman" w:cs="Times New Roman"/>
          <w:bCs/>
          <w:sz w:val="28"/>
          <w:szCs w:val="28"/>
        </w:rPr>
        <w:t>2</w:t>
      </w:r>
      <w:r w:rsidRPr="002E6B41">
        <w:rPr>
          <w:rFonts w:ascii="Times New Roman" w:hAnsi="Times New Roman" w:cs="Times New Roman"/>
          <w:bCs/>
          <w:sz w:val="28"/>
          <w:szCs w:val="28"/>
        </w:rPr>
        <w:t xml:space="preserve">.1. Для осуществления участия жителей в процессе принятия решений и реализации проектов по благоустройству на территории поселения применяются следующие формы общественного участия: </w:t>
      </w:r>
    </w:p>
    <w:p w:rsidR="00063186" w:rsidRPr="002E6B41" w:rsidRDefault="00063186" w:rsidP="00063186">
      <w:pPr>
        <w:pStyle w:val="af7"/>
        <w:ind w:firstLine="567"/>
        <w:jc w:val="both"/>
        <w:rPr>
          <w:rFonts w:ascii="Times New Roman" w:hAnsi="Times New Roman" w:cs="Times New Roman"/>
          <w:bCs/>
          <w:sz w:val="28"/>
          <w:szCs w:val="28"/>
        </w:rPr>
      </w:pPr>
      <w:r w:rsidRPr="002E6B41">
        <w:rPr>
          <w:rFonts w:ascii="Times New Roman" w:hAnsi="Times New Roman" w:cs="Times New Roman"/>
          <w:bCs/>
          <w:sz w:val="28"/>
          <w:szCs w:val="28"/>
        </w:rPr>
        <w:t>- совместное определение целей и задач по развитию территории, инвентаризация проблем и потенциалов среды;</w:t>
      </w:r>
    </w:p>
    <w:p w:rsidR="00063186" w:rsidRPr="002E6B41" w:rsidRDefault="00063186" w:rsidP="00063186">
      <w:pPr>
        <w:pStyle w:val="af7"/>
        <w:ind w:firstLine="567"/>
        <w:jc w:val="both"/>
        <w:rPr>
          <w:rFonts w:ascii="Times New Roman" w:hAnsi="Times New Roman" w:cs="Times New Roman"/>
          <w:bCs/>
          <w:sz w:val="28"/>
          <w:szCs w:val="28"/>
        </w:rPr>
      </w:pPr>
      <w:r w:rsidRPr="002E6B41">
        <w:rPr>
          <w:rFonts w:ascii="Times New Roman" w:hAnsi="Times New Roman" w:cs="Times New Roman"/>
          <w:bCs/>
          <w:sz w:val="28"/>
          <w:szCs w:val="28"/>
        </w:rPr>
        <w:t>- определение основных видов активностей, функциональных зон и их взаимного расположения на выбранной территории;</w:t>
      </w:r>
    </w:p>
    <w:p w:rsidR="00063186" w:rsidRPr="002E6B41" w:rsidRDefault="00063186" w:rsidP="00063186">
      <w:pPr>
        <w:pStyle w:val="af7"/>
        <w:ind w:firstLine="567"/>
        <w:jc w:val="both"/>
        <w:rPr>
          <w:rFonts w:ascii="Times New Roman" w:hAnsi="Times New Roman" w:cs="Times New Roman"/>
          <w:bCs/>
          <w:sz w:val="28"/>
          <w:szCs w:val="28"/>
        </w:rPr>
      </w:pPr>
      <w:r w:rsidRPr="002E6B41">
        <w:rPr>
          <w:rFonts w:ascii="Times New Roman" w:hAnsi="Times New Roman" w:cs="Times New Roman"/>
          <w:bCs/>
          <w:sz w:val="28"/>
          <w:szCs w:val="28"/>
        </w:rPr>
        <w:t>-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063186" w:rsidRPr="002E6B41" w:rsidRDefault="00063186" w:rsidP="00063186">
      <w:pPr>
        <w:pStyle w:val="af7"/>
        <w:ind w:firstLine="567"/>
        <w:jc w:val="both"/>
        <w:rPr>
          <w:rFonts w:ascii="Times New Roman" w:hAnsi="Times New Roman" w:cs="Times New Roman"/>
          <w:bCs/>
          <w:sz w:val="28"/>
          <w:szCs w:val="28"/>
        </w:rPr>
      </w:pPr>
      <w:r w:rsidRPr="002E6B41">
        <w:rPr>
          <w:rFonts w:ascii="Times New Roman" w:hAnsi="Times New Roman" w:cs="Times New Roman"/>
          <w:bCs/>
          <w:sz w:val="28"/>
          <w:szCs w:val="28"/>
        </w:rPr>
        <w:t>- консультации в выборе типов покрытий с учетом функционального зонирования территории;</w:t>
      </w:r>
    </w:p>
    <w:p w:rsidR="00063186" w:rsidRPr="002E6B41" w:rsidRDefault="00063186" w:rsidP="00063186">
      <w:pPr>
        <w:pStyle w:val="af7"/>
        <w:ind w:firstLine="567"/>
        <w:jc w:val="both"/>
        <w:rPr>
          <w:rFonts w:ascii="Times New Roman" w:hAnsi="Times New Roman" w:cs="Times New Roman"/>
          <w:bCs/>
          <w:sz w:val="28"/>
          <w:szCs w:val="28"/>
        </w:rPr>
      </w:pPr>
      <w:r w:rsidRPr="002E6B41">
        <w:rPr>
          <w:rFonts w:ascii="Times New Roman" w:hAnsi="Times New Roman" w:cs="Times New Roman"/>
          <w:bCs/>
          <w:sz w:val="28"/>
          <w:szCs w:val="28"/>
        </w:rPr>
        <w:t>- консультации по предполагаемым типам озеленения;</w:t>
      </w:r>
    </w:p>
    <w:p w:rsidR="00063186" w:rsidRPr="002E6B41" w:rsidRDefault="00063186" w:rsidP="00063186">
      <w:pPr>
        <w:pStyle w:val="af7"/>
        <w:ind w:firstLine="567"/>
        <w:jc w:val="both"/>
        <w:rPr>
          <w:rFonts w:ascii="Times New Roman" w:hAnsi="Times New Roman" w:cs="Times New Roman"/>
          <w:bCs/>
          <w:sz w:val="28"/>
          <w:szCs w:val="28"/>
        </w:rPr>
      </w:pPr>
      <w:r w:rsidRPr="002E6B41">
        <w:rPr>
          <w:rFonts w:ascii="Times New Roman" w:hAnsi="Times New Roman" w:cs="Times New Roman"/>
          <w:bCs/>
          <w:sz w:val="28"/>
          <w:szCs w:val="28"/>
        </w:rPr>
        <w:t>- консультации по предполагаемым типам освещения и осветительного оборудования;</w:t>
      </w:r>
    </w:p>
    <w:p w:rsidR="00063186" w:rsidRPr="002E6B41" w:rsidRDefault="00063186" w:rsidP="00063186">
      <w:pPr>
        <w:pStyle w:val="af7"/>
        <w:ind w:firstLine="567"/>
        <w:jc w:val="both"/>
        <w:rPr>
          <w:rFonts w:ascii="Times New Roman" w:hAnsi="Times New Roman" w:cs="Times New Roman"/>
          <w:bCs/>
          <w:sz w:val="28"/>
          <w:szCs w:val="28"/>
        </w:rPr>
      </w:pPr>
      <w:r w:rsidRPr="002E6B41">
        <w:rPr>
          <w:rFonts w:ascii="Times New Roman" w:hAnsi="Times New Roman" w:cs="Times New Roman"/>
          <w:bCs/>
          <w:sz w:val="28"/>
          <w:szCs w:val="28"/>
        </w:rPr>
        <w:lastRenderedPageBreak/>
        <w:t>- участие в разработке проекта, обсуждение решений с архитекторами, проектировщиками и другими профильными специалистами;</w:t>
      </w:r>
    </w:p>
    <w:p w:rsidR="00063186" w:rsidRPr="002E6B41" w:rsidRDefault="00063186" w:rsidP="00063186">
      <w:pPr>
        <w:pStyle w:val="af7"/>
        <w:ind w:firstLine="567"/>
        <w:jc w:val="both"/>
        <w:rPr>
          <w:rFonts w:ascii="Times New Roman" w:hAnsi="Times New Roman" w:cs="Times New Roman"/>
          <w:bCs/>
          <w:sz w:val="28"/>
          <w:szCs w:val="28"/>
        </w:rPr>
      </w:pPr>
      <w:r w:rsidRPr="002E6B41">
        <w:rPr>
          <w:rFonts w:ascii="Times New Roman" w:hAnsi="Times New Roman" w:cs="Times New Roman"/>
          <w:bCs/>
          <w:sz w:val="28"/>
          <w:szCs w:val="28"/>
        </w:rPr>
        <w:t>-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063186" w:rsidRPr="002E6B41" w:rsidRDefault="00063186" w:rsidP="00063186">
      <w:pPr>
        <w:pStyle w:val="af7"/>
        <w:ind w:firstLine="567"/>
        <w:jc w:val="both"/>
        <w:rPr>
          <w:rFonts w:ascii="Times New Roman" w:hAnsi="Times New Roman" w:cs="Times New Roman"/>
          <w:bCs/>
          <w:sz w:val="28"/>
          <w:szCs w:val="28"/>
        </w:rPr>
      </w:pPr>
      <w:r w:rsidRPr="002E6B41">
        <w:rPr>
          <w:rFonts w:ascii="Times New Roman" w:hAnsi="Times New Roman" w:cs="Times New Roman"/>
          <w:bCs/>
          <w:sz w:val="28"/>
          <w:szCs w:val="28"/>
        </w:rPr>
        <w:t>-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063186" w:rsidRPr="002E6B41" w:rsidRDefault="00063186" w:rsidP="00063186">
      <w:pPr>
        <w:pStyle w:val="af7"/>
        <w:ind w:firstLine="567"/>
        <w:jc w:val="both"/>
        <w:rPr>
          <w:rFonts w:ascii="Times New Roman" w:hAnsi="Times New Roman" w:cs="Times New Roman"/>
          <w:bCs/>
          <w:sz w:val="28"/>
          <w:szCs w:val="28"/>
        </w:rPr>
      </w:pPr>
      <w:r w:rsidRPr="002E6B41">
        <w:rPr>
          <w:rFonts w:ascii="Times New Roman" w:hAnsi="Times New Roman" w:cs="Times New Roman"/>
          <w:bCs/>
          <w:sz w:val="28"/>
          <w:szCs w:val="28"/>
        </w:rPr>
        <w:t>-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063186" w:rsidRPr="002E6B41" w:rsidRDefault="00063186" w:rsidP="00063186">
      <w:pPr>
        <w:pStyle w:val="af7"/>
        <w:ind w:firstLine="567"/>
        <w:jc w:val="both"/>
        <w:rPr>
          <w:rFonts w:ascii="Times New Roman" w:hAnsi="Times New Roman" w:cs="Times New Roman"/>
          <w:bCs/>
          <w:sz w:val="28"/>
          <w:szCs w:val="28"/>
        </w:rPr>
      </w:pPr>
      <w:r>
        <w:rPr>
          <w:rFonts w:ascii="Times New Roman" w:hAnsi="Times New Roman" w:cs="Times New Roman"/>
          <w:bCs/>
          <w:sz w:val="28"/>
          <w:szCs w:val="28"/>
        </w:rPr>
        <w:t>2</w:t>
      </w:r>
      <w:r w:rsidRPr="002E6B41">
        <w:rPr>
          <w:rFonts w:ascii="Times New Roman" w:hAnsi="Times New Roman" w:cs="Times New Roman"/>
          <w:bCs/>
          <w:sz w:val="28"/>
          <w:szCs w:val="28"/>
        </w:rPr>
        <w:t>.2. При реализации проектов по благоустройству обеспечивается информирование общественности о планирующихся изменениях и возможности участия в этом процессе.</w:t>
      </w:r>
    </w:p>
    <w:p w:rsidR="00063186" w:rsidRPr="002E6B41" w:rsidRDefault="00063186" w:rsidP="00063186">
      <w:pPr>
        <w:pStyle w:val="af7"/>
        <w:ind w:firstLine="567"/>
        <w:jc w:val="both"/>
        <w:rPr>
          <w:rFonts w:ascii="Times New Roman" w:hAnsi="Times New Roman" w:cs="Times New Roman"/>
          <w:bCs/>
          <w:sz w:val="28"/>
          <w:szCs w:val="28"/>
        </w:rPr>
      </w:pPr>
      <w:r>
        <w:rPr>
          <w:rFonts w:ascii="Times New Roman" w:hAnsi="Times New Roman" w:cs="Times New Roman"/>
          <w:bCs/>
          <w:sz w:val="28"/>
          <w:szCs w:val="28"/>
        </w:rPr>
        <w:t>2</w:t>
      </w:r>
      <w:r w:rsidRPr="002E6B41">
        <w:rPr>
          <w:rFonts w:ascii="Times New Roman" w:hAnsi="Times New Roman" w:cs="Times New Roman"/>
          <w:bCs/>
          <w:sz w:val="28"/>
          <w:szCs w:val="28"/>
        </w:rPr>
        <w:t>.3. Информирование осуществляется:</w:t>
      </w:r>
    </w:p>
    <w:p w:rsidR="00063186" w:rsidRPr="003F5CD0" w:rsidRDefault="00063186" w:rsidP="00063186">
      <w:pPr>
        <w:pStyle w:val="af7"/>
        <w:ind w:firstLine="567"/>
        <w:jc w:val="both"/>
        <w:rPr>
          <w:rFonts w:ascii="Times New Roman" w:hAnsi="Times New Roman" w:cs="Times New Roman"/>
          <w:bCs/>
          <w:sz w:val="28"/>
          <w:szCs w:val="28"/>
        </w:rPr>
      </w:pPr>
      <w:r w:rsidRPr="002E6B41">
        <w:rPr>
          <w:rFonts w:ascii="Times New Roman" w:hAnsi="Times New Roman" w:cs="Times New Roman"/>
          <w:bCs/>
          <w:sz w:val="28"/>
          <w:szCs w:val="28"/>
        </w:rPr>
        <w:t xml:space="preserve">- </w:t>
      </w:r>
      <w:r w:rsidRPr="001A3A6C">
        <w:rPr>
          <w:rFonts w:ascii="Times New Roman" w:hAnsi="Times New Roman" w:cs="Times New Roman"/>
          <w:bCs/>
          <w:sz w:val="28"/>
          <w:szCs w:val="28"/>
        </w:rPr>
        <w:t xml:space="preserve">на официальном сайте </w:t>
      </w:r>
      <w:r w:rsidRPr="003F5CD0">
        <w:rPr>
          <w:rFonts w:ascii="Times New Roman" w:hAnsi="Times New Roman" w:cs="Times New Roman"/>
          <w:bCs/>
          <w:sz w:val="28"/>
          <w:szCs w:val="28"/>
        </w:rPr>
        <w:t xml:space="preserve">Администрации сельского поселения </w:t>
      </w:r>
      <w:r w:rsidR="008C243E">
        <w:rPr>
          <w:rFonts w:ascii="Times New Roman" w:hAnsi="Times New Roman" w:cs="Times New Roman"/>
          <w:bCs/>
          <w:sz w:val="28"/>
          <w:szCs w:val="28"/>
        </w:rPr>
        <w:t>Чувашское Урметьево</w:t>
      </w:r>
      <w:r w:rsidRPr="003F5CD0">
        <w:rPr>
          <w:rFonts w:ascii="Times New Roman" w:hAnsi="Times New Roman" w:cs="Times New Roman"/>
          <w:bCs/>
          <w:sz w:val="28"/>
          <w:szCs w:val="28"/>
        </w:rPr>
        <w:t xml:space="preserve"> муниципального района Челно-Вершинский Самарской области в информационно-телекоммуникационной сети «Интернет» по адресу: </w:t>
      </w:r>
      <w:hyperlink w:history="1">
        <w:r w:rsidR="008C243E" w:rsidRPr="00FA75E2">
          <w:rPr>
            <w:rStyle w:val="a6"/>
            <w:rFonts w:ascii="Times New Roman" w:hAnsi="Times New Roman" w:cs="Times New Roman"/>
            <w:bCs/>
            <w:sz w:val="28"/>
            <w:szCs w:val="28"/>
          </w:rPr>
          <w:t>http://чувашское урметьево.рф/</w:t>
        </w:r>
      </w:hyperlink>
      <w:r w:rsidRPr="008C243E">
        <w:rPr>
          <w:rFonts w:ascii="Times New Roman" w:hAnsi="Times New Roman" w:cs="Times New Roman"/>
          <w:bCs/>
          <w:sz w:val="28"/>
          <w:szCs w:val="28"/>
        </w:rPr>
        <w:t xml:space="preserve"> и</w:t>
      </w:r>
      <w:r w:rsidRPr="003F5CD0">
        <w:rPr>
          <w:rFonts w:ascii="Times New Roman" w:hAnsi="Times New Roman" w:cs="Times New Roman"/>
          <w:bCs/>
          <w:sz w:val="28"/>
          <w:szCs w:val="28"/>
        </w:rPr>
        <w:t xml:space="preserve"> иных интернет-ресурсах;</w:t>
      </w:r>
    </w:p>
    <w:p w:rsidR="00063186" w:rsidRPr="002E6B41" w:rsidRDefault="00063186" w:rsidP="00063186">
      <w:pPr>
        <w:pStyle w:val="af7"/>
        <w:ind w:firstLine="567"/>
        <w:jc w:val="both"/>
        <w:rPr>
          <w:rFonts w:ascii="Times New Roman" w:hAnsi="Times New Roman" w:cs="Times New Roman"/>
          <w:bCs/>
          <w:sz w:val="28"/>
          <w:szCs w:val="28"/>
        </w:rPr>
      </w:pPr>
      <w:r w:rsidRPr="002E6B41">
        <w:rPr>
          <w:rFonts w:ascii="Times New Roman" w:hAnsi="Times New Roman" w:cs="Times New Roman"/>
          <w:bCs/>
          <w:sz w:val="28"/>
          <w:szCs w:val="28"/>
        </w:rPr>
        <w:t>- в средствах массовой информации;</w:t>
      </w:r>
    </w:p>
    <w:p w:rsidR="00063186" w:rsidRPr="002E6B41" w:rsidRDefault="00063186" w:rsidP="00063186">
      <w:pPr>
        <w:pStyle w:val="af7"/>
        <w:ind w:firstLine="567"/>
        <w:jc w:val="both"/>
        <w:rPr>
          <w:rFonts w:ascii="Times New Roman" w:hAnsi="Times New Roman" w:cs="Times New Roman"/>
          <w:bCs/>
          <w:sz w:val="28"/>
          <w:szCs w:val="28"/>
        </w:rPr>
      </w:pPr>
      <w:r w:rsidRPr="002E6B41">
        <w:rPr>
          <w:rFonts w:ascii="Times New Roman" w:hAnsi="Times New Roman" w:cs="Times New Roman"/>
          <w:bCs/>
          <w:sz w:val="28"/>
          <w:szCs w:val="28"/>
        </w:rPr>
        <w:t xml:space="preserve">- путем вывешивания афиш и объявлений на информационных досках, расположенных в непосредственной близости к проектируемому объекту, а также на специальных стендах на самом объекте; в наиболее посещаемых местах (общественные и торгово-развлекательные центры, </w:t>
      </w:r>
      <w:r>
        <w:rPr>
          <w:rFonts w:ascii="Times New Roman" w:hAnsi="Times New Roman" w:cs="Times New Roman"/>
          <w:bCs/>
          <w:sz w:val="28"/>
          <w:szCs w:val="28"/>
        </w:rPr>
        <w:t xml:space="preserve">иные наиболее посещаемые </w:t>
      </w:r>
      <w:r w:rsidRPr="002E6B41">
        <w:rPr>
          <w:rFonts w:ascii="Times New Roman" w:hAnsi="Times New Roman" w:cs="Times New Roman"/>
          <w:bCs/>
          <w:sz w:val="28"/>
          <w:szCs w:val="28"/>
        </w:rPr>
        <w:t>места), в холлах объектов</w:t>
      </w:r>
      <w:r>
        <w:rPr>
          <w:rFonts w:ascii="Times New Roman" w:hAnsi="Times New Roman" w:cs="Times New Roman"/>
          <w:bCs/>
          <w:sz w:val="28"/>
          <w:szCs w:val="28"/>
        </w:rPr>
        <w:t xml:space="preserve"> </w:t>
      </w:r>
      <w:r w:rsidRPr="00F11949">
        <w:rPr>
          <w:rFonts w:ascii="Times New Roman" w:hAnsi="Times New Roman" w:cs="Times New Roman"/>
          <w:sz w:val="28"/>
          <w:szCs w:val="28"/>
        </w:rPr>
        <w:t>образования, здравоохранения, культуры, физической культуры и спорта, социального обслуживания населения</w:t>
      </w:r>
      <w:r w:rsidRPr="002E6B41">
        <w:rPr>
          <w:rFonts w:ascii="Times New Roman" w:hAnsi="Times New Roman" w:cs="Times New Roman"/>
          <w:bCs/>
          <w:sz w:val="28"/>
          <w:szCs w:val="28"/>
        </w:rPr>
        <w:t>, расположенных по соседству с проектируемой территорией или на ней, на площадке проведения общественных обсуждений (в зоне входной группы, на специальных информационных стендах);</w:t>
      </w:r>
    </w:p>
    <w:p w:rsidR="00063186" w:rsidRPr="002E6B41" w:rsidRDefault="00063186" w:rsidP="00063186">
      <w:pPr>
        <w:pStyle w:val="af7"/>
        <w:ind w:firstLine="567"/>
        <w:jc w:val="both"/>
        <w:rPr>
          <w:rFonts w:ascii="Times New Roman" w:hAnsi="Times New Roman" w:cs="Times New Roman"/>
          <w:bCs/>
          <w:sz w:val="28"/>
          <w:szCs w:val="28"/>
        </w:rPr>
      </w:pPr>
      <w:r w:rsidRPr="002E6B41">
        <w:rPr>
          <w:rFonts w:ascii="Times New Roman" w:hAnsi="Times New Roman" w:cs="Times New Roman"/>
          <w:bCs/>
          <w:sz w:val="28"/>
          <w:szCs w:val="28"/>
        </w:rPr>
        <w:t>- в социальных сетях.</w:t>
      </w:r>
    </w:p>
    <w:p w:rsidR="00063186" w:rsidRDefault="00063186" w:rsidP="00063186">
      <w:pPr>
        <w:pStyle w:val="af7"/>
        <w:ind w:firstLine="567"/>
        <w:jc w:val="both"/>
        <w:rPr>
          <w:rFonts w:ascii="Times New Roman" w:hAnsi="Times New Roman" w:cs="Times New Roman"/>
          <w:bCs/>
          <w:sz w:val="28"/>
          <w:szCs w:val="28"/>
        </w:rPr>
      </w:pPr>
      <w:r>
        <w:rPr>
          <w:rFonts w:ascii="Times New Roman" w:hAnsi="Times New Roman" w:cs="Times New Roman"/>
          <w:bCs/>
          <w:sz w:val="28"/>
          <w:szCs w:val="28"/>
        </w:rPr>
        <w:t>2</w:t>
      </w:r>
      <w:r w:rsidRPr="002E6B41">
        <w:rPr>
          <w:rFonts w:ascii="Times New Roman" w:hAnsi="Times New Roman" w:cs="Times New Roman"/>
          <w:bCs/>
          <w:sz w:val="28"/>
          <w:szCs w:val="28"/>
        </w:rPr>
        <w:t xml:space="preserve">.4. </w:t>
      </w:r>
      <w:r>
        <w:rPr>
          <w:rFonts w:ascii="Times New Roman" w:hAnsi="Times New Roman" w:cs="Times New Roman"/>
          <w:bCs/>
          <w:sz w:val="28"/>
          <w:szCs w:val="28"/>
        </w:rPr>
        <w:t>Ф</w:t>
      </w:r>
      <w:r w:rsidRPr="002E6B41">
        <w:rPr>
          <w:rFonts w:ascii="Times New Roman" w:hAnsi="Times New Roman" w:cs="Times New Roman"/>
          <w:bCs/>
          <w:sz w:val="28"/>
          <w:szCs w:val="28"/>
        </w:rPr>
        <w:t>ормы общественного участия направлены на наиболее полное включение заинтересованных сторон</w:t>
      </w:r>
      <w:r>
        <w:rPr>
          <w:rFonts w:ascii="Times New Roman" w:hAnsi="Times New Roman" w:cs="Times New Roman"/>
          <w:bCs/>
          <w:sz w:val="28"/>
          <w:szCs w:val="28"/>
        </w:rPr>
        <w:t xml:space="preserve"> </w:t>
      </w:r>
      <w:r w:rsidRPr="002E6B41">
        <w:rPr>
          <w:rFonts w:ascii="Times New Roman" w:hAnsi="Times New Roman" w:cs="Times New Roman"/>
          <w:bCs/>
          <w:sz w:val="28"/>
          <w:szCs w:val="28"/>
        </w:rPr>
        <w:t>в проектировани</w:t>
      </w:r>
      <w:r>
        <w:rPr>
          <w:rFonts w:ascii="Times New Roman" w:hAnsi="Times New Roman" w:cs="Times New Roman"/>
          <w:bCs/>
          <w:sz w:val="28"/>
          <w:szCs w:val="28"/>
        </w:rPr>
        <w:t>е</w:t>
      </w:r>
      <w:r w:rsidRPr="002E6B41">
        <w:rPr>
          <w:rFonts w:ascii="Times New Roman" w:hAnsi="Times New Roman" w:cs="Times New Roman"/>
          <w:bCs/>
          <w:sz w:val="28"/>
          <w:szCs w:val="28"/>
        </w:rPr>
        <w:t xml:space="preserve"> изменений на территории поселения, на достижение согласия по целям и планам реализации проектов</w:t>
      </w:r>
      <w:r>
        <w:rPr>
          <w:rFonts w:ascii="Times New Roman" w:hAnsi="Times New Roman" w:cs="Times New Roman"/>
          <w:bCs/>
          <w:sz w:val="28"/>
          <w:szCs w:val="28"/>
        </w:rPr>
        <w:t xml:space="preserve"> в сфере благоустройства </w:t>
      </w:r>
      <w:r w:rsidRPr="002E6B41">
        <w:rPr>
          <w:rFonts w:ascii="Times New Roman" w:hAnsi="Times New Roman" w:cs="Times New Roman"/>
          <w:bCs/>
          <w:sz w:val="28"/>
          <w:szCs w:val="28"/>
        </w:rPr>
        <w:t>территории</w:t>
      </w:r>
      <w:r>
        <w:rPr>
          <w:rFonts w:ascii="Times New Roman" w:hAnsi="Times New Roman" w:cs="Times New Roman"/>
          <w:bCs/>
          <w:sz w:val="28"/>
          <w:szCs w:val="28"/>
        </w:rPr>
        <w:t xml:space="preserve"> поселения</w:t>
      </w:r>
      <w:r w:rsidRPr="002E6B41">
        <w:rPr>
          <w:rFonts w:ascii="Times New Roman" w:hAnsi="Times New Roman" w:cs="Times New Roman"/>
          <w:bCs/>
          <w:sz w:val="28"/>
          <w:szCs w:val="28"/>
        </w:rPr>
        <w:t>.</w:t>
      </w:r>
    </w:p>
    <w:p w:rsidR="00063186" w:rsidRPr="002E6B41" w:rsidRDefault="00063186" w:rsidP="00063186">
      <w:pPr>
        <w:pStyle w:val="af7"/>
        <w:ind w:firstLine="567"/>
        <w:jc w:val="both"/>
        <w:rPr>
          <w:rFonts w:ascii="Times New Roman" w:hAnsi="Times New Roman" w:cs="Times New Roman"/>
          <w:bCs/>
          <w:sz w:val="28"/>
          <w:szCs w:val="28"/>
        </w:rPr>
      </w:pPr>
      <w:r w:rsidRPr="005C6764">
        <w:rPr>
          <w:rFonts w:ascii="Times New Roman" w:hAnsi="Times New Roman" w:cs="Times New Roman"/>
          <w:bCs/>
          <w:sz w:val="28"/>
          <w:szCs w:val="28"/>
        </w:rPr>
        <w:t>Граждане и организации привлекаются к участию в реализации мероприятий по благоустройству территории поселения на всех этапах реализации проекта благоустройства</w:t>
      </w:r>
      <w:r>
        <w:rPr>
          <w:rFonts w:ascii="Times New Roman" w:hAnsi="Times New Roman" w:cs="Times New Roman"/>
          <w:bCs/>
          <w:sz w:val="28"/>
          <w:szCs w:val="28"/>
        </w:rPr>
        <w:t>.</w:t>
      </w:r>
    </w:p>
    <w:p w:rsidR="00063186" w:rsidRPr="002E6B41" w:rsidRDefault="00063186" w:rsidP="00063186">
      <w:pPr>
        <w:pStyle w:val="af7"/>
        <w:ind w:firstLine="567"/>
        <w:jc w:val="both"/>
        <w:rPr>
          <w:rFonts w:ascii="Times New Roman" w:hAnsi="Times New Roman" w:cs="Times New Roman"/>
          <w:bCs/>
          <w:sz w:val="28"/>
          <w:szCs w:val="28"/>
        </w:rPr>
      </w:pPr>
      <w:r>
        <w:rPr>
          <w:rFonts w:ascii="Times New Roman" w:hAnsi="Times New Roman" w:cs="Times New Roman"/>
          <w:bCs/>
          <w:sz w:val="28"/>
          <w:szCs w:val="28"/>
        </w:rPr>
        <w:t>2</w:t>
      </w:r>
      <w:r w:rsidRPr="002E6B41">
        <w:rPr>
          <w:rFonts w:ascii="Times New Roman" w:hAnsi="Times New Roman" w:cs="Times New Roman"/>
          <w:bCs/>
          <w:sz w:val="28"/>
          <w:szCs w:val="28"/>
        </w:rPr>
        <w:t>.5. Открытое обсуждение проектов по благоустройству организуется на этапе формулирования задач проекта и по итогам каждого из этапов проектирования.</w:t>
      </w:r>
    </w:p>
    <w:p w:rsidR="00063186" w:rsidRPr="002E6B41" w:rsidRDefault="00063186" w:rsidP="00063186">
      <w:pPr>
        <w:pStyle w:val="af7"/>
        <w:ind w:firstLine="567"/>
        <w:jc w:val="both"/>
        <w:rPr>
          <w:rFonts w:ascii="Times New Roman" w:hAnsi="Times New Roman" w:cs="Times New Roman"/>
          <w:bCs/>
          <w:sz w:val="28"/>
          <w:szCs w:val="28"/>
        </w:rPr>
      </w:pPr>
      <w:r>
        <w:rPr>
          <w:rFonts w:ascii="Times New Roman" w:hAnsi="Times New Roman" w:cs="Times New Roman"/>
          <w:bCs/>
          <w:sz w:val="28"/>
          <w:szCs w:val="28"/>
        </w:rPr>
        <w:t>2</w:t>
      </w:r>
      <w:r w:rsidRPr="002E6B41">
        <w:rPr>
          <w:rFonts w:ascii="Times New Roman" w:hAnsi="Times New Roman" w:cs="Times New Roman"/>
          <w:bCs/>
          <w:sz w:val="28"/>
          <w:szCs w:val="28"/>
        </w:rPr>
        <w:t>.6. Механизмы общественного участия:</w:t>
      </w:r>
    </w:p>
    <w:p w:rsidR="00063186" w:rsidRPr="002E6B41" w:rsidRDefault="00063186" w:rsidP="00063186">
      <w:pPr>
        <w:pStyle w:val="af7"/>
        <w:ind w:firstLine="567"/>
        <w:jc w:val="both"/>
        <w:rPr>
          <w:rFonts w:ascii="Times New Roman" w:hAnsi="Times New Roman" w:cs="Times New Roman"/>
          <w:bCs/>
          <w:sz w:val="28"/>
          <w:szCs w:val="28"/>
        </w:rPr>
      </w:pPr>
      <w:r w:rsidRPr="002E6B41">
        <w:rPr>
          <w:rFonts w:ascii="Times New Roman" w:hAnsi="Times New Roman" w:cs="Times New Roman"/>
          <w:bCs/>
          <w:sz w:val="28"/>
          <w:szCs w:val="28"/>
        </w:rPr>
        <w:lastRenderedPageBreak/>
        <w:t xml:space="preserve">- обсуждение проектов по благоустройству в интерактивном формате с </w:t>
      </w:r>
      <w:r>
        <w:rPr>
          <w:rFonts w:ascii="Times New Roman" w:hAnsi="Times New Roman" w:cs="Times New Roman"/>
          <w:bCs/>
          <w:sz w:val="28"/>
          <w:szCs w:val="28"/>
        </w:rPr>
        <w:t xml:space="preserve">применением </w:t>
      </w:r>
      <w:r w:rsidRPr="002E6B41">
        <w:rPr>
          <w:rFonts w:ascii="Times New Roman" w:hAnsi="Times New Roman" w:cs="Times New Roman"/>
          <w:bCs/>
          <w:sz w:val="28"/>
          <w:szCs w:val="28"/>
        </w:rPr>
        <w:t>современных групповых методов работы;</w:t>
      </w:r>
    </w:p>
    <w:p w:rsidR="00063186" w:rsidRDefault="00063186" w:rsidP="00063186">
      <w:pPr>
        <w:pStyle w:val="af7"/>
        <w:ind w:firstLine="567"/>
        <w:jc w:val="both"/>
        <w:rPr>
          <w:rFonts w:ascii="Times New Roman" w:hAnsi="Times New Roman" w:cs="Times New Roman"/>
          <w:bCs/>
          <w:sz w:val="28"/>
          <w:szCs w:val="28"/>
        </w:rPr>
      </w:pPr>
      <w:r w:rsidRPr="002E6B41">
        <w:rPr>
          <w:rFonts w:ascii="Times New Roman" w:hAnsi="Times New Roman" w:cs="Times New Roman"/>
          <w:bCs/>
          <w:sz w:val="28"/>
          <w:szCs w:val="28"/>
        </w:rPr>
        <w:t xml:space="preserve">- анкетирование, опросы, интервьюирование, картирование, проведение фокус-групп, работа с отдельными группами </w:t>
      </w:r>
      <w:r>
        <w:rPr>
          <w:rFonts w:ascii="Times New Roman" w:hAnsi="Times New Roman" w:cs="Times New Roman"/>
          <w:bCs/>
          <w:sz w:val="28"/>
          <w:szCs w:val="28"/>
        </w:rPr>
        <w:t>жи</w:t>
      </w:r>
      <w:r w:rsidRPr="002E6B41">
        <w:rPr>
          <w:rFonts w:ascii="Times New Roman" w:hAnsi="Times New Roman" w:cs="Times New Roman"/>
          <w:bCs/>
          <w:sz w:val="28"/>
          <w:szCs w:val="28"/>
        </w:rPr>
        <w:t>телей</w:t>
      </w:r>
      <w:r>
        <w:rPr>
          <w:rFonts w:ascii="Times New Roman" w:hAnsi="Times New Roman" w:cs="Times New Roman"/>
          <w:bCs/>
          <w:sz w:val="28"/>
          <w:szCs w:val="28"/>
        </w:rPr>
        <w:t xml:space="preserve"> поселения</w:t>
      </w:r>
      <w:r w:rsidRPr="002E6B41">
        <w:rPr>
          <w:rFonts w:ascii="Times New Roman" w:hAnsi="Times New Roman" w:cs="Times New Roman"/>
          <w:bCs/>
          <w:sz w:val="28"/>
          <w:szCs w:val="28"/>
        </w:rPr>
        <w:t>, организация проектных семинаров, проведение дизайн-игр с участием взрослых и детей, проведение оценки эксплуатации территории</w:t>
      </w:r>
      <w:r>
        <w:rPr>
          <w:rFonts w:ascii="Times New Roman" w:hAnsi="Times New Roman" w:cs="Times New Roman"/>
          <w:bCs/>
          <w:sz w:val="28"/>
          <w:szCs w:val="28"/>
        </w:rPr>
        <w:t>;</w:t>
      </w:r>
    </w:p>
    <w:p w:rsidR="00063186" w:rsidRPr="002E6B41" w:rsidRDefault="00063186" w:rsidP="00063186">
      <w:pPr>
        <w:pStyle w:val="af7"/>
        <w:ind w:firstLine="567"/>
        <w:jc w:val="both"/>
        <w:rPr>
          <w:rFonts w:ascii="Times New Roman" w:hAnsi="Times New Roman" w:cs="Times New Roman"/>
          <w:bCs/>
          <w:sz w:val="28"/>
          <w:szCs w:val="28"/>
        </w:rPr>
      </w:pPr>
      <w:r>
        <w:rPr>
          <w:rFonts w:ascii="Times New Roman" w:hAnsi="Times New Roman" w:cs="Times New Roman"/>
          <w:bCs/>
          <w:sz w:val="28"/>
          <w:szCs w:val="28"/>
        </w:rPr>
        <w:t>- осуществление общественного контроля за реализацией проектов.</w:t>
      </w:r>
    </w:p>
    <w:p w:rsidR="00063186" w:rsidRPr="002E6B41" w:rsidRDefault="00063186" w:rsidP="00063186">
      <w:pPr>
        <w:pStyle w:val="af7"/>
        <w:ind w:firstLine="567"/>
        <w:jc w:val="both"/>
        <w:rPr>
          <w:rFonts w:ascii="Times New Roman" w:hAnsi="Times New Roman" w:cs="Times New Roman"/>
          <w:bCs/>
          <w:sz w:val="28"/>
          <w:szCs w:val="28"/>
        </w:rPr>
      </w:pPr>
      <w:r>
        <w:rPr>
          <w:rFonts w:ascii="Times New Roman" w:hAnsi="Times New Roman" w:cs="Times New Roman"/>
          <w:bCs/>
          <w:sz w:val="28"/>
          <w:szCs w:val="28"/>
        </w:rPr>
        <w:t>П</w:t>
      </w:r>
      <w:r w:rsidRPr="002E6B41">
        <w:rPr>
          <w:rFonts w:ascii="Times New Roman" w:hAnsi="Times New Roman" w:cs="Times New Roman"/>
          <w:bCs/>
          <w:sz w:val="28"/>
          <w:szCs w:val="28"/>
        </w:rPr>
        <w:t xml:space="preserve">о итогам встреч, совещаний и </w:t>
      </w:r>
      <w:r>
        <w:rPr>
          <w:rFonts w:ascii="Times New Roman" w:hAnsi="Times New Roman" w:cs="Times New Roman"/>
          <w:bCs/>
          <w:sz w:val="28"/>
          <w:szCs w:val="28"/>
        </w:rPr>
        <w:t xml:space="preserve">иных мероприятий </w:t>
      </w:r>
      <w:r w:rsidRPr="002E6B41">
        <w:rPr>
          <w:rFonts w:ascii="Times New Roman" w:hAnsi="Times New Roman" w:cs="Times New Roman"/>
          <w:bCs/>
          <w:sz w:val="28"/>
          <w:szCs w:val="28"/>
        </w:rPr>
        <w:t>формируется отчет о</w:t>
      </w:r>
      <w:r>
        <w:rPr>
          <w:rFonts w:ascii="Times New Roman" w:hAnsi="Times New Roman" w:cs="Times New Roman"/>
          <w:bCs/>
          <w:sz w:val="28"/>
          <w:szCs w:val="28"/>
        </w:rPr>
        <w:t>б их проведении.</w:t>
      </w:r>
    </w:p>
    <w:p w:rsidR="00063186" w:rsidRPr="002E6B41" w:rsidRDefault="00063186" w:rsidP="00063186">
      <w:pPr>
        <w:pStyle w:val="af7"/>
        <w:ind w:firstLine="567"/>
        <w:jc w:val="both"/>
        <w:rPr>
          <w:rFonts w:ascii="Times New Roman" w:hAnsi="Times New Roman" w:cs="Times New Roman"/>
          <w:bCs/>
          <w:sz w:val="28"/>
          <w:szCs w:val="28"/>
        </w:rPr>
      </w:pPr>
      <w:r>
        <w:rPr>
          <w:rFonts w:ascii="Times New Roman" w:hAnsi="Times New Roman" w:cs="Times New Roman"/>
          <w:bCs/>
          <w:sz w:val="28"/>
          <w:szCs w:val="28"/>
        </w:rPr>
        <w:t>2</w:t>
      </w:r>
      <w:r w:rsidRPr="002E6B41">
        <w:rPr>
          <w:rFonts w:ascii="Times New Roman" w:hAnsi="Times New Roman" w:cs="Times New Roman"/>
          <w:bCs/>
          <w:sz w:val="28"/>
          <w:szCs w:val="28"/>
        </w:rPr>
        <w:t>.7. Реализаци</w:t>
      </w:r>
      <w:r>
        <w:rPr>
          <w:rFonts w:ascii="Times New Roman" w:hAnsi="Times New Roman" w:cs="Times New Roman"/>
          <w:bCs/>
          <w:sz w:val="28"/>
          <w:szCs w:val="28"/>
        </w:rPr>
        <w:t>я</w:t>
      </w:r>
      <w:r w:rsidRPr="002E6B41">
        <w:rPr>
          <w:rFonts w:ascii="Times New Roman" w:hAnsi="Times New Roman" w:cs="Times New Roman"/>
          <w:bCs/>
          <w:sz w:val="28"/>
          <w:szCs w:val="28"/>
        </w:rPr>
        <w:t xml:space="preserve"> проектов по благоустройству </w:t>
      </w:r>
      <w:r>
        <w:rPr>
          <w:rFonts w:ascii="Times New Roman" w:hAnsi="Times New Roman" w:cs="Times New Roman"/>
          <w:bCs/>
          <w:sz w:val="28"/>
          <w:szCs w:val="28"/>
        </w:rPr>
        <w:t>о</w:t>
      </w:r>
      <w:r w:rsidRPr="002E6B41">
        <w:rPr>
          <w:rFonts w:ascii="Times New Roman" w:hAnsi="Times New Roman" w:cs="Times New Roman"/>
          <w:bCs/>
          <w:sz w:val="28"/>
          <w:szCs w:val="28"/>
        </w:rPr>
        <w:t>существля</w:t>
      </w:r>
      <w:r>
        <w:rPr>
          <w:rFonts w:ascii="Times New Roman" w:hAnsi="Times New Roman" w:cs="Times New Roman"/>
          <w:bCs/>
          <w:sz w:val="28"/>
          <w:szCs w:val="28"/>
        </w:rPr>
        <w:t>ется</w:t>
      </w:r>
      <w:r w:rsidRPr="002E6B41">
        <w:rPr>
          <w:rFonts w:ascii="Times New Roman" w:hAnsi="Times New Roman" w:cs="Times New Roman"/>
          <w:bCs/>
          <w:sz w:val="28"/>
          <w:szCs w:val="28"/>
        </w:rPr>
        <w:t xml:space="preserve"> с учетом интересов лиц, осуществляющих предпринимательскую деятельность.</w:t>
      </w:r>
    </w:p>
    <w:p w:rsidR="00063186" w:rsidRPr="002E6B41" w:rsidRDefault="00063186" w:rsidP="00063186">
      <w:pPr>
        <w:pStyle w:val="af7"/>
        <w:ind w:firstLine="567"/>
        <w:jc w:val="both"/>
        <w:rPr>
          <w:rFonts w:ascii="Times New Roman" w:hAnsi="Times New Roman" w:cs="Times New Roman"/>
          <w:bCs/>
          <w:sz w:val="28"/>
          <w:szCs w:val="28"/>
        </w:rPr>
      </w:pPr>
      <w:r w:rsidRPr="002E6B41">
        <w:rPr>
          <w:rFonts w:ascii="Times New Roman" w:hAnsi="Times New Roman" w:cs="Times New Roman"/>
          <w:bCs/>
          <w:sz w:val="28"/>
          <w:szCs w:val="28"/>
        </w:rPr>
        <w:t>Участие лиц, осуществляющих предпринимательскую деятельность, в реализации проектов по благоустройству может заключаться:</w:t>
      </w:r>
    </w:p>
    <w:p w:rsidR="00063186" w:rsidRPr="002E6B41" w:rsidRDefault="00063186" w:rsidP="00063186">
      <w:pPr>
        <w:pStyle w:val="af7"/>
        <w:ind w:firstLine="567"/>
        <w:jc w:val="both"/>
        <w:rPr>
          <w:rFonts w:ascii="Times New Roman" w:hAnsi="Times New Roman" w:cs="Times New Roman"/>
          <w:bCs/>
          <w:sz w:val="28"/>
          <w:szCs w:val="28"/>
        </w:rPr>
      </w:pPr>
      <w:r w:rsidRPr="002E6B41">
        <w:rPr>
          <w:rFonts w:ascii="Times New Roman" w:hAnsi="Times New Roman" w:cs="Times New Roman"/>
          <w:bCs/>
          <w:sz w:val="28"/>
          <w:szCs w:val="28"/>
        </w:rPr>
        <w:t xml:space="preserve">- в </w:t>
      </w:r>
      <w:r>
        <w:rPr>
          <w:rFonts w:ascii="Times New Roman" w:hAnsi="Times New Roman" w:cs="Times New Roman"/>
          <w:bCs/>
          <w:sz w:val="28"/>
          <w:szCs w:val="28"/>
        </w:rPr>
        <w:t xml:space="preserve">оказании </w:t>
      </w:r>
      <w:r w:rsidRPr="002E6B41">
        <w:rPr>
          <w:rFonts w:ascii="Times New Roman" w:hAnsi="Times New Roman" w:cs="Times New Roman"/>
          <w:bCs/>
          <w:sz w:val="28"/>
          <w:szCs w:val="28"/>
        </w:rPr>
        <w:t>услуг посетител</w:t>
      </w:r>
      <w:r>
        <w:rPr>
          <w:rFonts w:ascii="Times New Roman" w:hAnsi="Times New Roman" w:cs="Times New Roman"/>
          <w:bCs/>
          <w:sz w:val="28"/>
          <w:szCs w:val="28"/>
        </w:rPr>
        <w:t>ям</w:t>
      </w:r>
      <w:r w:rsidRPr="002E6B41">
        <w:rPr>
          <w:rFonts w:ascii="Times New Roman" w:hAnsi="Times New Roman" w:cs="Times New Roman"/>
          <w:bCs/>
          <w:sz w:val="28"/>
          <w:szCs w:val="28"/>
        </w:rPr>
        <w:t xml:space="preserve"> общественных пространств;</w:t>
      </w:r>
    </w:p>
    <w:p w:rsidR="00063186" w:rsidRPr="002E6B41" w:rsidRDefault="00063186" w:rsidP="00063186">
      <w:pPr>
        <w:pStyle w:val="af7"/>
        <w:ind w:firstLine="567"/>
        <w:jc w:val="both"/>
        <w:rPr>
          <w:rFonts w:ascii="Times New Roman" w:hAnsi="Times New Roman" w:cs="Times New Roman"/>
          <w:bCs/>
          <w:sz w:val="28"/>
          <w:szCs w:val="28"/>
        </w:rPr>
      </w:pPr>
      <w:r w:rsidRPr="002E6B41">
        <w:rPr>
          <w:rFonts w:ascii="Times New Roman" w:hAnsi="Times New Roman" w:cs="Times New Roman"/>
          <w:bCs/>
          <w:sz w:val="28"/>
          <w:szCs w:val="28"/>
        </w:rPr>
        <w:t xml:space="preserve">- в приведении в соответствие с требованиями </w:t>
      </w:r>
      <w:r>
        <w:rPr>
          <w:rFonts w:ascii="Times New Roman" w:hAnsi="Times New Roman" w:cs="Times New Roman"/>
          <w:bCs/>
          <w:sz w:val="28"/>
          <w:szCs w:val="28"/>
        </w:rPr>
        <w:t xml:space="preserve">настоящих Правил </w:t>
      </w:r>
      <w:r w:rsidRPr="002E6B41">
        <w:rPr>
          <w:rFonts w:ascii="Times New Roman" w:hAnsi="Times New Roman" w:cs="Times New Roman"/>
          <w:bCs/>
          <w:sz w:val="28"/>
          <w:szCs w:val="28"/>
        </w:rPr>
        <w:t>фасадов</w:t>
      </w:r>
      <w:r>
        <w:rPr>
          <w:rFonts w:ascii="Times New Roman" w:hAnsi="Times New Roman" w:cs="Times New Roman"/>
          <w:bCs/>
          <w:sz w:val="28"/>
          <w:szCs w:val="28"/>
        </w:rPr>
        <w:t xml:space="preserve">, </w:t>
      </w:r>
      <w:r w:rsidRPr="002E6B41">
        <w:rPr>
          <w:rFonts w:ascii="Times New Roman" w:hAnsi="Times New Roman" w:cs="Times New Roman"/>
          <w:bCs/>
          <w:sz w:val="28"/>
          <w:szCs w:val="28"/>
        </w:rPr>
        <w:t>в том числе размещенных на них вывесо</w:t>
      </w:r>
      <w:r>
        <w:rPr>
          <w:rFonts w:ascii="Times New Roman" w:hAnsi="Times New Roman" w:cs="Times New Roman"/>
          <w:bCs/>
          <w:sz w:val="28"/>
          <w:szCs w:val="28"/>
        </w:rPr>
        <w:t>к, объектов</w:t>
      </w:r>
      <w:r w:rsidRPr="002E6B41">
        <w:rPr>
          <w:rFonts w:ascii="Times New Roman" w:hAnsi="Times New Roman" w:cs="Times New Roman"/>
          <w:bCs/>
          <w:sz w:val="28"/>
          <w:szCs w:val="28"/>
        </w:rPr>
        <w:t>, принадлежащих лиц</w:t>
      </w:r>
      <w:r>
        <w:rPr>
          <w:rFonts w:ascii="Times New Roman" w:hAnsi="Times New Roman" w:cs="Times New Roman"/>
          <w:bCs/>
          <w:sz w:val="28"/>
          <w:szCs w:val="28"/>
        </w:rPr>
        <w:t>ам, осуществляющим</w:t>
      </w:r>
      <w:r w:rsidRPr="002E6B41">
        <w:rPr>
          <w:rFonts w:ascii="Times New Roman" w:hAnsi="Times New Roman" w:cs="Times New Roman"/>
          <w:bCs/>
          <w:sz w:val="28"/>
          <w:szCs w:val="28"/>
        </w:rPr>
        <w:t xml:space="preserve"> пр</w:t>
      </w:r>
      <w:r>
        <w:rPr>
          <w:rFonts w:ascii="Times New Roman" w:hAnsi="Times New Roman" w:cs="Times New Roman"/>
          <w:bCs/>
          <w:sz w:val="28"/>
          <w:szCs w:val="28"/>
        </w:rPr>
        <w:t>едпринимательскую деятельность</w:t>
      </w:r>
      <w:r w:rsidRPr="002E6B41">
        <w:rPr>
          <w:rFonts w:ascii="Times New Roman" w:hAnsi="Times New Roman" w:cs="Times New Roman"/>
          <w:bCs/>
          <w:sz w:val="28"/>
          <w:szCs w:val="28"/>
        </w:rPr>
        <w:t>;</w:t>
      </w:r>
    </w:p>
    <w:p w:rsidR="00063186" w:rsidRDefault="00063186" w:rsidP="00063186">
      <w:pPr>
        <w:pStyle w:val="af7"/>
        <w:ind w:firstLine="567"/>
        <w:jc w:val="both"/>
        <w:rPr>
          <w:rFonts w:ascii="Times New Roman" w:hAnsi="Times New Roman" w:cs="Times New Roman"/>
          <w:bCs/>
          <w:sz w:val="28"/>
          <w:szCs w:val="28"/>
        </w:rPr>
      </w:pPr>
      <w:r w:rsidRPr="002E6B41">
        <w:rPr>
          <w:rFonts w:ascii="Times New Roman" w:hAnsi="Times New Roman" w:cs="Times New Roman"/>
          <w:bCs/>
          <w:sz w:val="28"/>
          <w:szCs w:val="28"/>
        </w:rPr>
        <w:t>- в строительстве, реконструкции, реставрации объектов недвижимости;</w:t>
      </w:r>
    </w:p>
    <w:p w:rsidR="00063186" w:rsidRPr="002E6B41" w:rsidRDefault="00063186" w:rsidP="00063186">
      <w:pPr>
        <w:pStyle w:val="af7"/>
        <w:ind w:firstLine="567"/>
        <w:jc w:val="both"/>
        <w:rPr>
          <w:rFonts w:ascii="Times New Roman" w:hAnsi="Times New Roman" w:cs="Times New Roman"/>
          <w:bCs/>
          <w:sz w:val="28"/>
          <w:szCs w:val="28"/>
        </w:rPr>
      </w:pPr>
      <w:r>
        <w:rPr>
          <w:rFonts w:ascii="Times New Roman" w:hAnsi="Times New Roman" w:cs="Times New Roman"/>
          <w:bCs/>
          <w:sz w:val="28"/>
          <w:szCs w:val="28"/>
        </w:rPr>
        <w:t>- в производстве и размещении элементов благоустройства;</w:t>
      </w:r>
    </w:p>
    <w:p w:rsidR="00063186" w:rsidRPr="002E6B41" w:rsidRDefault="00063186" w:rsidP="00063186">
      <w:pPr>
        <w:pStyle w:val="af7"/>
        <w:ind w:firstLine="567"/>
        <w:jc w:val="both"/>
        <w:rPr>
          <w:rFonts w:ascii="Times New Roman" w:hAnsi="Times New Roman" w:cs="Times New Roman"/>
          <w:bCs/>
          <w:sz w:val="28"/>
          <w:szCs w:val="28"/>
        </w:rPr>
      </w:pPr>
      <w:r w:rsidRPr="002E6B41">
        <w:rPr>
          <w:rFonts w:ascii="Times New Roman" w:hAnsi="Times New Roman" w:cs="Times New Roman"/>
          <w:bCs/>
          <w:sz w:val="28"/>
          <w:szCs w:val="28"/>
        </w:rPr>
        <w:t>- в комплексном благоустройстве отдельных территорий, прилегающих к территориям, благоустраиваемым за счет средств бюджета поселения;</w:t>
      </w:r>
    </w:p>
    <w:p w:rsidR="00063186" w:rsidRPr="002E6B41" w:rsidRDefault="00063186" w:rsidP="00063186">
      <w:pPr>
        <w:pStyle w:val="af7"/>
        <w:ind w:firstLine="567"/>
        <w:jc w:val="both"/>
        <w:rPr>
          <w:rFonts w:ascii="Times New Roman" w:hAnsi="Times New Roman" w:cs="Times New Roman"/>
          <w:bCs/>
          <w:sz w:val="28"/>
          <w:szCs w:val="28"/>
        </w:rPr>
      </w:pPr>
      <w:r w:rsidRPr="002E6B41">
        <w:rPr>
          <w:rFonts w:ascii="Times New Roman" w:hAnsi="Times New Roman" w:cs="Times New Roman"/>
          <w:bCs/>
          <w:sz w:val="28"/>
          <w:szCs w:val="28"/>
        </w:rPr>
        <w:t>- в организации мероприятий, обеспечивающих приток посетителей на создаваемые общественные пространства;</w:t>
      </w:r>
    </w:p>
    <w:p w:rsidR="00063186" w:rsidRPr="002E6B41" w:rsidRDefault="00063186" w:rsidP="00063186">
      <w:pPr>
        <w:pStyle w:val="af7"/>
        <w:ind w:firstLine="567"/>
        <w:jc w:val="both"/>
        <w:rPr>
          <w:rFonts w:ascii="Times New Roman" w:hAnsi="Times New Roman" w:cs="Times New Roman"/>
          <w:bCs/>
          <w:sz w:val="28"/>
          <w:szCs w:val="28"/>
        </w:rPr>
      </w:pPr>
      <w:r w:rsidRPr="002E6B41">
        <w:rPr>
          <w:rFonts w:ascii="Times New Roman" w:hAnsi="Times New Roman" w:cs="Times New Roman"/>
          <w:bCs/>
          <w:sz w:val="28"/>
          <w:szCs w:val="28"/>
        </w:rPr>
        <w:t>- в организации уборки благоустроенных территорий, предоставлении средств для подготовки проектов;</w:t>
      </w:r>
    </w:p>
    <w:p w:rsidR="00063186" w:rsidRDefault="00063186" w:rsidP="00063186">
      <w:pPr>
        <w:pStyle w:val="af7"/>
        <w:ind w:firstLine="567"/>
        <w:jc w:val="both"/>
        <w:rPr>
          <w:rFonts w:ascii="Times New Roman" w:hAnsi="Times New Roman" w:cs="Times New Roman"/>
          <w:bCs/>
          <w:sz w:val="28"/>
          <w:szCs w:val="28"/>
        </w:rPr>
      </w:pPr>
      <w:r w:rsidRPr="002E6B41">
        <w:rPr>
          <w:rFonts w:ascii="Times New Roman" w:hAnsi="Times New Roman" w:cs="Times New Roman"/>
          <w:bCs/>
          <w:sz w:val="28"/>
          <w:szCs w:val="28"/>
        </w:rPr>
        <w:t>- в иных формах.</w:t>
      </w:r>
    </w:p>
    <w:p w:rsidR="00063186" w:rsidRPr="005C6764" w:rsidRDefault="00063186" w:rsidP="00063186">
      <w:pPr>
        <w:pStyle w:val="af7"/>
        <w:ind w:firstLine="567"/>
        <w:jc w:val="both"/>
        <w:rPr>
          <w:rFonts w:ascii="Times New Roman" w:hAnsi="Times New Roman" w:cs="Times New Roman"/>
          <w:bCs/>
          <w:sz w:val="28"/>
          <w:szCs w:val="28"/>
        </w:rPr>
      </w:pPr>
      <w:r w:rsidRPr="005C6764">
        <w:rPr>
          <w:rFonts w:ascii="Times New Roman" w:hAnsi="Times New Roman" w:cs="Times New Roman"/>
          <w:bCs/>
          <w:sz w:val="28"/>
          <w:szCs w:val="28"/>
        </w:rPr>
        <w:t>2.7.1. При реализации проектов благоустройства территории поселения может обеспечиваться:</w:t>
      </w:r>
    </w:p>
    <w:p w:rsidR="00063186" w:rsidRPr="005C6764" w:rsidRDefault="00063186" w:rsidP="00063186">
      <w:pPr>
        <w:pStyle w:val="af7"/>
        <w:ind w:firstLine="567"/>
        <w:jc w:val="both"/>
        <w:rPr>
          <w:rFonts w:ascii="Times New Roman" w:hAnsi="Times New Roman" w:cs="Times New Roman"/>
          <w:bCs/>
          <w:sz w:val="28"/>
          <w:szCs w:val="28"/>
        </w:rPr>
      </w:pPr>
      <w:r w:rsidRPr="005C6764">
        <w:rPr>
          <w:rFonts w:ascii="Times New Roman" w:hAnsi="Times New Roman" w:cs="Times New Roman"/>
          <w:bCs/>
          <w:sz w:val="28"/>
          <w:szCs w:val="28"/>
        </w:rPr>
        <w:t>а) функциональное разнообразие благоустраиваемой территории - насыщенность территории разнообразными социальными и коммерческими сервисами;</w:t>
      </w:r>
    </w:p>
    <w:p w:rsidR="00063186" w:rsidRPr="005C6764" w:rsidRDefault="00063186" w:rsidP="00063186">
      <w:pPr>
        <w:pStyle w:val="af7"/>
        <w:ind w:firstLine="567"/>
        <w:jc w:val="both"/>
        <w:rPr>
          <w:rFonts w:ascii="Times New Roman" w:hAnsi="Times New Roman" w:cs="Times New Roman"/>
          <w:bCs/>
          <w:sz w:val="28"/>
          <w:szCs w:val="28"/>
        </w:rPr>
      </w:pPr>
      <w:r w:rsidRPr="005C6764">
        <w:rPr>
          <w:rFonts w:ascii="Times New Roman" w:hAnsi="Times New Roman" w:cs="Times New Roman"/>
          <w:bCs/>
          <w:sz w:val="28"/>
          <w:szCs w:val="28"/>
        </w:rPr>
        <w:t>б) взаимосвязь пространств поселения, доступность объектов инфраструктуры для детей и маломобильных групп населения, в том числе за счет ликвидации необоснованных барьеров и препятствий;</w:t>
      </w:r>
    </w:p>
    <w:p w:rsidR="00063186" w:rsidRPr="005C6764" w:rsidRDefault="00063186" w:rsidP="00063186">
      <w:pPr>
        <w:pStyle w:val="af7"/>
        <w:ind w:firstLine="567"/>
        <w:jc w:val="both"/>
        <w:rPr>
          <w:rFonts w:ascii="Times New Roman" w:hAnsi="Times New Roman" w:cs="Times New Roman"/>
          <w:bCs/>
          <w:sz w:val="28"/>
          <w:szCs w:val="28"/>
        </w:rPr>
      </w:pPr>
      <w:r w:rsidRPr="005C6764">
        <w:rPr>
          <w:rFonts w:ascii="Times New Roman" w:hAnsi="Times New Roman" w:cs="Times New Roman"/>
          <w:bCs/>
          <w:sz w:val="28"/>
          <w:szCs w:val="28"/>
        </w:rPr>
        <w:t>в) создание комфортных пешеходных и велосипедных коммуникаций среды, в том числе путем создания в поселении условий для безопасных и удобных пешеходных и велосипедных прогулок, включая маломобильные группы населения, при различных погодных условиях, обеспечив при этом транзитную, коммуникационную, рекреационную и потребительскую функции территории на протяжении пешеходного маршрута;</w:t>
      </w:r>
    </w:p>
    <w:p w:rsidR="00063186" w:rsidRPr="005C6764" w:rsidRDefault="00063186" w:rsidP="00063186">
      <w:pPr>
        <w:pStyle w:val="af7"/>
        <w:ind w:firstLine="567"/>
        <w:jc w:val="both"/>
        <w:rPr>
          <w:rFonts w:ascii="Times New Roman" w:hAnsi="Times New Roman" w:cs="Times New Roman"/>
          <w:bCs/>
          <w:sz w:val="28"/>
          <w:szCs w:val="28"/>
        </w:rPr>
      </w:pPr>
      <w:r w:rsidRPr="005C6764">
        <w:rPr>
          <w:rFonts w:ascii="Times New Roman" w:hAnsi="Times New Roman" w:cs="Times New Roman"/>
          <w:bCs/>
          <w:sz w:val="28"/>
          <w:szCs w:val="28"/>
        </w:rPr>
        <w:t xml:space="preserve">г) возможность доступа к основным значимым объектам на территории поселения и за его пределами, где находятся наиболее востребованные для жителей поселения и туристов объекты и сервисы (далее - центры притяжения), при помощи сопоставимых по скорости и уровню комфорта </w:t>
      </w:r>
      <w:r w:rsidRPr="005C6764">
        <w:rPr>
          <w:rFonts w:ascii="Times New Roman" w:hAnsi="Times New Roman" w:cs="Times New Roman"/>
          <w:bCs/>
          <w:sz w:val="28"/>
          <w:szCs w:val="28"/>
        </w:rPr>
        <w:lastRenderedPageBreak/>
        <w:t>различных видов транспорта (различные виды общественного транспорта, личный автотранспорт, велосипед и другие);</w:t>
      </w:r>
    </w:p>
    <w:p w:rsidR="00063186" w:rsidRPr="005C6764" w:rsidRDefault="00063186" w:rsidP="00063186">
      <w:pPr>
        <w:pStyle w:val="af7"/>
        <w:ind w:firstLine="567"/>
        <w:jc w:val="both"/>
        <w:rPr>
          <w:rFonts w:ascii="Times New Roman" w:hAnsi="Times New Roman" w:cs="Times New Roman"/>
          <w:bCs/>
          <w:sz w:val="28"/>
          <w:szCs w:val="28"/>
        </w:rPr>
      </w:pPr>
      <w:r w:rsidRPr="005C6764">
        <w:rPr>
          <w:rFonts w:ascii="Times New Roman" w:hAnsi="Times New Roman" w:cs="Times New Roman"/>
          <w:bCs/>
          <w:sz w:val="28"/>
          <w:szCs w:val="28"/>
        </w:rPr>
        <w:t>д) организация комфортной среды для общения жителей, в том числе путем благоустройства как крупных, часто посещаемых общественных территорий, так и территорий, доступ на которые ограничен, предназначенных для уединенного общения и проведения времени, создание природных и природно-антропогенных объектов в зависимости от функционального назначения части территории;</w:t>
      </w:r>
    </w:p>
    <w:p w:rsidR="00063186" w:rsidRPr="005C6764" w:rsidRDefault="00063186" w:rsidP="00063186">
      <w:pPr>
        <w:pStyle w:val="af7"/>
        <w:ind w:firstLine="567"/>
        <w:jc w:val="both"/>
        <w:rPr>
          <w:rFonts w:ascii="Times New Roman" w:hAnsi="Times New Roman" w:cs="Times New Roman"/>
          <w:bCs/>
          <w:sz w:val="28"/>
          <w:szCs w:val="28"/>
        </w:rPr>
      </w:pPr>
      <w:r w:rsidRPr="005C6764">
        <w:rPr>
          <w:rFonts w:ascii="Times New Roman" w:hAnsi="Times New Roman" w:cs="Times New Roman"/>
          <w:bCs/>
          <w:sz w:val="28"/>
          <w:szCs w:val="28"/>
        </w:rPr>
        <w:t>е) шаговая доступность к объектам детской игровой и спортивной инфраструктуры для детей и подростков, в том числе относящихся к маломобильным группам населения;</w:t>
      </w:r>
    </w:p>
    <w:p w:rsidR="00063186" w:rsidRPr="005C6764" w:rsidRDefault="00063186" w:rsidP="00063186">
      <w:pPr>
        <w:pStyle w:val="af7"/>
        <w:ind w:firstLine="567"/>
        <w:jc w:val="both"/>
        <w:rPr>
          <w:rFonts w:ascii="Times New Roman" w:hAnsi="Times New Roman" w:cs="Times New Roman"/>
          <w:bCs/>
          <w:sz w:val="28"/>
          <w:szCs w:val="28"/>
        </w:rPr>
      </w:pPr>
      <w:r w:rsidRPr="005C6764">
        <w:rPr>
          <w:rFonts w:ascii="Times New Roman" w:hAnsi="Times New Roman" w:cs="Times New Roman"/>
          <w:bCs/>
          <w:sz w:val="28"/>
          <w:szCs w:val="28"/>
        </w:rPr>
        <w:t>ж) защита окружающей среды, общественных и дворовых территорий, пешеходных и велосипедных маршрутов населенного пункта, в том числе с помощью озеленения и использования эффективных архитектурно-планировочных приемов;</w:t>
      </w:r>
    </w:p>
    <w:p w:rsidR="00063186" w:rsidRPr="005C6764" w:rsidRDefault="00063186" w:rsidP="00063186">
      <w:pPr>
        <w:pStyle w:val="af7"/>
        <w:ind w:firstLine="567"/>
        <w:jc w:val="both"/>
        <w:rPr>
          <w:rFonts w:ascii="Times New Roman" w:hAnsi="Times New Roman" w:cs="Times New Roman"/>
          <w:bCs/>
          <w:sz w:val="28"/>
          <w:szCs w:val="28"/>
        </w:rPr>
      </w:pPr>
      <w:r w:rsidRPr="005C6764">
        <w:rPr>
          <w:rFonts w:ascii="Times New Roman" w:hAnsi="Times New Roman" w:cs="Times New Roman"/>
          <w:bCs/>
          <w:sz w:val="28"/>
          <w:szCs w:val="28"/>
        </w:rPr>
        <w:t>з) безопасность и порядок, в том числе путем организации системы освещения и видеонаблюдения.</w:t>
      </w:r>
    </w:p>
    <w:p w:rsidR="00063186" w:rsidRPr="002E6B41" w:rsidRDefault="00063186" w:rsidP="00063186">
      <w:pPr>
        <w:pStyle w:val="af7"/>
        <w:ind w:firstLine="567"/>
        <w:jc w:val="both"/>
        <w:rPr>
          <w:rFonts w:ascii="Times New Roman" w:hAnsi="Times New Roman" w:cs="Times New Roman"/>
          <w:bCs/>
          <w:sz w:val="28"/>
          <w:szCs w:val="28"/>
        </w:rPr>
      </w:pPr>
      <w:r w:rsidRPr="005C6764">
        <w:rPr>
          <w:rFonts w:ascii="Times New Roman" w:hAnsi="Times New Roman" w:cs="Times New Roman"/>
          <w:bCs/>
          <w:sz w:val="28"/>
          <w:szCs w:val="28"/>
        </w:rPr>
        <w:t>Реализация комплексных проектов благоустройства территории поселения может осуществляться с привлечением внебюджетных источников финансирования, в том числе с использованием механизмов государственно-частного партнерства</w:t>
      </w:r>
    </w:p>
    <w:p w:rsidR="00063186" w:rsidRPr="002E6B41" w:rsidRDefault="00063186" w:rsidP="00063186">
      <w:pPr>
        <w:pStyle w:val="af7"/>
        <w:ind w:firstLine="567"/>
        <w:jc w:val="both"/>
        <w:rPr>
          <w:rFonts w:ascii="Times New Roman" w:hAnsi="Times New Roman" w:cs="Times New Roman"/>
          <w:bCs/>
          <w:sz w:val="28"/>
          <w:szCs w:val="28"/>
        </w:rPr>
      </w:pPr>
      <w:r>
        <w:rPr>
          <w:rFonts w:ascii="Times New Roman" w:hAnsi="Times New Roman" w:cs="Times New Roman"/>
          <w:bCs/>
          <w:sz w:val="28"/>
          <w:szCs w:val="28"/>
        </w:rPr>
        <w:t>2</w:t>
      </w:r>
      <w:r w:rsidRPr="002E6B41">
        <w:rPr>
          <w:rFonts w:ascii="Times New Roman" w:hAnsi="Times New Roman" w:cs="Times New Roman"/>
          <w:bCs/>
          <w:sz w:val="28"/>
          <w:szCs w:val="28"/>
        </w:rPr>
        <w:t>.8. При проектировании объектов благоустройства обеспечива</w:t>
      </w:r>
      <w:r>
        <w:rPr>
          <w:rFonts w:ascii="Times New Roman" w:hAnsi="Times New Roman" w:cs="Times New Roman"/>
          <w:bCs/>
          <w:sz w:val="28"/>
          <w:szCs w:val="28"/>
        </w:rPr>
        <w:t>ется</w:t>
      </w:r>
      <w:r w:rsidRPr="002E6B41">
        <w:rPr>
          <w:rFonts w:ascii="Times New Roman" w:hAnsi="Times New Roman" w:cs="Times New Roman"/>
          <w:bCs/>
          <w:sz w:val="28"/>
          <w:szCs w:val="28"/>
        </w:rPr>
        <w:t xml:space="preserve"> доступность общественной среды для маломобильных групп населения.</w:t>
      </w:r>
    </w:p>
    <w:p w:rsidR="00063186" w:rsidRDefault="00063186" w:rsidP="00063186">
      <w:pPr>
        <w:pStyle w:val="af7"/>
        <w:ind w:firstLine="567"/>
        <w:jc w:val="both"/>
        <w:rPr>
          <w:rFonts w:ascii="Times New Roman" w:hAnsi="Times New Roman" w:cs="Times New Roman"/>
          <w:bCs/>
          <w:sz w:val="28"/>
          <w:szCs w:val="28"/>
        </w:rPr>
      </w:pPr>
      <w:r w:rsidRPr="002E6B41">
        <w:rPr>
          <w:rFonts w:ascii="Times New Roman" w:hAnsi="Times New Roman" w:cs="Times New Roman"/>
          <w:bCs/>
          <w:sz w:val="28"/>
          <w:szCs w:val="28"/>
        </w:rPr>
        <w:t>Проектирование, строительство, установка технических средств и оборудования, способствующих передвижению маломобильных групп населения, осуществляются в соответствии с проектной документацией при строительстве, реконструкции объектов.</w:t>
      </w:r>
    </w:p>
    <w:p w:rsidR="00063186" w:rsidRPr="00076B2A" w:rsidRDefault="00063186" w:rsidP="00063186">
      <w:pPr>
        <w:pStyle w:val="af7"/>
        <w:ind w:firstLine="567"/>
        <w:jc w:val="both"/>
        <w:rPr>
          <w:rFonts w:ascii="Times New Roman" w:hAnsi="Times New Roman" w:cs="Times New Roman"/>
          <w:sz w:val="28"/>
          <w:szCs w:val="28"/>
        </w:rPr>
      </w:pPr>
      <w:r w:rsidRPr="00076B2A">
        <w:rPr>
          <w:rFonts w:ascii="Times New Roman" w:hAnsi="Times New Roman" w:cs="Times New Roman"/>
          <w:color w:val="000000"/>
          <w:sz w:val="28"/>
          <w:szCs w:val="28"/>
        </w:rPr>
        <w:t>При разработке проектных мероприятий по благоустройству общественных территорий обеспечиваются открытость и проницаемость территорий для визуального восприятия (отсутствие глухих оград и излишних ограждений), условия беспрепятственного передвижения населения, включая маломобильные группы населения,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 а также стилевого единства конструкций, в том числе средств размещения информации, рекламы и вывесок, размещаемых на внешних поверхностях зданий, строений, сооружений.</w:t>
      </w:r>
    </w:p>
    <w:p w:rsidR="00063186" w:rsidRDefault="00063186" w:rsidP="00063186">
      <w:pPr>
        <w:pStyle w:val="ConsPlusNormal"/>
        <w:ind w:firstLine="567"/>
        <w:jc w:val="both"/>
        <w:rPr>
          <w:rFonts w:ascii="Times New Roman" w:hAnsi="Times New Roman" w:cs="Times New Roman"/>
          <w:b/>
          <w:sz w:val="28"/>
          <w:szCs w:val="28"/>
        </w:rPr>
      </w:pPr>
    </w:p>
    <w:p w:rsidR="00063186" w:rsidRPr="00944E01" w:rsidRDefault="00063186" w:rsidP="00063186">
      <w:pPr>
        <w:autoSpaceDE w:val="0"/>
        <w:autoSpaceDN w:val="0"/>
        <w:adjustRightInd w:val="0"/>
        <w:spacing w:after="0" w:line="240" w:lineRule="auto"/>
        <w:ind w:firstLine="567"/>
        <w:jc w:val="both"/>
        <w:rPr>
          <w:rFonts w:ascii="Times New Roman" w:hAnsi="Times New Roman" w:cs="Times New Roman"/>
          <w:b/>
          <w:sz w:val="28"/>
          <w:szCs w:val="28"/>
        </w:rPr>
      </w:pPr>
      <w:r w:rsidRPr="00944E01">
        <w:rPr>
          <w:rFonts w:ascii="Times New Roman" w:hAnsi="Times New Roman" w:cs="Times New Roman"/>
          <w:b/>
          <w:sz w:val="28"/>
          <w:szCs w:val="28"/>
        </w:rPr>
        <w:t>Глава 3. Порядок определения границ прилегающих территорий для целей благоустройства в поселении. Общие требования по закреплению и содержанию прилегающих территорий</w:t>
      </w:r>
    </w:p>
    <w:p w:rsidR="00063186" w:rsidRPr="00944E01" w:rsidRDefault="00063186" w:rsidP="00063186">
      <w:pPr>
        <w:autoSpaceDE w:val="0"/>
        <w:autoSpaceDN w:val="0"/>
        <w:adjustRightInd w:val="0"/>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3.1. Границы прилегающих территорий определяются исходя из следующих основных принципов:</w:t>
      </w:r>
    </w:p>
    <w:p w:rsidR="00063186" w:rsidRPr="00944E01" w:rsidRDefault="00063186" w:rsidP="00063186">
      <w:pPr>
        <w:autoSpaceDE w:val="0"/>
        <w:autoSpaceDN w:val="0"/>
        <w:adjustRightInd w:val="0"/>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xml:space="preserve">1) учет местных условий – конкретные требования к границам территорий, прилегающих к зданиям, строениям, сооружениям, земельным </w:t>
      </w:r>
      <w:r w:rsidRPr="00944E01">
        <w:rPr>
          <w:rFonts w:ascii="Times New Roman" w:hAnsi="Times New Roman" w:cs="Times New Roman"/>
          <w:sz w:val="28"/>
          <w:szCs w:val="28"/>
        </w:rPr>
        <w:lastRenderedPageBreak/>
        <w:t>участкам, определяются правилами благоустройства территории муниципальных образований</w:t>
      </w:r>
      <w:r w:rsidRPr="0014392F">
        <w:rPr>
          <w:rFonts w:ascii="Times New Roman" w:hAnsi="Times New Roman" w:cs="Times New Roman"/>
          <w:color w:val="000000"/>
          <w:sz w:val="27"/>
          <w:szCs w:val="27"/>
        </w:rPr>
        <w:t>при условии соблюдения требований законодательства о защите персональных данных</w:t>
      </w:r>
      <w:r w:rsidRPr="00944E01">
        <w:rPr>
          <w:rFonts w:ascii="Times New Roman" w:hAnsi="Times New Roman" w:cs="Times New Roman"/>
          <w:sz w:val="28"/>
          <w:szCs w:val="28"/>
        </w:rPr>
        <w:t xml:space="preserve"> в соответствии с Законом Самарской области от 13 июня 2018 года № 48-ГД «О порядке определения границ прилегающих территорий для целей благоустройства в Самарской области» в зависимости от категорий и назначения указанных объектов;</w:t>
      </w:r>
    </w:p>
    <w:p w:rsidR="00063186" w:rsidRPr="00944E01" w:rsidRDefault="00063186" w:rsidP="00063186">
      <w:pPr>
        <w:autoSpaceDE w:val="0"/>
        <w:autoSpaceDN w:val="0"/>
        <w:adjustRightInd w:val="0"/>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2) открытость и доступность информации в сфере обеспечения благоустройства территории муниципальных образований - возможность беспрепятственного доступа физических и юридических лиц к информации:</w:t>
      </w:r>
    </w:p>
    <w:p w:rsidR="00063186" w:rsidRPr="00944E01" w:rsidRDefault="00063186" w:rsidP="00063186">
      <w:pPr>
        <w:autoSpaceDE w:val="0"/>
        <w:autoSpaceDN w:val="0"/>
        <w:adjustRightInd w:val="0"/>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о состоянии объектов и элементов благоустройства;</w:t>
      </w:r>
    </w:p>
    <w:p w:rsidR="00063186" w:rsidRPr="00944E01" w:rsidRDefault="00063186" w:rsidP="00063186">
      <w:pPr>
        <w:autoSpaceDE w:val="0"/>
        <w:autoSpaceDN w:val="0"/>
        <w:adjustRightInd w:val="0"/>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xml:space="preserve">- о </w:t>
      </w:r>
      <w:bookmarkStart w:id="7" w:name="_Hlk6818068"/>
      <w:r w:rsidRPr="00944E01">
        <w:rPr>
          <w:rFonts w:ascii="Times New Roman" w:hAnsi="Times New Roman" w:cs="Times New Roman"/>
          <w:sz w:val="28"/>
          <w:szCs w:val="28"/>
        </w:rPr>
        <w:t>собственниках и иных законных владельцах зданий, строений, сооружений, земельных участков, а также об уполномоченных лицах</w:t>
      </w:r>
      <w:bookmarkEnd w:id="7"/>
      <w:r w:rsidRPr="00944E01">
        <w:rPr>
          <w:rFonts w:ascii="Times New Roman" w:hAnsi="Times New Roman" w:cs="Times New Roman"/>
          <w:sz w:val="28"/>
          <w:szCs w:val="28"/>
        </w:rPr>
        <w:t>.</w:t>
      </w:r>
    </w:p>
    <w:p w:rsidR="00063186" w:rsidRPr="00944E01" w:rsidRDefault="00063186" w:rsidP="00063186">
      <w:pPr>
        <w:autoSpaceDE w:val="0"/>
        <w:autoSpaceDN w:val="0"/>
        <w:adjustRightInd w:val="0"/>
        <w:spacing w:after="0" w:line="240" w:lineRule="auto"/>
        <w:ind w:firstLine="540"/>
        <w:jc w:val="both"/>
        <w:rPr>
          <w:rFonts w:ascii="Times New Roman" w:hAnsi="Times New Roman" w:cs="Times New Roman"/>
          <w:sz w:val="28"/>
          <w:szCs w:val="28"/>
        </w:rPr>
      </w:pPr>
      <w:r w:rsidRPr="00944E01">
        <w:rPr>
          <w:rFonts w:ascii="Times New Roman" w:hAnsi="Times New Roman" w:cs="Times New Roman"/>
          <w:sz w:val="28"/>
          <w:szCs w:val="28"/>
        </w:rPr>
        <w:t>3.2. Настоящими Правилами определяются следующие способы установления границ прилегающей территории:</w:t>
      </w:r>
    </w:p>
    <w:p w:rsidR="00063186" w:rsidRPr="00944E01" w:rsidRDefault="00063186" w:rsidP="00063186">
      <w:pPr>
        <w:autoSpaceDE w:val="0"/>
        <w:autoSpaceDN w:val="0"/>
        <w:adjustRightInd w:val="0"/>
        <w:spacing w:after="0" w:line="240" w:lineRule="auto"/>
        <w:ind w:firstLine="540"/>
        <w:jc w:val="both"/>
        <w:rPr>
          <w:rFonts w:ascii="Times New Roman" w:hAnsi="Times New Roman" w:cs="Times New Roman"/>
          <w:sz w:val="28"/>
          <w:szCs w:val="28"/>
        </w:rPr>
      </w:pPr>
      <w:r w:rsidRPr="00944E01">
        <w:rPr>
          <w:rFonts w:ascii="Times New Roman" w:hAnsi="Times New Roman" w:cs="Times New Roman"/>
          <w:sz w:val="28"/>
          <w:szCs w:val="28"/>
        </w:rPr>
        <w:t>1) путём определения в метрах расстояния от здания, строения, сооружения, земельного участка или ограждения до границы прилегающей территории;</w:t>
      </w:r>
    </w:p>
    <w:p w:rsidR="00063186" w:rsidRPr="00944E01" w:rsidRDefault="00063186" w:rsidP="00063186">
      <w:pPr>
        <w:autoSpaceDE w:val="0"/>
        <w:autoSpaceDN w:val="0"/>
        <w:adjustRightInd w:val="0"/>
        <w:spacing w:after="0" w:line="240" w:lineRule="auto"/>
        <w:ind w:firstLine="540"/>
        <w:jc w:val="both"/>
        <w:rPr>
          <w:rFonts w:ascii="Times New Roman" w:hAnsi="Times New Roman" w:cs="Times New Roman"/>
          <w:sz w:val="28"/>
          <w:szCs w:val="28"/>
        </w:rPr>
      </w:pPr>
      <w:r w:rsidRPr="00944E01">
        <w:rPr>
          <w:rFonts w:ascii="Times New Roman" w:hAnsi="Times New Roman" w:cs="Times New Roman"/>
          <w:sz w:val="28"/>
          <w:szCs w:val="28"/>
        </w:rPr>
        <w:t>2) путём определения границ прилегающей территории соглашением об определении границ прилегающей территории, заключаемым между уполномоченным органом и собственником или иным законным владельцем здания, строения, сооружения, земельного участка либо уполномоченным лицом (далее - соглашение) по форме, предусмотренной приложением 1 к настоящим Правилам. В этом случае приложением к соглашению будет являться карта-схема прилегающей территории.</w:t>
      </w:r>
    </w:p>
    <w:p w:rsidR="00063186" w:rsidRPr="00944E01" w:rsidRDefault="00063186" w:rsidP="00063186">
      <w:pPr>
        <w:autoSpaceDE w:val="0"/>
        <w:autoSpaceDN w:val="0"/>
        <w:adjustRightInd w:val="0"/>
        <w:spacing w:after="0" w:line="240" w:lineRule="auto"/>
        <w:ind w:firstLine="540"/>
        <w:jc w:val="both"/>
        <w:rPr>
          <w:rFonts w:ascii="Times New Roman" w:hAnsi="Times New Roman" w:cs="Times New Roman"/>
          <w:sz w:val="28"/>
          <w:szCs w:val="28"/>
        </w:rPr>
      </w:pPr>
      <w:r w:rsidRPr="00944E01">
        <w:rPr>
          <w:rFonts w:ascii="Times New Roman" w:hAnsi="Times New Roman" w:cs="Times New Roman"/>
          <w:sz w:val="28"/>
          <w:szCs w:val="28"/>
        </w:rPr>
        <w:t>3.3. Границы прилегающих территорий определяются при наличии одного из следующих оснований:</w:t>
      </w:r>
    </w:p>
    <w:p w:rsidR="00063186" w:rsidRPr="00944E01" w:rsidRDefault="00063186" w:rsidP="00063186">
      <w:pPr>
        <w:autoSpaceDE w:val="0"/>
        <w:autoSpaceDN w:val="0"/>
        <w:adjustRightInd w:val="0"/>
        <w:spacing w:after="0" w:line="240" w:lineRule="auto"/>
        <w:ind w:firstLine="540"/>
        <w:jc w:val="both"/>
        <w:rPr>
          <w:rFonts w:ascii="Times New Roman" w:hAnsi="Times New Roman" w:cs="Times New Roman"/>
          <w:sz w:val="28"/>
          <w:szCs w:val="28"/>
        </w:rPr>
      </w:pPr>
      <w:r w:rsidRPr="00944E01">
        <w:rPr>
          <w:rFonts w:ascii="Times New Roman" w:hAnsi="Times New Roman" w:cs="Times New Roman"/>
          <w:sz w:val="28"/>
          <w:szCs w:val="28"/>
        </w:rPr>
        <w:t>1) нахождение здания, строения, сооружения, земельного участка в собственности или на ином праве юридических или физических лиц;</w:t>
      </w:r>
    </w:p>
    <w:p w:rsidR="00063186" w:rsidRPr="00944E01" w:rsidRDefault="00063186" w:rsidP="00063186">
      <w:pPr>
        <w:autoSpaceDE w:val="0"/>
        <w:autoSpaceDN w:val="0"/>
        <w:adjustRightInd w:val="0"/>
        <w:spacing w:after="0" w:line="240" w:lineRule="auto"/>
        <w:ind w:firstLine="540"/>
        <w:jc w:val="both"/>
        <w:rPr>
          <w:rFonts w:ascii="Times New Roman" w:hAnsi="Times New Roman" w:cs="Times New Roman"/>
          <w:sz w:val="28"/>
          <w:szCs w:val="28"/>
        </w:rPr>
      </w:pPr>
      <w:r w:rsidRPr="00944E01">
        <w:rPr>
          <w:rFonts w:ascii="Times New Roman" w:hAnsi="Times New Roman" w:cs="Times New Roman"/>
          <w:sz w:val="28"/>
          <w:szCs w:val="28"/>
        </w:rPr>
        <w:t>2) договор, предусматривающий возможность использования земли или земельного участка, находящихся в государственной или муниципальной собственности, или государственная собственность на которые не разграничена, без предоставления земельного участка и установления в отношении него сервитута для целей размещения нестационарного объекта.</w:t>
      </w:r>
    </w:p>
    <w:p w:rsidR="00063186" w:rsidRPr="00944E01" w:rsidRDefault="00063186" w:rsidP="00063186">
      <w:pPr>
        <w:autoSpaceDE w:val="0"/>
        <w:autoSpaceDN w:val="0"/>
        <w:adjustRightInd w:val="0"/>
        <w:spacing w:after="0" w:line="240" w:lineRule="auto"/>
        <w:ind w:firstLine="540"/>
        <w:jc w:val="both"/>
        <w:rPr>
          <w:rFonts w:ascii="Times New Roman" w:hAnsi="Times New Roman" w:cs="Times New Roman"/>
          <w:sz w:val="28"/>
          <w:szCs w:val="28"/>
        </w:rPr>
      </w:pPr>
      <w:r w:rsidRPr="00944E01">
        <w:rPr>
          <w:rFonts w:ascii="Times New Roman" w:hAnsi="Times New Roman" w:cs="Times New Roman"/>
          <w:sz w:val="28"/>
          <w:szCs w:val="28"/>
        </w:rPr>
        <w:t xml:space="preserve">3.4. В </w:t>
      </w:r>
      <w:bookmarkStart w:id="8" w:name="_Hlk6844862"/>
      <w:r w:rsidRPr="00944E01">
        <w:rPr>
          <w:rFonts w:ascii="Times New Roman" w:hAnsi="Times New Roman" w:cs="Times New Roman"/>
          <w:sz w:val="28"/>
          <w:szCs w:val="28"/>
        </w:rPr>
        <w:t>случае заключения соглашения расстояние от здания, строения, сооружения, земельного участка или ограждения до границы прилегающей территории определяется в соответствии с пунктом 3.8 настоящих Правил.</w:t>
      </w:r>
    </w:p>
    <w:p w:rsidR="00063186"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xml:space="preserve">В отсутствие заключенного в соответствии с пунктом 3.2 настоящих Правил соглашения граница прилегающей территории по отношению к зданию, строению, сооружению, земельному участку, собственник которого или иной законный владелец либо уполномоченное лицо не заключили соответствующего соглашения, определяется на </w:t>
      </w:r>
      <w:r w:rsidRPr="00060A2B">
        <w:rPr>
          <w:rFonts w:ascii="Times New Roman" w:hAnsi="Times New Roman" w:cs="Times New Roman"/>
          <w:sz w:val="28"/>
          <w:szCs w:val="28"/>
        </w:rPr>
        <w:t>расстоянии 15 метров от здания, строения, сооружения, земельного участка или ограждения.</w:t>
      </w:r>
    </w:p>
    <w:p w:rsidR="00063186" w:rsidRPr="00613AD7"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613AD7">
        <w:rPr>
          <w:rFonts w:ascii="Times New Roman" w:hAnsi="Times New Roman" w:cs="Times New Roman"/>
          <w:color w:val="000000"/>
          <w:sz w:val="28"/>
          <w:szCs w:val="28"/>
        </w:rPr>
        <w:t>Границы территории, прилегающей к зданиям, строениям, сооружениям, не имеющим ограждающих устройств, определяются по периметру от фактических границ указанных зданий, строений, сооружений.</w:t>
      </w:r>
    </w:p>
    <w:p w:rsidR="00063186" w:rsidRPr="00613AD7"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613AD7">
        <w:rPr>
          <w:rFonts w:ascii="Times New Roman" w:hAnsi="Times New Roman" w:cs="Times New Roman"/>
          <w:color w:val="000000"/>
          <w:sz w:val="28"/>
          <w:szCs w:val="28"/>
        </w:rPr>
        <w:lastRenderedPageBreak/>
        <w:t>Границы территории, прилегающей к зданиям, строениям, сооружениям, имеющим ограждающие устройства, определяются по периметру от указанных устройств.</w:t>
      </w:r>
    </w:p>
    <w:p w:rsidR="00063186" w:rsidRPr="00613AD7"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613AD7">
        <w:rPr>
          <w:rFonts w:ascii="Times New Roman" w:hAnsi="Times New Roman" w:cs="Times New Roman"/>
          <w:color w:val="000000"/>
          <w:sz w:val="28"/>
          <w:szCs w:val="28"/>
        </w:rPr>
        <w:t xml:space="preserve">Границы территории, прилегающей к земельному участку, который образован в соответствии с действующим законодательством, определяются от границ такого земельного участка. </w:t>
      </w:r>
    </w:p>
    <w:p w:rsidR="00063186" w:rsidRPr="00613AD7"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613AD7">
        <w:rPr>
          <w:rFonts w:ascii="Times New Roman" w:hAnsi="Times New Roman" w:cs="Times New Roman"/>
          <w:color w:val="000000"/>
          <w:sz w:val="28"/>
          <w:szCs w:val="28"/>
        </w:rPr>
        <w:t>Границы территории, прилегающей к земельному участку, который не образован в соответствии с действующим законодательством, определяются от фактических границ</w:t>
      </w:r>
      <w:r w:rsidR="00613AD7">
        <w:rPr>
          <w:rFonts w:ascii="Times New Roman" w:hAnsi="Times New Roman" w:cs="Times New Roman"/>
          <w:color w:val="000000"/>
          <w:sz w:val="28"/>
          <w:szCs w:val="28"/>
        </w:rPr>
        <w:t>,</w:t>
      </w:r>
      <w:r w:rsidRPr="00613AD7">
        <w:rPr>
          <w:rFonts w:ascii="Times New Roman" w:hAnsi="Times New Roman" w:cs="Times New Roman"/>
          <w:color w:val="000000"/>
          <w:sz w:val="28"/>
          <w:szCs w:val="28"/>
        </w:rPr>
        <w:t xml:space="preserve"> расположенных на таком земельном участке зданий, строений, сооружений.</w:t>
      </w:r>
    </w:p>
    <w:p w:rsidR="00063186" w:rsidRPr="00060A2B" w:rsidRDefault="00063186" w:rsidP="00063186">
      <w:pPr>
        <w:spacing w:after="0" w:line="240" w:lineRule="auto"/>
        <w:ind w:firstLine="567"/>
        <w:jc w:val="both"/>
        <w:rPr>
          <w:rFonts w:ascii="Times New Roman" w:hAnsi="Times New Roman" w:cs="Times New Roman"/>
          <w:sz w:val="28"/>
          <w:szCs w:val="28"/>
        </w:rPr>
      </w:pPr>
      <w:r w:rsidRPr="0014392F">
        <w:rPr>
          <w:rFonts w:ascii="Times New Roman" w:hAnsi="Times New Roman" w:cs="Times New Roman"/>
          <w:color w:val="000000"/>
          <w:sz w:val="27"/>
          <w:szCs w:val="27"/>
        </w:rPr>
        <w:t>Границы территории, прилегающей к земельному участку, занятому садоводческими, огородническими некоммерческими объединениями граждан, определяются от границ земельного участка такого объединения.</w:t>
      </w:r>
    </w:p>
    <w:bookmarkEnd w:id="8"/>
    <w:p w:rsidR="00063186" w:rsidRPr="00944E01" w:rsidRDefault="00063186" w:rsidP="00063186">
      <w:pPr>
        <w:spacing w:after="0" w:line="240" w:lineRule="auto"/>
        <w:ind w:firstLine="567"/>
        <w:jc w:val="both"/>
        <w:rPr>
          <w:rFonts w:ascii="Times New Roman" w:hAnsi="Times New Roman" w:cs="Times New Roman"/>
          <w:sz w:val="28"/>
          <w:szCs w:val="28"/>
        </w:rPr>
      </w:pPr>
      <w:r w:rsidRPr="00060A2B">
        <w:rPr>
          <w:rFonts w:ascii="Times New Roman" w:hAnsi="Times New Roman" w:cs="Times New Roman"/>
          <w:sz w:val="28"/>
          <w:szCs w:val="28"/>
        </w:rPr>
        <w:t>3.5.  Карта-схема, прилагаемая к соглашению, подготавливается</w:t>
      </w:r>
      <w:r w:rsidRPr="00944E01">
        <w:rPr>
          <w:rFonts w:ascii="Times New Roman" w:hAnsi="Times New Roman" w:cs="Times New Roman"/>
          <w:sz w:val="28"/>
          <w:szCs w:val="28"/>
        </w:rPr>
        <w:t xml:space="preserve"> собственником или иным законным владельцем здания, строения, сооружения, земельного участка либо уполномоченным лицом на бумажном носителе в произвольной форме и должна содержать следующие сведения:</w:t>
      </w:r>
    </w:p>
    <w:p w:rsidR="00063186" w:rsidRPr="00944E01" w:rsidRDefault="00063186" w:rsidP="00063186">
      <w:pPr>
        <w:spacing w:after="0" w:line="240" w:lineRule="auto"/>
        <w:ind w:firstLine="567"/>
        <w:jc w:val="both"/>
        <w:rPr>
          <w:rFonts w:ascii="Times New Roman" w:hAnsi="Times New Roman" w:cs="Times New Roman"/>
          <w:sz w:val="28"/>
          <w:szCs w:val="28"/>
        </w:rPr>
      </w:pPr>
      <w:bookmarkStart w:id="9" w:name="sub_531"/>
      <w:r w:rsidRPr="00944E01">
        <w:rPr>
          <w:rFonts w:ascii="Times New Roman" w:hAnsi="Times New Roman" w:cs="Times New Roman"/>
          <w:sz w:val="28"/>
          <w:szCs w:val="28"/>
        </w:rPr>
        <w:t>1) адрес здания, строения, сооружения, земельного участка, в отношении которого устанавливаются границы прилегающей территории (при его наличии), либо обозначение места расположения данных объектов с указанием наименования (наименований) и вида (видов) объекта (объектов) благоустройства;</w:t>
      </w:r>
    </w:p>
    <w:p w:rsidR="00063186" w:rsidRPr="00944E01" w:rsidRDefault="00063186" w:rsidP="00063186">
      <w:pPr>
        <w:spacing w:after="0" w:line="240" w:lineRule="auto"/>
        <w:ind w:firstLine="567"/>
        <w:jc w:val="both"/>
        <w:rPr>
          <w:rFonts w:ascii="Times New Roman" w:hAnsi="Times New Roman" w:cs="Times New Roman"/>
          <w:sz w:val="28"/>
          <w:szCs w:val="28"/>
        </w:rPr>
      </w:pPr>
      <w:bookmarkStart w:id="10" w:name="sub_532"/>
      <w:bookmarkEnd w:id="9"/>
      <w:r w:rsidRPr="00944E01">
        <w:rPr>
          <w:rFonts w:ascii="Times New Roman" w:hAnsi="Times New Roman" w:cs="Times New Roman"/>
          <w:sz w:val="28"/>
          <w:szCs w:val="28"/>
        </w:rPr>
        <w:t>2) сведения о собственнике и (или) ином законном владельце здания, строения, сооружения, земельного участка, а также уполномоченном лице: наименование (для юридического лица), фамилия, имя и, если имеется, отчество (для индивидуального предпринимателя и физического лица), место нахождения (для юридического лица), почтовый адрес, контактные телефоны;</w:t>
      </w:r>
    </w:p>
    <w:p w:rsidR="00063186" w:rsidRPr="00944E01" w:rsidRDefault="00063186" w:rsidP="00063186">
      <w:pPr>
        <w:spacing w:after="0" w:line="240" w:lineRule="auto"/>
        <w:ind w:firstLine="567"/>
        <w:jc w:val="both"/>
        <w:rPr>
          <w:rFonts w:ascii="Times New Roman" w:hAnsi="Times New Roman" w:cs="Times New Roman"/>
          <w:sz w:val="28"/>
          <w:szCs w:val="28"/>
        </w:rPr>
      </w:pPr>
      <w:bookmarkStart w:id="11" w:name="sub_533"/>
      <w:bookmarkEnd w:id="10"/>
      <w:r w:rsidRPr="00944E01">
        <w:rPr>
          <w:rFonts w:ascii="Times New Roman" w:hAnsi="Times New Roman" w:cs="Times New Roman"/>
          <w:sz w:val="28"/>
          <w:szCs w:val="28"/>
        </w:rPr>
        <w:t>3) схематическое изображение границ здания, строения, сооружения, земельного участка;</w:t>
      </w:r>
    </w:p>
    <w:p w:rsidR="00063186" w:rsidRPr="00944E01" w:rsidRDefault="00063186" w:rsidP="00063186">
      <w:pPr>
        <w:spacing w:after="0" w:line="240" w:lineRule="auto"/>
        <w:ind w:firstLine="567"/>
        <w:jc w:val="both"/>
        <w:rPr>
          <w:rFonts w:ascii="Times New Roman" w:hAnsi="Times New Roman" w:cs="Times New Roman"/>
          <w:sz w:val="28"/>
          <w:szCs w:val="28"/>
        </w:rPr>
      </w:pPr>
      <w:bookmarkStart w:id="12" w:name="sub_534"/>
      <w:bookmarkEnd w:id="11"/>
      <w:r w:rsidRPr="00944E01">
        <w:rPr>
          <w:rFonts w:ascii="Times New Roman" w:hAnsi="Times New Roman" w:cs="Times New Roman"/>
          <w:sz w:val="28"/>
          <w:szCs w:val="28"/>
        </w:rPr>
        <w:t>4) схематическое изображение границ территории, прилегающей к зданию, строению, сооружению, земельному участку;</w:t>
      </w:r>
    </w:p>
    <w:p w:rsidR="00063186" w:rsidRPr="00944E01" w:rsidRDefault="00063186" w:rsidP="00063186">
      <w:pPr>
        <w:spacing w:after="0" w:line="240" w:lineRule="auto"/>
        <w:ind w:firstLine="567"/>
        <w:jc w:val="both"/>
        <w:rPr>
          <w:rFonts w:ascii="Times New Roman" w:hAnsi="Times New Roman" w:cs="Times New Roman"/>
          <w:sz w:val="28"/>
          <w:szCs w:val="28"/>
        </w:rPr>
      </w:pPr>
      <w:bookmarkStart w:id="13" w:name="sub_535"/>
      <w:bookmarkEnd w:id="12"/>
      <w:r w:rsidRPr="00944E01">
        <w:rPr>
          <w:rFonts w:ascii="Times New Roman" w:hAnsi="Times New Roman" w:cs="Times New Roman"/>
          <w:sz w:val="28"/>
          <w:szCs w:val="28"/>
        </w:rPr>
        <w:t>5) схематическое изображение, наименование (наименования) элементов благоустройства, попадающих в границы прилегающей территории.</w:t>
      </w:r>
    </w:p>
    <w:p w:rsidR="00063186" w:rsidRPr="00944E01" w:rsidRDefault="00063186" w:rsidP="00063186">
      <w:pPr>
        <w:spacing w:after="0" w:line="240" w:lineRule="auto"/>
        <w:ind w:firstLine="567"/>
        <w:jc w:val="both"/>
        <w:rPr>
          <w:rFonts w:ascii="Times New Roman" w:hAnsi="Times New Roman" w:cs="Times New Roman"/>
          <w:sz w:val="28"/>
          <w:szCs w:val="28"/>
        </w:rPr>
      </w:pPr>
      <w:bookmarkStart w:id="14" w:name="sub_54"/>
      <w:bookmarkEnd w:id="13"/>
      <w:r w:rsidRPr="00944E01">
        <w:rPr>
          <w:rFonts w:ascii="Times New Roman" w:hAnsi="Times New Roman" w:cs="Times New Roman"/>
          <w:sz w:val="28"/>
          <w:szCs w:val="28"/>
        </w:rPr>
        <w:t>3.6. Карта-схема направляется собственником или иным законным владельцем здания, строения, сооружения, земельного участка либо уполномоченным лицом в уполномоченный орган для подготовки проекта соглашения.</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Уполномоченный орган в четырнадцатидневный срок со дня получения карты-схемы готовит проект соглашения и направляет два его экземпляра собственнику или иному законному владельцу здания, строения, сооружения, земельного участка либо уполномоченному лицу, подготовившему карту-схему.</w:t>
      </w:r>
    </w:p>
    <w:p w:rsidR="00063186" w:rsidRPr="00944E01" w:rsidRDefault="00063186" w:rsidP="00063186">
      <w:pPr>
        <w:spacing w:after="0" w:line="240" w:lineRule="auto"/>
        <w:ind w:firstLine="567"/>
        <w:jc w:val="both"/>
        <w:rPr>
          <w:rFonts w:ascii="Times New Roman" w:hAnsi="Times New Roman" w:cs="Times New Roman"/>
          <w:sz w:val="28"/>
          <w:szCs w:val="28"/>
        </w:rPr>
      </w:pPr>
      <w:bookmarkStart w:id="15" w:name="_Hlk5271010"/>
      <w:r w:rsidRPr="00944E01">
        <w:rPr>
          <w:rFonts w:ascii="Times New Roman" w:hAnsi="Times New Roman" w:cs="Times New Roman"/>
          <w:sz w:val="28"/>
          <w:szCs w:val="28"/>
        </w:rPr>
        <w:lastRenderedPageBreak/>
        <w:t xml:space="preserve">Собственник </w:t>
      </w:r>
      <w:bookmarkStart w:id="16" w:name="_Hlk5371488"/>
      <w:r w:rsidRPr="00944E01">
        <w:rPr>
          <w:rFonts w:ascii="Times New Roman" w:hAnsi="Times New Roman" w:cs="Times New Roman"/>
          <w:sz w:val="28"/>
          <w:szCs w:val="28"/>
        </w:rPr>
        <w:t xml:space="preserve">или иной законный владелец здания, строения, сооружения, земельного участка либо уполномоченное </w:t>
      </w:r>
      <w:bookmarkEnd w:id="16"/>
      <w:r w:rsidRPr="00944E01">
        <w:rPr>
          <w:rFonts w:ascii="Times New Roman" w:hAnsi="Times New Roman" w:cs="Times New Roman"/>
          <w:sz w:val="28"/>
          <w:szCs w:val="28"/>
        </w:rPr>
        <w:t>лицо</w:t>
      </w:r>
      <w:bookmarkEnd w:id="15"/>
      <w:r w:rsidRPr="00944E01">
        <w:rPr>
          <w:rFonts w:ascii="Times New Roman" w:hAnsi="Times New Roman" w:cs="Times New Roman"/>
          <w:sz w:val="28"/>
          <w:szCs w:val="28"/>
        </w:rPr>
        <w:t xml:space="preserve"> в четырнадцатидневный срок со дня получения проекта соглашения возвращает один экземпляр подписанного соглашения в уполномоченный орган.</w:t>
      </w:r>
    </w:p>
    <w:p w:rsidR="00063186" w:rsidRPr="00944E01" w:rsidRDefault="00063186" w:rsidP="00063186">
      <w:pPr>
        <w:spacing w:after="0" w:line="240" w:lineRule="auto"/>
        <w:ind w:firstLine="567"/>
        <w:jc w:val="both"/>
        <w:rPr>
          <w:rFonts w:ascii="Times New Roman" w:hAnsi="Times New Roman" w:cs="Times New Roman"/>
          <w:sz w:val="28"/>
          <w:szCs w:val="28"/>
        </w:rPr>
      </w:pPr>
      <w:bookmarkStart w:id="17" w:name="sub_55"/>
      <w:bookmarkEnd w:id="14"/>
      <w:r w:rsidRPr="00944E01">
        <w:rPr>
          <w:rFonts w:ascii="Times New Roman" w:hAnsi="Times New Roman" w:cs="Times New Roman"/>
          <w:sz w:val="28"/>
          <w:szCs w:val="28"/>
        </w:rPr>
        <w:t>3.7. В случае подготовки карты-схемы уполномоченным органом с учётом имеющихся у него сведений о зданиях, строениях, сооружениях, земельных участках, расположенных в поселении, два экземпляра проекта соглашения с приложением к нему карты-схемы направляются уполномоченным органом собственникам и (или) законным владельцам указанных объектов либо уполномоченным лицам.</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Собственник или иной законный владелец здания, строения, сооружения, земельного участка либо уполномоченное лицо возвращает один экземпляр подписанного соглашения или письменный отказ от заключения такого соглашения в уполномоченный орган.</w:t>
      </w:r>
    </w:p>
    <w:p w:rsidR="00063186" w:rsidRPr="008E1DAF" w:rsidRDefault="00063186" w:rsidP="00063186">
      <w:pPr>
        <w:spacing w:after="0" w:line="240" w:lineRule="auto"/>
        <w:ind w:firstLine="567"/>
        <w:jc w:val="both"/>
        <w:rPr>
          <w:rFonts w:ascii="Times New Roman" w:hAnsi="Times New Roman" w:cs="Times New Roman"/>
          <w:sz w:val="28"/>
          <w:szCs w:val="28"/>
        </w:rPr>
      </w:pPr>
      <w:bookmarkStart w:id="18" w:name="sub_56"/>
      <w:bookmarkEnd w:id="17"/>
      <w:r w:rsidRPr="008E1DAF">
        <w:rPr>
          <w:rFonts w:ascii="Times New Roman" w:hAnsi="Times New Roman" w:cs="Times New Roman"/>
          <w:sz w:val="28"/>
          <w:szCs w:val="28"/>
        </w:rPr>
        <w:t xml:space="preserve">3.8. При составлении карты-схемы и заключении соглашения </w:t>
      </w:r>
      <w:bookmarkStart w:id="19" w:name="_Hlk6845041"/>
      <w:r w:rsidRPr="008E1DAF">
        <w:rPr>
          <w:rFonts w:ascii="Times New Roman" w:hAnsi="Times New Roman" w:cs="Times New Roman"/>
          <w:sz w:val="28"/>
          <w:szCs w:val="28"/>
        </w:rPr>
        <w:t>расстояние от здания, строения, сооружения, земельного участка или ограждения до границы прилегающей территории определяется</w:t>
      </w:r>
      <w:bookmarkEnd w:id="19"/>
      <w:r w:rsidRPr="008E1DAF">
        <w:rPr>
          <w:rFonts w:ascii="Times New Roman" w:hAnsi="Times New Roman" w:cs="Times New Roman"/>
          <w:sz w:val="28"/>
          <w:szCs w:val="28"/>
        </w:rPr>
        <w:t xml:space="preserve"> исходя из следующего:</w:t>
      </w:r>
    </w:p>
    <w:p w:rsidR="00063186" w:rsidRPr="008E1DAF" w:rsidRDefault="00063186" w:rsidP="00063186">
      <w:pPr>
        <w:spacing w:after="0" w:line="240" w:lineRule="auto"/>
        <w:ind w:firstLine="567"/>
        <w:jc w:val="both"/>
        <w:rPr>
          <w:rFonts w:ascii="Times New Roman" w:hAnsi="Times New Roman" w:cs="Times New Roman"/>
          <w:sz w:val="28"/>
          <w:szCs w:val="28"/>
        </w:rPr>
      </w:pPr>
      <w:r w:rsidRPr="008E1DAF">
        <w:rPr>
          <w:rFonts w:ascii="Times New Roman" w:hAnsi="Times New Roman" w:cs="Times New Roman"/>
          <w:sz w:val="28"/>
          <w:szCs w:val="28"/>
        </w:rPr>
        <w:t>1) для отдельно стоящих нестационарных объектов, расположенных:</w:t>
      </w:r>
    </w:p>
    <w:p w:rsidR="00063186" w:rsidRPr="008E1DAF" w:rsidRDefault="00063186" w:rsidP="00063186">
      <w:pPr>
        <w:spacing w:after="0" w:line="240" w:lineRule="auto"/>
        <w:ind w:firstLine="567"/>
        <w:jc w:val="both"/>
        <w:rPr>
          <w:rFonts w:ascii="Times New Roman" w:hAnsi="Times New Roman" w:cs="Times New Roman"/>
          <w:sz w:val="28"/>
          <w:szCs w:val="28"/>
        </w:rPr>
      </w:pPr>
      <w:r w:rsidRPr="008E1DAF">
        <w:rPr>
          <w:rFonts w:ascii="Times New Roman" w:hAnsi="Times New Roman" w:cs="Times New Roman"/>
          <w:sz w:val="28"/>
          <w:szCs w:val="28"/>
        </w:rPr>
        <w:t xml:space="preserve">- на территориях жилых зон - 3 метра по периметру от </w:t>
      </w:r>
      <w:bookmarkStart w:id="20" w:name="_Hlk15031014"/>
      <w:r w:rsidRPr="008E1DAF">
        <w:rPr>
          <w:rFonts w:ascii="Times New Roman" w:hAnsi="Times New Roman" w:cs="Times New Roman"/>
          <w:sz w:val="28"/>
          <w:szCs w:val="28"/>
        </w:rPr>
        <w:t>фактических</w:t>
      </w:r>
      <w:bookmarkEnd w:id="20"/>
      <w:r w:rsidRPr="008E1DAF">
        <w:rPr>
          <w:rFonts w:ascii="Times New Roman" w:hAnsi="Times New Roman" w:cs="Times New Roman"/>
          <w:sz w:val="28"/>
          <w:szCs w:val="28"/>
        </w:rPr>
        <w:t xml:space="preserve"> границ этих объектов, за исключением земельного участка, входящего в состав общего имущества собственников помещений в многоквартирных домах;</w:t>
      </w:r>
    </w:p>
    <w:p w:rsidR="00063186" w:rsidRPr="008E1DAF" w:rsidRDefault="00063186" w:rsidP="00063186">
      <w:pPr>
        <w:spacing w:after="0" w:line="240" w:lineRule="auto"/>
        <w:ind w:firstLine="567"/>
        <w:jc w:val="both"/>
        <w:rPr>
          <w:rFonts w:ascii="Times New Roman" w:hAnsi="Times New Roman" w:cs="Times New Roman"/>
          <w:sz w:val="28"/>
          <w:szCs w:val="28"/>
        </w:rPr>
      </w:pPr>
      <w:r w:rsidRPr="008E1DAF">
        <w:rPr>
          <w:rFonts w:ascii="Times New Roman" w:hAnsi="Times New Roman" w:cs="Times New Roman"/>
          <w:sz w:val="28"/>
          <w:szCs w:val="28"/>
        </w:rPr>
        <w:t xml:space="preserve">- на территории общего пользования - 3 метра по периметру от фактических границ этих объектов; </w:t>
      </w:r>
    </w:p>
    <w:p w:rsidR="00063186" w:rsidRPr="008E1DAF" w:rsidRDefault="00063186" w:rsidP="00063186">
      <w:pPr>
        <w:spacing w:after="0" w:line="240" w:lineRule="auto"/>
        <w:ind w:firstLine="567"/>
        <w:jc w:val="both"/>
        <w:rPr>
          <w:rFonts w:ascii="Times New Roman" w:hAnsi="Times New Roman" w:cs="Times New Roman"/>
          <w:sz w:val="28"/>
          <w:szCs w:val="28"/>
        </w:rPr>
      </w:pPr>
      <w:r w:rsidRPr="008E1DAF">
        <w:rPr>
          <w:rFonts w:ascii="Times New Roman" w:hAnsi="Times New Roman" w:cs="Times New Roman"/>
          <w:sz w:val="28"/>
          <w:szCs w:val="28"/>
        </w:rPr>
        <w:t>- на территориях производственных зон - 4 метра по периметру от фактических границ этих объектов;</w:t>
      </w:r>
    </w:p>
    <w:p w:rsidR="00063186" w:rsidRPr="008E1DAF" w:rsidRDefault="00063186" w:rsidP="00063186">
      <w:pPr>
        <w:spacing w:after="0" w:line="240" w:lineRule="auto"/>
        <w:ind w:firstLine="567"/>
        <w:jc w:val="both"/>
        <w:rPr>
          <w:rFonts w:ascii="Times New Roman" w:hAnsi="Times New Roman" w:cs="Times New Roman"/>
          <w:sz w:val="28"/>
          <w:szCs w:val="28"/>
        </w:rPr>
      </w:pPr>
      <w:r w:rsidRPr="008E1DAF">
        <w:rPr>
          <w:rFonts w:ascii="Times New Roman" w:hAnsi="Times New Roman" w:cs="Times New Roman"/>
          <w:sz w:val="28"/>
          <w:szCs w:val="28"/>
        </w:rPr>
        <w:t>- на остановочных площадках общественного транспорта - 4 метра по периметру от фактических границ этих объектов. При этом запрещается смет мусора на проезжую часть дороги;</w:t>
      </w:r>
    </w:p>
    <w:p w:rsidR="00063186" w:rsidRPr="008E1DAF" w:rsidRDefault="00063186" w:rsidP="00063186">
      <w:pPr>
        <w:spacing w:after="0" w:line="240" w:lineRule="auto"/>
        <w:ind w:firstLine="567"/>
        <w:jc w:val="both"/>
        <w:rPr>
          <w:rFonts w:ascii="Times New Roman" w:hAnsi="Times New Roman" w:cs="Times New Roman"/>
          <w:sz w:val="28"/>
          <w:szCs w:val="28"/>
        </w:rPr>
      </w:pPr>
      <w:r w:rsidRPr="008E1DAF">
        <w:rPr>
          <w:rFonts w:ascii="Times New Roman" w:hAnsi="Times New Roman" w:cs="Times New Roman"/>
          <w:sz w:val="28"/>
          <w:szCs w:val="28"/>
        </w:rPr>
        <w:t>- на прочих территориях - 5 метров по периметру от фактических границ этих объектов;</w:t>
      </w:r>
    </w:p>
    <w:p w:rsidR="00063186" w:rsidRPr="008E1DAF" w:rsidRDefault="00063186" w:rsidP="00063186">
      <w:pPr>
        <w:spacing w:after="0" w:line="240" w:lineRule="auto"/>
        <w:ind w:firstLine="567"/>
        <w:jc w:val="both"/>
        <w:rPr>
          <w:rFonts w:ascii="Times New Roman" w:hAnsi="Times New Roman" w:cs="Times New Roman"/>
          <w:sz w:val="28"/>
          <w:szCs w:val="28"/>
        </w:rPr>
      </w:pPr>
      <w:r w:rsidRPr="008E1DAF">
        <w:rPr>
          <w:rFonts w:ascii="Times New Roman" w:hAnsi="Times New Roman" w:cs="Times New Roman"/>
          <w:sz w:val="28"/>
          <w:szCs w:val="28"/>
        </w:rPr>
        <w:t>2) для сгруппированных на одной территории двух и более нестационарных объектов - 5 метров по периметру от фактических границ этих объектов;</w:t>
      </w:r>
    </w:p>
    <w:p w:rsidR="00063186" w:rsidRPr="008E1DAF" w:rsidRDefault="00063186" w:rsidP="00063186">
      <w:pPr>
        <w:spacing w:after="0" w:line="240" w:lineRule="auto"/>
        <w:ind w:firstLine="567"/>
        <w:jc w:val="both"/>
        <w:rPr>
          <w:rFonts w:ascii="Times New Roman" w:hAnsi="Times New Roman" w:cs="Times New Roman"/>
          <w:sz w:val="28"/>
          <w:szCs w:val="28"/>
        </w:rPr>
      </w:pPr>
      <w:r w:rsidRPr="008E1DAF">
        <w:rPr>
          <w:rFonts w:ascii="Times New Roman" w:hAnsi="Times New Roman" w:cs="Times New Roman"/>
          <w:sz w:val="28"/>
          <w:szCs w:val="28"/>
        </w:rPr>
        <w:t xml:space="preserve">3) для территорий розничных мини-рынков, рынков, ярмарок, не имеющих ограждающих устройств, - </w:t>
      </w:r>
      <w:bookmarkStart w:id="21" w:name="_Hlk6905532"/>
      <w:r w:rsidRPr="008E1DAF">
        <w:rPr>
          <w:rFonts w:ascii="Times New Roman" w:hAnsi="Times New Roman" w:cs="Times New Roman"/>
          <w:sz w:val="28"/>
          <w:szCs w:val="28"/>
        </w:rPr>
        <w:t>10 метров по периметру</w:t>
      </w:r>
      <w:bookmarkStart w:id="22" w:name="_Hlk15032120"/>
      <w:bookmarkEnd w:id="21"/>
      <w:r>
        <w:rPr>
          <w:rFonts w:ascii="Times New Roman" w:hAnsi="Times New Roman" w:cs="Times New Roman"/>
          <w:sz w:val="28"/>
          <w:szCs w:val="28"/>
        </w:rPr>
        <w:t xml:space="preserve"> </w:t>
      </w:r>
      <w:r w:rsidRPr="008E1DAF">
        <w:rPr>
          <w:rFonts w:ascii="Times New Roman" w:hAnsi="Times New Roman" w:cs="Times New Roman"/>
          <w:sz w:val="28"/>
          <w:szCs w:val="28"/>
        </w:rPr>
        <w:t>от границ этих объектов, определяемых в пределах санитарно-защитных зон</w:t>
      </w:r>
      <w:bookmarkEnd w:id="22"/>
      <w:r w:rsidRPr="008E1DAF">
        <w:rPr>
          <w:rFonts w:ascii="Times New Roman" w:hAnsi="Times New Roman" w:cs="Times New Roman"/>
          <w:sz w:val="28"/>
          <w:szCs w:val="28"/>
        </w:rPr>
        <w:t>, а при наличии ограждения - 10 метров от ограждения по периметру;</w:t>
      </w:r>
    </w:p>
    <w:p w:rsidR="00063186" w:rsidRPr="008E1DAF" w:rsidRDefault="00063186" w:rsidP="00063186">
      <w:pPr>
        <w:spacing w:after="0" w:line="240" w:lineRule="auto"/>
        <w:ind w:firstLine="567"/>
        <w:jc w:val="both"/>
        <w:rPr>
          <w:rFonts w:ascii="Times New Roman" w:hAnsi="Times New Roman" w:cs="Times New Roman"/>
          <w:sz w:val="28"/>
          <w:szCs w:val="28"/>
        </w:rPr>
      </w:pPr>
      <w:r w:rsidRPr="008E1DAF">
        <w:rPr>
          <w:rFonts w:ascii="Times New Roman" w:hAnsi="Times New Roman" w:cs="Times New Roman"/>
          <w:sz w:val="28"/>
          <w:szCs w:val="28"/>
        </w:rPr>
        <w:t>4) для индивидуальных жилых домов, не имеющих ограждающих устройств - 5 метров по периметру от фактических границ индивидуальных жилых домов, а при наличии ограждения - 5 метров от ограждения по периметру;</w:t>
      </w:r>
    </w:p>
    <w:p w:rsidR="00063186" w:rsidRPr="008E1DAF" w:rsidRDefault="00063186" w:rsidP="00063186">
      <w:pPr>
        <w:spacing w:after="0" w:line="240" w:lineRule="auto"/>
        <w:ind w:firstLine="567"/>
        <w:jc w:val="both"/>
        <w:rPr>
          <w:rFonts w:ascii="Times New Roman" w:hAnsi="Times New Roman" w:cs="Times New Roman"/>
          <w:sz w:val="28"/>
          <w:szCs w:val="28"/>
        </w:rPr>
      </w:pPr>
      <w:r w:rsidRPr="008E1DAF">
        <w:rPr>
          <w:rFonts w:ascii="Times New Roman" w:hAnsi="Times New Roman" w:cs="Times New Roman"/>
          <w:sz w:val="28"/>
          <w:szCs w:val="28"/>
        </w:rPr>
        <w:t xml:space="preserve">5) для нежилых зданий, </w:t>
      </w:r>
      <w:bookmarkStart w:id="23" w:name="_Hlk6905680"/>
      <w:r w:rsidRPr="008E1DAF">
        <w:rPr>
          <w:rFonts w:ascii="Times New Roman" w:hAnsi="Times New Roman" w:cs="Times New Roman"/>
          <w:sz w:val="28"/>
          <w:szCs w:val="28"/>
        </w:rPr>
        <w:t xml:space="preserve">не имеющих ограждающих устройств </w:t>
      </w:r>
      <w:bookmarkEnd w:id="23"/>
      <w:r w:rsidRPr="008E1DAF">
        <w:rPr>
          <w:rFonts w:ascii="Times New Roman" w:hAnsi="Times New Roman" w:cs="Times New Roman"/>
          <w:sz w:val="28"/>
          <w:szCs w:val="28"/>
        </w:rPr>
        <w:t>- 10 метров по периметру от фактических границ нежилых зданий;</w:t>
      </w:r>
    </w:p>
    <w:p w:rsidR="00063186" w:rsidRPr="008E1DAF" w:rsidRDefault="00063186" w:rsidP="00063186">
      <w:pPr>
        <w:spacing w:after="0" w:line="240" w:lineRule="auto"/>
        <w:ind w:firstLine="567"/>
        <w:jc w:val="both"/>
        <w:rPr>
          <w:rFonts w:ascii="Times New Roman" w:hAnsi="Times New Roman" w:cs="Times New Roman"/>
          <w:sz w:val="28"/>
          <w:szCs w:val="28"/>
        </w:rPr>
      </w:pPr>
      <w:r w:rsidRPr="008E1DAF">
        <w:rPr>
          <w:rFonts w:ascii="Times New Roman" w:hAnsi="Times New Roman" w:cs="Times New Roman"/>
          <w:sz w:val="28"/>
          <w:szCs w:val="28"/>
        </w:rPr>
        <w:lastRenderedPageBreak/>
        <w:t>6) для нежилых зданий (комплекса зданий), имеющих ограждение - 10 метров от ограждения по периметру;</w:t>
      </w:r>
    </w:p>
    <w:p w:rsidR="00063186" w:rsidRPr="008E1DAF" w:rsidRDefault="00063186" w:rsidP="00063186">
      <w:pPr>
        <w:spacing w:after="0" w:line="240" w:lineRule="auto"/>
        <w:ind w:firstLine="567"/>
        <w:jc w:val="both"/>
        <w:rPr>
          <w:rFonts w:ascii="Times New Roman" w:hAnsi="Times New Roman" w:cs="Times New Roman"/>
          <w:sz w:val="28"/>
          <w:szCs w:val="28"/>
        </w:rPr>
      </w:pPr>
      <w:r w:rsidRPr="008E1DAF">
        <w:rPr>
          <w:rFonts w:ascii="Times New Roman" w:hAnsi="Times New Roman" w:cs="Times New Roman"/>
          <w:sz w:val="28"/>
          <w:szCs w:val="28"/>
        </w:rPr>
        <w:t xml:space="preserve">7) для автостоянок, </w:t>
      </w:r>
      <w:bookmarkStart w:id="24" w:name="_Hlk6905803"/>
      <w:r w:rsidRPr="008E1DAF">
        <w:rPr>
          <w:rFonts w:ascii="Times New Roman" w:hAnsi="Times New Roman" w:cs="Times New Roman"/>
          <w:sz w:val="28"/>
          <w:szCs w:val="28"/>
        </w:rPr>
        <w:t xml:space="preserve">не имеющих ограждающих устройств - 10 метров по периметру от границ автостоянок, определяемых в пределах санитарно-защитных зон, </w:t>
      </w:r>
      <w:bookmarkStart w:id="25" w:name="_Hlk6905738"/>
      <w:r w:rsidRPr="008E1DAF">
        <w:rPr>
          <w:rFonts w:ascii="Times New Roman" w:hAnsi="Times New Roman" w:cs="Times New Roman"/>
          <w:sz w:val="28"/>
          <w:szCs w:val="28"/>
        </w:rPr>
        <w:t>а при наличии ограждения - 10 метров от ограждения по периметру</w:t>
      </w:r>
      <w:bookmarkEnd w:id="24"/>
      <w:bookmarkEnd w:id="25"/>
      <w:r w:rsidRPr="008E1DAF">
        <w:rPr>
          <w:rFonts w:ascii="Times New Roman" w:hAnsi="Times New Roman" w:cs="Times New Roman"/>
          <w:sz w:val="28"/>
          <w:szCs w:val="28"/>
        </w:rPr>
        <w:t>;</w:t>
      </w:r>
    </w:p>
    <w:p w:rsidR="00063186" w:rsidRPr="008E1DAF" w:rsidRDefault="00063186" w:rsidP="00063186">
      <w:pPr>
        <w:spacing w:after="0" w:line="240" w:lineRule="auto"/>
        <w:ind w:firstLine="567"/>
        <w:jc w:val="both"/>
        <w:rPr>
          <w:rFonts w:ascii="Times New Roman" w:hAnsi="Times New Roman" w:cs="Times New Roman"/>
          <w:sz w:val="28"/>
          <w:szCs w:val="28"/>
        </w:rPr>
      </w:pPr>
      <w:r w:rsidRPr="008E1DAF">
        <w:rPr>
          <w:rFonts w:ascii="Times New Roman" w:hAnsi="Times New Roman" w:cs="Times New Roman"/>
          <w:sz w:val="28"/>
          <w:szCs w:val="28"/>
        </w:rPr>
        <w:t xml:space="preserve">8) для промышленных объектов - 10 метров от ограждения по периметру; </w:t>
      </w:r>
      <w:bookmarkStart w:id="26" w:name="_Hlk14964469"/>
    </w:p>
    <w:bookmarkEnd w:id="26"/>
    <w:p w:rsidR="00063186" w:rsidRPr="008E1DAF" w:rsidRDefault="00063186" w:rsidP="00063186">
      <w:pPr>
        <w:spacing w:after="0" w:line="240" w:lineRule="auto"/>
        <w:ind w:firstLine="567"/>
        <w:jc w:val="both"/>
        <w:rPr>
          <w:rFonts w:ascii="Times New Roman" w:hAnsi="Times New Roman" w:cs="Times New Roman"/>
          <w:sz w:val="28"/>
          <w:szCs w:val="28"/>
        </w:rPr>
      </w:pPr>
      <w:r w:rsidRPr="008E1DAF">
        <w:rPr>
          <w:rFonts w:ascii="Times New Roman" w:hAnsi="Times New Roman" w:cs="Times New Roman"/>
          <w:sz w:val="28"/>
          <w:szCs w:val="28"/>
        </w:rPr>
        <w:t>9) для строительных объектов - 10 метров от ограждения по периметру;</w:t>
      </w:r>
    </w:p>
    <w:p w:rsidR="00063186" w:rsidRPr="008E1DAF" w:rsidRDefault="00063186" w:rsidP="00063186">
      <w:pPr>
        <w:spacing w:after="0" w:line="240" w:lineRule="auto"/>
        <w:ind w:firstLine="567"/>
        <w:jc w:val="both"/>
        <w:rPr>
          <w:rFonts w:ascii="Times New Roman" w:hAnsi="Times New Roman" w:cs="Times New Roman"/>
          <w:sz w:val="28"/>
          <w:szCs w:val="28"/>
        </w:rPr>
      </w:pPr>
      <w:r w:rsidRPr="008E1DAF">
        <w:rPr>
          <w:rFonts w:ascii="Times New Roman" w:hAnsi="Times New Roman" w:cs="Times New Roman"/>
          <w:sz w:val="28"/>
          <w:szCs w:val="28"/>
        </w:rPr>
        <w:t>1</w:t>
      </w:r>
      <w:r>
        <w:rPr>
          <w:rFonts w:ascii="Times New Roman" w:hAnsi="Times New Roman" w:cs="Times New Roman"/>
          <w:sz w:val="28"/>
          <w:szCs w:val="28"/>
        </w:rPr>
        <w:t>0</w:t>
      </w:r>
      <w:r w:rsidRPr="008E1DAF">
        <w:rPr>
          <w:rFonts w:ascii="Times New Roman" w:hAnsi="Times New Roman" w:cs="Times New Roman"/>
          <w:sz w:val="28"/>
          <w:szCs w:val="28"/>
        </w:rPr>
        <w:t>) для гаражно-строительных кооперативов, садоводческих и огороднических некоммерческих товариществ - от границ земельного участка 10 метров по периметру;</w:t>
      </w:r>
    </w:p>
    <w:p w:rsidR="00063186" w:rsidRPr="008E1DAF" w:rsidRDefault="00063186" w:rsidP="00063186">
      <w:pPr>
        <w:spacing w:after="0" w:line="240" w:lineRule="auto"/>
        <w:ind w:firstLine="567"/>
        <w:jc w:val="both"/>
        <w:rPr>
          <w:rFonts w:ascii="Times New Roman" w:hAnsi="Times New Roman" w:cs="Times New Roman"/>
          <w:sz w:val="28"/>
          <w:szCs w:val="28"/>
        </w:rPr>
      </w:pPr>
      <w:r w:rsidRPr="008E1DAF">
        <w:rPr>
          <w:rFonts w:ascii="Times New Roman" w:hAnsi="Times New Roman" w:cs="Times New Roman"/>
          <w:sz w:val="28"/>
          <w:szCs w:val="28"/>
        </w:rPr>
        <w:t>1</w:t>
      </w:r>
      <w:r>
        <w:rPr>
          <w:rFonts w:ascii="Times New Roman" w:hAnsi="Times New Roman" w:cs="Times New Roman"/>
          <w:sz w:val="28"/>
          <w:szCs w:val="28"/>
        </w:rPr>
        <w:t>1</w:t>
      </w:r>
      <w:r w:rsidRPr="008E1DAF">
        <w:rPr>
          <w:rFonts w:ascii="Times New Roman" w:hAnsi="Times New Roman" w:cs="Times New Roman"/>
          <w:sz w:val="28"/>
          <w:szCs w:val="28"/>
        </w:rPr>
        <w:t>) для автозаправочных станций, автогазозаправочных станций - 10 метров по периметру от границ этих объектов, определяемых в пределах санитарно-защитных зон;</w:t>
      </w:r>
    </w:p>
    <w:p w:rsidR="00063186" w:rsidRPr="008E1DAF" w:rsidRDefault="00063186" w:rsidP="00063186">
      <w:pPr>
        <w:spacing w:after="0" w:line="240" w:lineRule="auto"/>
        <w:ind w:firstLine="567"/>
        <w:jc w:val="both"/>
        <w:rPr>
          <w:rFonts w:ascii="Times New Roman" w:hAnsi="Times New Roman" w:cs="Times New Roman"/>
          <w:sz w:val="28"/>
          <w:szCs w:val="28"/>
        </w:rPr>
      </w:pPr>
      <w:r w:rsidRPr="008E1DAF">
        <w:rPr>
          <w:rFonts w:ascii="Times New Roman" w:hAnsi="Times New Roman" w:cs="Times New Roman"/>
          <w:sz w:val="28"/>
          <w:szCs w:val="28"/>
        </w:rPr>
        <w:t>1</w:t>
      </w:r>
      <w:r>
        <w:rPr>
          <w:rFonts w:ascii="Times New Roman" w:hAnsi="Times New Roman" w:cs="Times New Roman"/>
          <w:sz w:val="28"/>
          <w:szCs w:val="28"/>
        </w:rPr>
        <w:t>2</w:t>
      </w:r>
      <w:r w:rsidRPr="008E1DAF">
        <w:rPr>
          <w:rFonts w:ascii="Times New Roman" w:hAnsi="Times New Roman" w:cs="Times New Roman"/>
          <w:sz w:val="28"/>
          <w:szCs w:val="28"/>
        </w:rPr>
        <w:t>) для территорий, прилегающих к рекламным конструкциям, - 2 метра по периметру от границ основания рекламной конструкции;</w:t>
      </w:r>
    </w:p>
    <w:p w:rsidR="00063186" w:rsidRPr="008E1DAF" w:rsidRDefault="00063186" w:rsidP="00063186">
      <w:pPr>
        <w:spacing w:after="0" w:line="240" w:lineRule="auto"/>
        <w:ind w:firstLine="567"/>
        <w:jc w:val="both"/>
        <w:rPr>
          <w:rFonts w:ascii="Times New Roman" w:hAnsi="Times New Roman" w:cs="Times New Roman"/>
          <w:sz w:val="28"/>
          <w:szCs w:val="28"/>
        </w:rPr>
      </w:pPr>
      <w:r w:rsidRPr="008E1DAF">
        <w:rPr>
          <w:rFonts w:ascii="Times New Roman" w:hAnsi="Times New Roman" w:cs="Times New Roman"/>
          <w:sz w:val="28"/>
          <w:szCs w:val="28"/>
        </w:rPr>
        <w:t>1</w:t>
      </w:r>
      <w:r>
        <w:rPr>
          <w:rFonts w:ascii="Times New Roman" w:hAnsi="Times New Roman" w:cs="Times New Roman"/>
          <w:sz w:val="28"/>
          <w:szCs w:val="28"/>
        </w:rPr>
        <w:t>3</w:t>
      </w:r>
      <w:r w:rsidRPr="008E1DAF">
        <w:rPr>
          <w:rFonts w:ascii="Times New Roman" w:hAnsi="Times New Roman" w:cs="Times New Roman"/>
          <w:sz w:val="28"/>
          <w:szCs w:val="28"/>
        </w:rPr>
        <w:t xml:space="preserve"> для общеобразовательных организаций - 5 метров от ограждения по периметру;</w:t>
      </w:r>
    </w:p>
    <w:p w:rsidR="00063186" w:rsidRPr="008E1DAF" w:rsidRDefault="00063186" w:rsidP="00063186">
      <w:pPr>
        <w:spacing w:after="0" w:line="240" w:lineRule="auto"/>
        <w:ind w:firstLine="567"/>
        <w:jc w:val="both"/>
        <w:rPr>
          <w:rFonts w:ascii="Times New Roman" w:hAnsi="Times New Roman" w:cs="Times New Roman"/>
          <w:sz w:val="28"/>
          <w:szCs w:val="28"/>
        </w:rPr>
      </w:pPr>
      <w:r w:rsidRPr="008E1DAF">
        <w:rPr>
          <w:rFonts w:ascii="Times New Roman" w:hAnsi="Times New Roman" w:cs="Times New Roman"/>
          <w:sz w:val="28"/>
          <w:szCs w:val="28"/>
        </w:rPr>
        <w:t>1</w:t>
      </w:r>
      <w:r>
        <w:rPr>
          <w:rFonts w:ascii="Times New Roman" w:hAnsi="Times New Roman" w:cs="Times New Roman"/>
          <w:sz w:val="28"/>
          <w:szCs w:val="28"/>
        </w:rPr>
        <w:t>4</w:t>
      </w:r>
      <w:r w:rsidRPr="008E1DAF">
        <w:rPr>
          <w:rFonts w:ascii="Times New Roman" w:hAnsi="Times New Roman" w:cs="Times New Roman"/>
          <w:sz w:val="28"/>
          <w:szCs w:val="28"/>
        </w:rPr>
        <w:t>) для дошкольных образовательных организаций - 5 метров от ограждения по периметру;</w:t>
      </w:r>
    </w:p>
    <w:p w:rsidR="00063186" w:rsidRPr="008E1DAF" w:rsidRDefault="00063186" w:rsidP="00063186">
      <w:pPr>
        <w:spacing w:after="0" w:line="240" w:lineRule="auto"/>
        <w:ind w:firstLine="567"/>
        <w:jc w:val="both"/>
        <w:rPr>
          <w:rFonts w:ascii="Times New Roman" w:hAnsi="Times New Roman" w:cs="Times New Roman"/>
          <w:sz w:val="28"/>
          <w:szCs w:val="28"/>
        </w:rPr>
      </w:pPr>
      <w:r w:rsidRPr="008E1DAF">
        <w:rPr>
          <w:rFonts w:ascii="Times New Roman" w:hAnsi="Times New Roman" w:cs="Times New Roman"/>
          <w:sz w:val="28"/>
          <w:szCs w:val="28"/>
        </w:rPr>
        <w:t>1</w:t>
      </w:r>
      <w:r>
        <w:rPr>
          <w:rFonts w:ascii="Times New Roman" w:hAnsi="Times New Roman" w:cs="Times New Roman"/>
          <w:sz w:val="28"/>
          <w:szCs w:val="28"/>
        </w:rPr>
        <w:t>5)</w:t>
      </w:r>
      <w:r w:rsidRPr="008E1DAF">
        <w:rPr>
          <w:rFonts w:ascii="Times New Roman" w:hAnsi="Times New Roman" w:cs="Times New Roman"/>
          <w:sz w:val="28"/>
          <w:szCs w:val="28"/>
        </w:rPr>
        <w:t xml:space="preserve"> для многоквартирных домов (за исключением многоквартирных домов, земельные участки под которыми не образованы или образованы по границам таких домов) - 10 метров по периметру от границ земельных участков, на которых расположены многоквартирные дома.</w:t>
      </w:r>
    </w:p>
    <w:p w:rsidR="00063186" w:rsidRPr="008E1DAF" w:rsidRDefault="00063186" w:rsidP="00063186">
      <w:pPr>
        <w:spacing w:after="0" w:line="240" w:lineRule="auto"/>
        <w:ind w:firstLine="567"/>
        <w:jc w:val="both"/>
        <w:rPr>
          <w:rFonts w:ascii="Times New Roman" w:hAnsi="Times New Roman" w:cs="Times New Roman"/>
          <w:sz w:val="28"/>
          <w:szCs w:val="28"/>
        </w:rPr>
      </w:pPr>
      <w:r w:rsidRPr="008E1DAF">
        <w:rPr>
          <w:rFonts w:ascii="Times New Roman" w:hAnsi="Times New Roman" w:cs="Times New Roman"/>
          <w:sz w:val="28"/>
          <w:szCs w:val="28"/>
        </w:rPr>
        <w:t>Определенные согласно данному пункту территории могут включать в себя тротуары, зеленые насаждения, другие территории, но ограничиваются полосой отвода автомобильной дороги, границей прилегающей территории другого юридического, физического лица, индивидуального предпринимателя.</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3.9. В случае совпадения (наложения) границ территорий, прилегающих к зданиям, строениям, сооружениям, земельным участкам, границы прилегающих территорий устанавливаются на равном удалении от указанных объектов.</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3.10. Карты – схемы подлежат систематизации и поддержанию в актуальном состоянии.</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3.10.1. Работу по систематизации карт-схем осуществляет уполномоченный орган на постоянной основе.</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3.10.2. Карты – схемы систематизируются по территориальной принадлежности к одному населенному пункту, входящему в состав поселения.</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3.11. Сведения, содержащиеся в картах-схемах, используются при проведении уполномоченным органом мониторинга мероприятий по благоустройству территории поселения (далее – мониторинг).</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3.11.1. Основными задачами мониторинга являются:</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lastRenderedPageBreak/>
        <w:t>- оценка текущего состояния объектов (элементов) благоустройства с целью выявления нарушения собственниками (законными владельцами, уполномоченными лицами) обязательных требований в области благоустройства (далее – обязательные требования);</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выявление и предупреждение возникновения негативных последствий нарушения обязательных требований;</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получение объективных данных и показателей состояния объектов (элементов) благоустройства.</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xml:space="preserve">3.11.2. Мониторинг проводится ежеквартально, а также по информации, поступившей в уполномоченный орган. </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3.11.3. Объектами, в отношении которых проводятся мероприятия по мониторингу, являются объекты (элементы) благоустройства.</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xml:space="preserve">3.11.4. Мониторинг проводится в форме обследования </w:t>
      </w:r>
      <w:bookmarkStart w:id="27" w:name="_Hlk5372022"/>
      <w:r w:rsidRPr="00944E01">
        <w:rPr>
          <w:rFonts w:ascii="Times New Roman" w:hAnsi="Times New Roman" w:cs="Times New Roman"/>
          <w:sz w:val="28"/>
          <w:szCs w:val="28"/>
        </w:rPr>
        <w:t>объектов (элементов) благоустройства</w:t>
      </w:r>
      <w:bookmarkEnd w:id="27"/>
      <w:r w:rsidRPr="00944E01">
        <w:rPr>
          <w:rFonts w:ascii="Times New Roman" w:hAnsi="Times New Roman" w:cs="Times New Roman"/>
          <w:sz w:val="28"/>
          <w:szCs w:val="28"/>
        </w:rPr>
        <w:t xml:space="preserve"> с выходом на территорию, в том числе с использованием средств фотосъемки, видеозаписи.</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3.11.5. При проведении мониторинга не требуется взаимодействие должностных лиц уполномоченного органа с собственниками или иными законными владельцами здания, строения, сооружения, земельного участка либо уполномоченными лицами и на указанных лиц не возлагаются обязанности по предоставлению информации и исполнению иных требований должностных лиц уполномоченного органа.</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3.11.6. При проведении мониторинга используются сведения, содержащиеся в картах-схемах.</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3.11.7. По результатам проведенного мероприятия по мониторингу при выявлении нарушения обязательных требований должностным лицом уполномоченного органа составляется акт о проведенном обследовании объектов (элементов) благоустройства с указанием в нем выявленных нарушений обязательных требований. Нарушение обязательных требований фиксируется средствами фотосъемки, видеозаписи.</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3.11.8. Акт, указанный в подпункте 3.11.7 настоящих Правил, в течение 3 рабочих дней направляется уполномоченным органом в административную комиссию муниципального района</w:t>
      </w:r>
      <w:r>
        <w:rPr>
          <w:rFonts w:ascii="Times New Roman" w:hAnsi="Times New Roman" w:cs="Times New Roman"/>
          <w:sz w:val="28"/>
          <w:szCs w:val="28"/>
        </w:rPr>
        <w:t xml:space="preserve"> Челно-Вершинский</w:t>
      </w:r>
      <w:r w:rsidRPr="00944E01">
        <w:rPr>
          <w:rFonts w:ascii="Times New Roman" w:hAnsi="Times New Roman" w:cs="Times New Roman"/>
          <w:sz w:val="28"/>
          <w:szCs w:val="28"/>
        </w:rPr>
        <w:t xml:space="preserve"> Самарской области.</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3.11.9. Результаты мониторинга, зафиксированные в актах, могут быть использованы для привлечения виновного лица к административной ответственности (при наличии таких оснований).</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3.12. Заключение соглашения не влечёт перехода к собственникам и (или) иным законным владельцам зданий, строений, сооружений, земельных участков, нестационарных объектов либо уполномоченным лицам права, предполагающего владение и (или) пользование прилегающей территорией.</w:t>
      </w:r>
      <w:bookmarkEnd w:id="18"/>
    </w:p>
    <w:p w:rsidR="00063186" w:rsidRPr="00944E01" w:rsidRDefault="00063186" w:rsidP="00063186">
      <w:pPr>
        <w:spacing w:after="0" w:line="240" w:lineRule="auto"/>
        <w:ind w:firstLine="567"/>
        <w:jc w:val="both"/>
        <w:rPr>
          <w:rFonts w:ascii="Times New Roman" w:hAnsi="Times New Roman" w:cs="Times New Roman"/>
          <w:sz w:val="28"/>
          <w:szCs w:val="28"/>
        </w:rPr>
      </w:pPr>
    </w:p>
    <w:p w:rsidR="00063186" w:rsidRPr="00944E01" w:rsidRDefault="00063186" w:rsidP="00063186">
      <w:pPr>
        <w:spacing w:after="0" w:line="240" w:lineRule="auto"/>
        <w:ind w:firstLine="567"/>
        <w:jc w:val="both"/>
        <w:rPr>
          <w:rFonts w:ascii="Times New Roman" w:hAnsi="Times New Roman" w:cs="Times New Roman"/>
          <w:b/>
          <w:sz w:val="28"/>
          <w:szCs w:val="28"/>
        </w:rPr>
      </w:pPr>
      <w:r w:rsidRPr="00944E01">
        <w:rPr>
          <w:rFonts w:ascii="Times New Roman" w:hAnsi="Times New Roman" w:cs="Times New Roman"/>
          <w:b/>
          <w:sz w:val="28"/>
          <w:szCs w:val="28"/>
        </w:rPr>
        <w:t xml:space="preserve">Раздел </w:t>
      </w:r>
      <w:r w:rsidRPr="00944E01">
        <w:rPr>
          <w:rFonts w:ascii="Times New Roman" w:hAnsi="Times New Roman" w:cs="Times New Roman"/>
          <w:b/>
          <w:sz w:val="28"/>
          <w:szCs w:val="28"/>
          <w:lang w:val="en-US"/>
        </w:rPr>
        <w:t>II</w:t>
      </w:r>
      <w:r w:rsidRPr="00944E01">
        <w:rPr>
          <w:rFonts w:ascii="Times New Roman" w:hAnsi="Times New Roman" w:cs="Times New Roman"/>
          <w:b/>
          <w:sz w:val="28"/>
          <w:szCs w:val="28"/>
        </w:rPr>
        <w:t>. Порядок содержания объектов благоустройства</w:t>
      </w:r>
    </w:p>
    <w:p w:rsidR="00063186" w:rsidRPr="00944E01" w:rsidRDefault="00063186" w:rsidP="00063186">
      <w:pPr>
        <w:spacing w:after="0" w:line="240" w:lineRule="auto"/>
        <w:ind w:firstLine="567"/>
        <w:jc w:val="both"/>
        <w:rPr>
          <w:rFonts w:ascii="Times New Roman" w:hAnsi="Times New Roman" w:cs="Times New Roman"/>
          <w:sz w:val="28"/>
          <w:szCs w:val="28"/>
        </w:rPr>
      </w:pPr>
    </w:p>
    <w:p w:rsidR="00063186" w:rsidRPr="00944E01" w:rsidRDefault="00063186" w:rsidP="00063186">
      <w:pPr>
        <w:spacing w:after="0" w:line="240" w:lineRule="auto"/>
        <w:ind w:firstLine="567"/>
        <w:jc w:val="both"/>
        <w:rPr>
          <w:rFonts w:ascii="Times New Roman" w:hAnsi="Times New Roman" w:cs="Times New Roman"/>
          <w:b/>
          <w:sz w:val="28"/>
          <w:szCs w:val="28"/>
        </w:rPr>
      </w:pPr>
      <w:r w:rsidRPr="00944E01">
        <w:rPr>
          <w:rFonts w:ascii="Times New Roman" w:hAnsi="Times New Roman" w:cs="Times New Roman"/>
          <w:b/>
          <w:sz w:val="28"/>
          <w:szCs w:val="28"/>
        </w:rPr>
        <w:t>Глава 4. Общие требования к организации уборки территории поселения</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lastRenderedPageBreak/>
        <w:t>4.1. Благоустройство территорий, не закрепленных за собственником или иным законным владельцем здания, строения, сооружения, земельного участка, нестационарным объектом либо уполномоченным им лицом, осуществляется уполномоченным органом в соответствии с установленными полномочиями и в пределах средств, предусмотренных на эти цели в бюджете поселения.</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4.2. Работы по благоустройству и содержанию прилегающих территорий в порядке, определенном настоящими Правилами, заключенными соглашениями, на прилегающих к зданиям, строениям, сооружениям, земельным участкам, нестационарным объектам, находящимся в собственности, аренде, ином праве пользования, владения физических, юридических лиц и индивидуальных предпринимателей, территориях осуществляют соответствующие физические, юридические лица и индивидуальные предприниматели</w:t>
      </w:r>
      <w:r w:rsidRPr="001A0FC7">
        <w:rPr>
          <w:rFonts w:ascii="Times New Roman" w:hAnsi="Times New Roman" w:cs="Times New Roman"/>
          <w:sz w:val="28"/>
          <w:szCs w:val="28"/>
        </w:rPr>
        <w:t>, лица, ответственные за эксплуатацию зданий, строений, сооружений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w:t>
      </w:r>
      <w:r w:rsidRPr="00944E01">
        <w:rPr>
          <w:rFonts w:ascii="Times New Roman" w:hAnsi="Times New Roman" w:cs="Times New Roman"/>
          <w:sz w:val="28"/>
          <w:szCs w:val="28"/>
        </w:rPr>
        <w:t>.</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xml:space="preserve">4.3. Профилактическое обследование водосточных коллекторов и их очистка производятся организациями, у которых эти сооружения находятся в собственности или принадлежат на других законных основаниях, не реже одного раза в квартал. </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Во избежание засорения водосточной сети запрещается сброс смёта и бытового мусора в водосточные коллекторы.</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4.4. При возникновении подтоплений, вызванных сбросом воды (откачка воды из котлованов, аварийные ситуации на трубопроводах и так далее), ответственность за их ликвидацию (в зимний период — скол и вывоз льда) возлагается на организации, допустившие нарушения.</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Крышки люков колодцев, расположенных на проезжей части улиц и тротуаров, при повреждении и разрушении восстанавливаются владельцем инженерных коммуникаций.</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4.5. Содержание технических средств организации дорожного движения осуществляется собственниками или специализированными организациями в соответствии с заключенными договорами.</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Содержание временных дорожных знаков, установленных на территории объектов строительства, реконструкции и ремонта, осуществляется силами организаций, производящих указанные работы.</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4.6</w:t>
      </w:r>
      <w:r w:rsidRPr="005C6764">
        <w:rPr>
          <w:rFonts w:ascii="Times New Roman" w:hAnsi="Times New Roman" w:cs="Times New Roman"/>
          <w:sz w:val="28"/>
          <w:szCs w:val="28"/>
        </w:rPr>
        <w:t>. Уборка территории поселения производится в утренние часы. Работы по уборке дорог и тротуаров должны быть выполнены до 8 часов утра.</w:t>
      </w:r>
      <w:r w:rsidRPr="005C6764">
        <w:rPr>
          <w:rFonts w:ascii="Times New Roman" w:hAnsi="Times New Roman" w:cs="Times New Roman"/>
          <w:color w:val="000000"/>
          <w:sz w:val="28"/>
          <w:szCs w:val="28"/>
        </w:rPr>
        <w:t xml:space="preserve"> При уборке территории поселения в ночное время необходимо принимать меры, предупреждающие шум. </w:t>
      </w:r>
      <w:r w:rsidRPr="005C6764">
        <w:rPr>
          <w:rFonts w:ascii="Times New Roman" w:hAnsi="Times New Roman" w:cs="Times New Roman"/>
          <w:sz w:val="28"/>
          <w:szCs w:val="28"/>
        </w:rPr>
        <w:t>При</w:t>
      </w:r>
      <w:r w:rsidRPr="00944E01">
        <w:rPr>
          <w:rFonts w:ascii="Times New Roman" w:hAnsi="Times New Roman" w:cs="Times New Roman"/>
          <w:sz w:val="28"/>
          <w:szCs w:val="28"/>
        </w:rPr>
        <w:t xml:space="preserve"> экстремальных погодных явлениях (ливень, снегопад, гололёд и так далее) режим уборочных работ устанавливается круглосуточный.</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xml:space="preserve">4.7. Уборку и содержание проезжей части дорог по всей её ширине, проездов, а также набережных, мостов, путепроводов, эстакад и тоннелей </w:t>
      </w:r>
      <w:r w:rsidRPr="00944E01">
        <w:rPr>
          <w:rFonts w:ascii="Times New Roman" w:hAnsi="Times New Roman" w:cs="Times New Roman"/>
          <w:sz w:val="28"/>
          <w:szCs w:val="28"/>
        </w:rPr>
        <w:lastRenderedPageBreak/>
        <w:t>производят подрядчики на основании муниципального контракта на производство данных работ или организации, отвечающие за содержание данных объектов. При выполнении данных работ запрещается перемещение мусора на проезжую часть.</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4.8. Уборка и мойка остановочных павильонов общественного транспорта и прилегающих к ним территорий осуществляется их владельцами (балансодержателями).</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4.</w:t>
      </w:r>
      <w:r>
        <w:rPr>
          <w:rFonts w:ascii="Times New Roman" w:hAnsi="Times New Roman" w:cs="Times New Roman"/>
          <w:sz w:val="28"/>
          <w:szCs w:val="28"/>
        </w:rPr>
        <w:t>9</w:t>
      </w:r>
      <w:r w:rsidRPr="00944E01">
        <w:rPr>
          <w:rFonts w:ascii="Times New Roman" w:hAnsi="Times New Roman" w:cs="Times New Roman"/>
          <w:sz w:val="28"/>
          <w:szCs w:val="28"/>
        </w:rPr>
        <w:t>. Уборка объектов, территорию которых невозможно убирать механизированным способом (из-за недостаточной ширины либо сложной конфигурации), производится вручную.</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4.1</w:t>
      </w:r>
      <w:r>
        <w:rPr>
          <w:rFonts w:ascii="Times New Roman" w:hAnsi="Times New Roman" w:cs="Times New Roman"/>
          <w:sz w:val="28"/>
          <w:szCs w:val="28"/>
        </w:rPr>
        <w:t>0</w:t>
      </w:r>
      <w:r w:rsidRPr="00944E01">
        <w:rPr>
          <w:rFonts w:ascii="Times New Roman" w:hAnsi="Times New Roman" w:cs="Times New Roman"/>
          <w:sz w:val="28"/>
          <w:szCs w:val="28"/>
        </w:rPr>
        <w:t>. Вывоз скола асфальта при проведении дорожно-ремонтных работ производится организациями, проводящими работы: с улиц поселения - незамедлительно (в ходе работ), с внутриквартальных территорий - в течение суток с момента его образования для последующего вывоза и утилизации.</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4.1</w:t>
      </w:r>
      <w:r>
        <w:rPr>
          <w:rFonts w:ascii="Times New Roman" w:hAnsi="Times New Roman" w:cs="Times New Roman"/>
          <w:sz w:val="28"/>
          <w:szCs w:val="28"/>
        </w:rPr>
        <w:t>1</w:t>
      </w:r>
      <w:r w:rsidRPr="00944E01">
        <w:rPr>
          <w:rFonts w:ascii="Times New Roman" w:hAnsi="Times New Roman" w:cs="Times New Roman"/>
          <w:sz w:val="28"/>
          <w:szCs w:val="28"/>
        </w:rPr>
        <w:t xml:space="preserve">. Спиленные деревья вывозятся организациями, производящими работы по удалению сухостойных, аварийных, потерявших декоративную ценность деревьев, и обрезке ветвей в кронах, в течение одного рабочего дня с озеленённых территорий вдоль главных магистралей и в течение суток — с иных элементов улично-дорожной сети. </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Пни, оставшиеся после вырубки сухостойных, аварийных деревьев, должны быть удалены в течение суток на главных магистралях и в течение трех суток — на иных элементах улично-дорожной сети.</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Упавшие деревья должны быть удалены немедленно с проезжей части дорог, тротуаров, от токонесущих проводов, фасадов жилых и производственных зданий, а с других территорий — в течение 12 часов с момента обнаружения.</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4.1</w:t>
      </w:r>
      <w:r>
        <w:rPr>
          <w:rFonts w:ascii="Times New Roman" w:hAnsi="Times New Roman" w:cs="Times New Roman"/>
          <w:sz w:val="28"/>
          <w:szCs w:val="28"/>
        </w:rPr>
        <w:t>2</w:t>
      </w:r>
      <w:r w:rsidRPr="00944E01">
        <w:rPr>
          <w:rFonts w:ascii="Times New Roman" w:hAnsi="Times New Roman" w:cs="Times New Roman"/>
          <w:sz w:val="28"/>
          <w:szCs w:val="28"/>
        </w:rPr>
        <w:t xml:space="preserve">. </w:t>
      </w:r>
      <w:bookmarkStart w:id="28" w:name="_Hlk8137221"/>
      <w:r w:rsidRPr="00944E01">
        <w:rPr>
          <w:rFonts w:ascii="Times New Roman" w:hAnsi="Times New Roman" w:cs="Times New Roman"/>
          <w:sz w:val="28"/>
          <w:szCs w:val="28"/>
        </w:rPr>
        <w:t xml:space="preserve">Собственники и (или) иные законные владельцы зданий, строений, сооружений, земельных участков, нестационарных объектов </w:t>
      </w:r>
      <w:r w:rsidRPr="001A0FC7">
        <w:rPr>
          <w:rFonts w:ascii="Times New Roman" w:hAnsi="Times New Roman" w:cs="Times New Roman"/>
          <w:sz w:val="28"/>
          <w:szCs w:val="28"/>
        </w:rPr>
        <w:t>(за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w:t>
      </w:r>
      <w:r w:rsidR="00613AD7">
        <w:rPr>
          <w:rFonts w:ascii="Times New Roman" w:hAnsi="Times New Roman" w:cs="Times New Roman"/>
          <w:sz w:val="28"/>
          <w:szCs w:val="28"/>
        </w:rPr>
        <w:t xml:space="preserve"> </w:t>
      </w:r>
      <w:r w:rsidRPr="00944E01">
        <w:rPr>
          <w:rFonts w:ascii="Times New Roman" w:hAnsi="Times New Roman" w:cs="Times New Roman"/>
          <w:sz w:val="28"/>
          <w:szCs w:val="28"/>
        </w:rPr>
        <w:t>обязаны в соответствии с настоящими Правилами, заключенными соглашениями:</w:t>
      </w:r>
    </w:p>
    <w:p w:rsidR="00063186" w:rsidRPr="00944E01" w:rsidRDefault="00063186" w:rsidP="00063186">
      <w:pPr>
        <w:spacing w:after="0" w:line="240" w:lineRule="auto"/>
        <w:ind w:firstLine="567"/>
        <w:jc w:val="both"/>
        <w:rPr>
          <w:rFonts w:ascii="Times New Roman" w:hAnsi="Times New Roman" w:cs="Times New Roman"/>
          <w:color w:val="FF0000"/>
          <w:sz w:val="28"/>
          <w:szCs w:val="28"/>
        </w:rPr>
      </w:pPr>
      <w:r w:rsidRPr="00944E01">
        <w:rPr>
          <w:rFonts w:ascii="Times New Roman" w:hAnsi="Times New Roman" w:cs="Times New Roman"/>
          <w:sz w:val="28"/>
          <w:szCs w:val="28"/>
        </w:rPr>
        <w:t>1) очищать прилегающие территории от мусора и иных отходов производства и потребления, опавшей листвы, сухой травянистой растительности, сорной растительности, коры деревьев, порубочных остатков деревьев и кустарников;</w:t>
      </w:r>
      <w:bookmarkStart w:id="29" w:name="_Hlk14965574"/>
    </w:p>
    <w:bookmarkEnd w:id="29"/>
    <w:p w:rsidR="00063186" w:rsidRPr="00944E01" w:rsidRDefault="00063186" w:rsidP="00063186">
      <w:pPr>
        <w:spacing w:after="0" w:line="240" w:lineRule="auto"/>
        <w:ind w:firstLine="567"/>
        <w:jc w:val="both"/>
        <w:rPr>
          <w:rFonts w:ascii="Times New Roman" w:hAnsi="Times New Roman" w:cs="Times New Roman"/>
          <w:color w:val="FF0000"/>
          <w:sz w:val="28"/>
          <w:szCs w:val="28"/>
        </w:rPr>
      </w:pPr>
      <w:r w:rsidRPr="00944E01">
        <w:rPr>
          <w:rFonts w:ascii="Times New Roman" w:hAnsi="Times New Roman" w:cs="Times New Roman"/>
          <w:sz w:val="28"/>
          <w:szCs w:val="28"/>
        </w:rPr>
        <w:t>2) очищать прилегающие территории</w:t>
      </w:r>
      <w:r w:rsidRPr="000A7D3E">
        <w:rPr>
          <w:rFonts w:ascii="Times New Roman" w:hAnsi="Times New Roman" w:cs="Times New Roman"/>
          <w:sz w:val="28"/>
          <w:szCs w:val="28"/>
        </w:rPr>
        <w:t>, за исключением цветников и газонов,</w:t>
      </w:r>
      <w:r w:rsidRPr="00944E01">
        <w:rPr>
          <w:rFonts w:ascii="Times New Roman" w:hAnsi="Times New Roman" w:cs="Times New Roman"/>
          <w:sz w:val="28"/>
          <w:szCs w:val="28"/>
        </w:rPr>
        <w:t xml:space="preserve">от снега и наледи для обеспечения свободного и безопасного прохода граждан; </w:t>
      </w:r>
    </w:p>
    <w:p w:rsidR="00063186" w:rsidRPr="00944E01" w:rsidRDefault="00063186" w:rsidP="00063186">
      <w:pPr>
        <w:spacing w:after="0" w:line="240" w:lineRule="auto"/>
        <w:ind w:firstLine="567"/>
        <w:jc w:val="both"/>
        <w:rPr>
          <w:rFonts w:ascii="Times New Roman" w:hAnsi="Times New Roman" w:cs="Times New Roman"/>
          <w:color w:val="FF0000"/>
          <w:sz w:val="28"/>
          <w:szCs w:val="28"/>
        </w:rPr>
      </w:pPr>
      <w:r w:rsidRPr="00944E01">
        <w:rPr>
          <w:rFonts w:ascii="Times New Roman" w:hAnsi="Times New Roman" w:cs="Times New Roman"/>
          <w:sz w:val="28"/>
          <w:szCs w:val="28"/>
        </w:rPr>
        <w:t xml:space="preserve">3) обрабатывать прилегающие территории противогололедными реагентами;  </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4) осуществлять покос травы и обрезку поросли.</w:t>
      </w:r>
      <w:r w:rsidR="00613AD7">
        <w:rPr>
          <w:rFonts w:ascii="Times New Roman" w:hAnsi="Times New Roman" w:cs="Times New Roman"/>
          <w:sz w:val="28"/>
          <w:szCs w:val="28"/>
        </w:rPr>
        <w:t xml:space="preserve"> </w:t>
      </w:r>
      <w:r w:rsidRPr="00944E01">
        <w:rPr>
          <w:rFonts w:ascii="Times New Roman" w:hAnsi="Times New Roman" w:cs="Times New Roman"/>
          <w:sz w:val="28"/>
          <w:szCs w:val="28"/>
        </w:rPr>
        <w:t>Высота травы не должна превышать 15 сантиметров от поверхности земли;</w:t>
      </w:r>
    </w:p>
    <w:p w:rsidR="00063186" w:rsidRPr="00944E01" w:rsidRDefault="00063186" w:rsidP="00063186">
      <w:pPr>
        <w:spacing w:after="0" w:line="240" w:lineRule="auto"/>
        <w:ind w:firstLine="567"/>
        <w:jc w:val="both"/>
        <w:rPr>
          <w:rFonts w:ascii="Times New Roman" w:hAnsi="Times New Roman" w:cs="Times New Roman"/>
          <w:color w:val="FF0000"/>
          <w:sz w:val="28"/>
          <w:szCs w:val="28"/>
        </w:rPr>
      </w:pPr>
      <w:r w:rsidRPr="00944E01">
        <w:rPr>
          <w:rFonts w:ascii="Times New Roman" w:hAnsi="Times New Roman" w:cs="Times New Roman"/>
          <w:sz w:val="28"/>
          <w:szCs w:val="28"/>
        </w:rPr>
        <w:t>5) устанавливать, ремонтировать, окрашивать урны, а также очищать урны по мере их заполнения</w:t>
      </w:r>
      <w:r w:rsidRPr="001A0FC7">
        <w:rPr>
          <w:rFonts w:ascii="Times New Roman" w:hAnsi="Times New Roman" w:cs="Times New Roman"/>
          <w:sz w:val="28"/>
          <w:szCs w:val="28"/>
        </w:rPr>
        <w:t>, но не реже 1 раза в день</w:t>
      </w:r>
      <w:r w:rsidRPr="00944E01">
        <w:rPr>
          <w:rFonts w:ascii="Times New Roman" w:hAnsi="Times New Roman" w:cs="Times New Roman"/>
          <w:sz w:val="28"/>
          <w:szCs w:val="28"/>
        </w:rPr>
        <w:t xml:space="preserve">. </w:t>
      </w:r>
    </w:p>
    <w:bookmarkEnd w:id="28"/>
    <w:p w:rsidR="00063186" w:rsidRPr="00944E01" w:rsidRDefault="00063186" w:rsidP="00063186">
      <w:pPr>
        <w:spacing w:after="0" w:line="240" w:lineRule="auto"/>
        <w:ind w:firstLine="567"/>
        <w:rPr>
          <w:rFonts w:ascii="Times New Roman" w:hAnsi="Times New Roman" w:cs="Times New Roman"/>
          <w:sz w:val="28"/>
          <w:szCs w:val="28"/>
        </w:rPr>
      </w:pPr>
      <w:r w:rsidRPr="00944E01">
        <w:rPr>
          <w:rFonts w:ascii="Times New Roman" w:hAnsi="Times New Roman" w:cs="Times New Roman"/>
          <w:sz w:val="28"/>
          <w:szCs w:val="28"/>
        </w:rPr>
        <w:lastRenderedPageBreak/>
        <w:t>4.14. На всей территории поселения запрещается:</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вывозить и выгружать бытовой, строительный мусор и грунт, промышленные отходы и сточные воды из выгребных ям в места, не отведенные для этой цели Администрацией поселения и не согласованные с органами санитарно-эпидемиологического надзора и органом по охране окружающей среды;</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сорить на улицах, площадях и в других общественных местах, выставлять тару с мусором и пищевыми отходами на улицы;</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сбрасывать в водоемы бытовые, производственные отходы и загрязнять воду и прилегающую к водоему территорию;</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сметать мусор на проезжую часть улиц, в ливне-приемники   ливневой канализации;</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производить расклейку афиш, объявлений на фасадах зданий, столбах, деревьях, остановочных павильонах и других объектах, внешнего благоустройства, не предназначенных для этой цели;</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складировать около торговых точек тару, запасы товаров;</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ограждать строительные площадки с уменьшением пешеходных дорожек (тротуаров);</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повреждать или вырубать зеленые насаждения</w:t>
      </w:r>
      <w:r>
        <w:rPr>
          <w:rFonts w:ascii="Times New Roman" w:hAnsi="Times New Roman" w:cs="Times New Roman"/>
          <w:sz w:val="28"/>
          <w:szCs w:val="28"/>
        </w:rPr>
        <w:t xml:space="preserve"> </w:t>
      </w:r>
      <w:r w:rsidRPr="007E0EDD">
        <w:rPr>
          <w:rFonts w:ascii="Times New Roman" w:hAnsi="Times New Roman" w:cs="Times New Roman"/>
          <w:sz w:val="28"/>
          <w:szCs w:val="28"/>
        </w:rPr>
        <w:t>на землях или земельных участках, находящихся в муниципальной собственности</w:t>
      </w:r>
      <w:r w:rsidRPr="00944E01">
        <w:rPr>
          <w:rFonts w:ascii="Times New Roman" w:hAnsi="Times New Roman" w:cs="Times New Roman"/>
          <w:sz w:val="28"/>
          <w:szCs w:val="28"/>
        </w:rPr>
        <w:t>;</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захламлять придомовые, дворовые территории общего пользования металлическим ломом, строительным, бытовым мусором и другими материалами;</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самовольно изменять устройства водопропускных сооружений и водосборных каналов, а также загромождать данные сооружения всеми видами отходов, землей и строительными материалами;</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xml:space="preserve">- </w:t>
      </w:r>
      <w:r w:rsidRPr="001A0FC7">
        <w:rPr>
          <w:rFonts w:ascii="Times New Roman" w:hAnsi="Times New Roman" w:cs="Times New Roman"/>
          <w:sz w:val="28"/>
          <w:szCs w:val="28"/>
        </w:rPr>
        <w:t>размещать транспортные средства на газоне или иной озеленённой или рекреационной территории</w:t>
      </w:r>
      <w:r w:rsidRPr="00944E01">
        <w:rPr>
          <w:rFonts w:ascii="Times New Roman" w:hAnsi="Times New Roman" w:cs="Times New Roman"/>
          <w:sz w:val="28"/>
          <w:szCs w:val="28"/>
        </w:rPr>
        <w:t>;</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складировать и выбрасывать отходы содержания животных на улицу, проезжую часть, возле дворов, за исключением специально отведенных для этих целей мест;</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выпас сельскохозяйственных животных на территориях общего пользования поселения, в границах полосы отвода автомобильной дороги;</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выгул домашних животных вне мест, установленных уполномоченным органом для выгула животных;</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устройство сливных ям за границей земельного участка частного домовладения (на земельных участках общего пользования, занятых улицами, проездами, тротуарами, автомобильными дорогами и на участках проложенных коммуникаций) за исключением случаев, не противоречащих законодательству;</w:t>
      </w:r>
    </w:p>
    <w:p w:rsidR="00063186"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хранить, складировать строительные материалы, мусор на территории общего пользования</w:t>
      </w:r>
      <w:r>
        <w:rPr>
          <w:rFonts w:ascii="Times New Roman" w:hAnsi="Times New Roman" w:cs="Times New Roman"/>
          <w:sz w:val="28"/>
          <w:szCs w:val="28"/>
        </w:rPr>
        <w:t>;</w:t>
      </w:r>
    </w:p>
    <w:p w:rsidR="00063186" w:rsidRPr="00966178" w:rsidRDefault="00063186" w:rsidP="00063186">
      <w:pPr>
        <w:spacing w:after="0" w:line="240" w:lineRule="auto"/>
        <w:ind w:firstLine="567"/>
        <w:jc w:val="both"/>
        <w:rPr>
          <w:rFonts w:ascii="Times New Roman" w:hAnsi="Times New Roman" w:cs="Times New Roman"/>
          <w:sz w:val="28"/>
          <w:szCs w:val="28"/>
        </w:rPr>
      </w:pPr>
      <w:r w:rsidRPr="00966178">
        <w:rPr>
          <w:rFonts w:ascii="Times New Roman" w:hAnsi="Times New Roman" w:cs="Times New Roman"/>
          <w:color w:val="000000"/>
          <w:sz w:val="28"/>
          <w:szCs w:val="28"/>
        </w:rPr>
        <w:t xml:space="preserve">- размещать транспортные средства, создавая препятствия проведению работ по ручной или механизированной уборке территории, по очистке кровель зданий от снега, наледи и (или) удалению сосулек, а также </w:t>
      </w:r>
      <w:r w:rsidRPr="00966178">
        <w:rPr>
          <w:rFonts w:ascii="Times New Roman" w:hAnsi="Times New Roman" w:cs="Times New Roman"/>
          <w:color w:val="000000"/>
          <w:sz w:val="28"/>
          <w:szCs w:val="28"/>
        </w:rPr>
        <w:lastRenderedPageBreak/>
        <w:t>деятельности специализированной организации по сбору и вывозу (транспортировке) с помощью транспортных средств твёрдых коммунальных отходов из мест, предназначенных для их накопления (временного складирования) в контейнерах, мусоросборниках или на специально отведённых площадках;</w:t>
      </w:r>
    </w:p>
    <w:p w:rsidR="00063186" w:rsidRDefault="00063186" w:rsidP="0006318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7E0EDD">
        <w:rPr>
          <w:rFonts w:ascii="Times New Roman" w:hAnsi="Times New Roman" w:cs="Times New Roman"/>
          <w:sz w:val="28"/>
          <w:szCs w:val="28"/>
        </w:rPr>
        <w:t xml:space="preserve">воспрепятствовать проведению работ по ручной или механизированной уборке территории, по очистке кровель зданий от снега, наледи и (или) удалению сосулек, а также деятельности специализированной организации по сбору и вывозу (транспортировке) с помощью транспортных средств твёрдых коммунальных отходов из мест, предназначенных для их накопления (временного складирования) в контейнерах, мусоросборниках или на специально отведённых площадках, путем размещения транспортных средств на внутридворовых территориях и внутриквартальных проездах без учета информации (объявлений, предупреждений) уполномоченного органа и (или) специализированной организации о сроках проведения работ по ручной или механизированной уборке территории, по очистке кровель зданий от снега, наледи и (или) удалению сосулек, деятельности специализированной организации по сбору и вывозу (транспортировке) с помощью транспортных средств твёрдых коммунальных отходов из мест, предназначенных для их накопления (временного складирования) в контейнерах, мусоросборниках или на </w:t>
      </w:r>
      <w:r>
        <w:rPr>
          <w:rFonts w:ascii="Times New Roman" w:hAnsi="Times New Roman" w:cs="Times New Roman"/>
          <w:sz w:val="28"/>
          <w:szCs w:val="28"/>
        </w:rPr>
        <w:t>специально отведённых площадках;</w:t>
      </w:r>
    </w:p>
    <w:p w:rsidR="00063186" w:rsidRPr="00966178" w:rsidRDefault="00063186" w:rsidP="00063186">
      <w:pPr>
        <w:spacing w:after="0" w:line="240" w:lineRule="auto"/>
        <w:ind w:firstLine="567"/>
        <w:jc w:val="both"/>
        <w:rPr>
          <w:rFonts w:ascii="Times New Roman" w:hAnsi="Times New Roman" w:cs="Times New Roman"/>
          <w:color w:val="000000"/>
          <w:sz w:val="28"/>
          <w:szCs w:val="28"/>
        </w:rPr>
      </w:pPr>
      <w:r w:rsidRPr="00966178">
        <w:rPr>
          <w:rFonts w:ascii="Times New Roman" w:hAnsi="Times New Roman" w:cs="Times New Roman"/>
          <w:color w:val="000000"/>
          <w:sz w:val="28"/>
          <w:szCs w:val="28"/>
        </w:rPr>
        <w:t>- уничтожать или повреждать специальные знаки, надписи, содержащие информацию, необходимую для эксплуатации инженерных сооружений;</w:t>
      </w:r>
    </w:p>
    <w:p w:rsidR="00063186" w:rsidRPr="00966178" w:rsidRDefault="00063186" w:rsidP="00063186">
      <w:pPr>
        <w:spacing w:after="0" w:line="240" w:lineRule="auto"/>
        <w:ind w:firstLine="567"/>
        <w:jc w:val="both"/>
        <w:rPr>
          <w:rFonts w:ascii="Times New Roman" w:hAnsi="Times New Roman" w:cs="Times New Roman"/>
          <w:sz w:val="28"/>
          <w:szCs w:val="28"/>
        </w:rPr>
      </w:pPr>
      <w:r w:rsidRPr="00966178">
        <w:rPr>
          <w:rFonts w:ascii="Times New Roman" w:hAnsi="Times New Roman" w:cs="Times New Roman"/>
          <w:color w:val="000000"/>
          <w:sz w:val="28"/>
          <w:szCs w:val="28"/>
        </w:rPr>
        <w:t>- загрязнять территории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
    <w:p w:rsidR="00063186" w:rsidRPr="007E0EDD"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xml:space="preserve">4.15. </w:t>
      </w:r>
      <w:r w:rsidRPr="007E0EDD">
        <w:rPr>
          <w:rFonts w:ascii="Times New Roman" w:hAnsi="Times New Roman" w:cs="Times New Roman"/>
          <w:sz w:val="28"/>
          <w:szCs w:val="28"/>
        </w:rPr>
        <w:t>Складирование строительных и иных материалов, техники для обеспечения строительства, реконструкции на землях или земельных участках, находящихся в муниципальной собственности, без предоставления земельных участков и установления сервитутов осуществляется на основании разрешений уполномоченного органа в соответствии с требованиями Земельного кодекса Российской Федерации.</w:t>
      </w:r>
    </w:p>
    <w:p w:rsidR="00063186" w:rsidRPr="007E0EDD" w:rsidRDefault="00063186" w:rsidP="00063186">
      <w:pPr>
        <w:spacing w:after="0" w:line="240" w:lineRule="auto"/>
        <w:ind w:firstLine="567"/>
        <w:jc w:val="both"/>
        <w:rPr>
          <w:rFonts w:ascii="Times New Roman" w:hAnsi="Times New Roman" w:cs="Times New Roman"/>
          <w:sz w:val="28"/>
          <w:szCs w:val="28"/>
        </w:rPr>
      </w:pPr>
      <w:r w:rsidRPr="007E0EDD">
        <w:rPr>
          <w:rFonts w:ascii="Times New Roman" w:hAnsi="Times New Roman" w:cs="Times New Roman"/>
          <w:sz w:val="28"/>
          <w:szCs w:val="28"/>
        </w:rPr>
        <w:t>В случаях, неурегулированных Земельным кодексом Российской Федерации, допускается складирование собственниками и (или) иными законными владельцами зданий, строений, сооружений, нестационарных объектов, земельных участков строительных и иных материалов, техники для обеспечения строительства, реконструкции на землях или земельных участках, находящихся в муниципальной собственности, без предоставления земельных участков и установления сервитутов при условии соблюдения следующих требований настоящих Правил:</w:t>
      </w:r>
    </w:p>
    <w:p w:rsidR="00063186" w:rsidRPr="007E0EDD" w:rsidRDefault="00063186" w:rsidP="00063186">
      <w:pPr>
        <w:spacing w:after="0" w:line="240" w:lineRule="auto"/>
        <w:ind w:firstLine="567"/>
        <w:jc w:val="both"/>
        <w:rPr>
          <w:rFonts w:ascii="Times New Roman" w:hAnsi="Times New Roman" w:cs="Times New Roman"/>
          <w:sz w:val="28"/>
          <w:szCs w:val="28"/>
        </w:rPr>
      </w:pPr>
      <w:r w:rsidRPr="007E0EDD">
        <w:rPr>
          <w:rFonts w:ascii="Times New Roman" w:hAnsi="Times New Roman" w:cs="Times New Roman"/>
          <w:sz w:val="28"/>
          <w:szCs w:val="28"/>
        </w:rPr>
        <w:t>- укрытие песка, щебня, других сыпучих материалов нетканым материалом, брезентом во избежание воздействия атмосферных осадков, ветра и последующего перемешивания с почвой, распространения за пределы места складирования;</w:t>
      </w:r>
    </w:p>
    <w:p w:rsidR="00063186" w:rsidRPr="007E0EDD" w:rsidRDefault="00063186" w:rsidP="00063186">
      <w:pPr>
        <w:spacing w:after="0" w:line="240" w:lineRule="auto"/>
        <w:ind w:firstLine="567"/>
        <w:jc w:val="both"/>
        <w:rPr>
          <w:rFonts w:ascii="Times New Roman" w:hAnsi="Times New Roman" w:cs="Times New Roman"/>
          <w:sz w:val="28"/>
          <w:szCs w:val="28"/>
        </w:rPr>
      </w:pPr>
      <w:r w:rsidRPr="007E0EDD">
        <w:rPr>
          <w:rFonts w:ascii="Times New Roman" w:hAnsi="Times New Roman" w:cs="Times New Roman"/>
          <w:sz w:val="28"/>
          <w:szCs w:val="28"/>
        </w:rPr>
        <w:lastRenderedPageBreak/>
        <w:t>- складирование строительных материалов, техники способом, исключающим возможность их падения, опрокидывания, разваливания;</w:t>
      </w:r>
    </w:p>
    <w:p w:rsidR="00063186" w:rsidRPr="007E0EDD" w:rsidRDefault="00063186" w:rsidP="00063186">
      <w:pPr>
        <w:spacing w:after="0" w:line="240" w:lineRule="auto"/>
        <w:ind w:firstLine="567"/>
        <w:jc w:val="both"/>
        <w:rPr>
          <w:rFonts w:ascii="Times New Roman" w:hAnsi="Times New Roman" w:cs="Times New Roman"/>
          <w:sz w:val="28"/>
          <w:szCs w:val="28"/>
        </w:rPr>
      </w:pPr>
      <w:r w:rsidRPr="007E0EDD">
        <w:rPr>
          <w:rFonts w:ascii="Times New Roman" w:hAnsi="Times New Roman" w:cs="Times New Roman"/>
          <w:sz w:val="28"/>
          <w:szCs w:val="28"/>
        </w:rPr>
        <w:t>- складирование строительных материалов, техники не должно создавать препятствия для движения пешеходов, транспортных средств и других угроз безопасности дорожного движения;</w:t>
      </w:r>
    </w:p>
    <w:p w:rsidR="00063186" w:rsidRPr="007E0EDD" w:rsidRDefault="00063186" w:rsidP="00063186">
      <w:pPr>
        <w:spacing w:after="0" w:line="240" w:lineRule="auto"/>
        <w:ind w:firstLine="567"/>
        <w:jc w:val="both"/>
        <w:rPr>
          <w:rFonts w:ascii="Times New Roman" w:hAnsi="Times New Roman" w:cs="Times New Roman"/>
          <w:sz w:val="28"/>
          <w:szCs w:val="28"/>
        </w:rPr>
      </w:pPr>
      <w:r w:rsidRPr="007E0EDD">
        <w:rPr>
          <w:rFonts w:ascii="Times New Roman" w:hAnsi="Times New Roman" w:cs="Times New Roman"/>
          <w:sz w:val="28"/>
          <w:szCs w:val="28"/>
        </w:rPr>
        <w:t>- складирование строительных материалов, техники не должно не нарушать требования противопожарной безопасности;</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7E0EDD">
        <w:rPr>
          <w:rFonts w:ascii="Times New Roman" w:hAnsi="Times New Roman" w:cs="Times New Roman"/>
          <w:sz w:val="28"/>
          <w:szCs w:val="28"/>
        </w:rPr>
        <w:t>- складирование строительных материалов, техники запрещено на территориях, непосредственно занятых линейными объектами связи, газоснабжения, водоснабжения, теплоснабжения, электроснабжения.</w:t>
      </w:r>
    </w:p>
    <w:p w:rsidR="00063186" w:rsidRPr="007E0EDD"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bCs/>
          <w:sz w:val="28"/>
          <w:szCs w:val="28"/>
        </w:rPr>
        <w:t xml:space="preserve">4.16. </w:t>
      </w:r>
      <w:r w:rsidRPr="007E0EDD">
        <w:rPr>
          <w:rFonts w:ascii="Times New Roman" w:hAnsi="Times New Roman" w:cs="Times New Roman"/>
          <w:sz w:val="28"/>
          <w:szCs w:val="28"/>
        </w:rPr>
        <w:t>В населенных пунктах поселения без централизованной системы водоотведения накопление жидких бытовых отходов (далее - ЖБО) должно осуществляться в локальных очистных сооружениях либо в подземных водонепроницаемых сооружениях как отдельных, так и в составе дворовых уборных.</w:t>
      </w:r>
    </w:p>
    <w:p w:rsidR="00063186" w:rsidRPr="007E0EDD" w:rsidRDefault="00063186" w:rsidP="00063186">
      <w:pPr>
        <w:spacing w:after="0" w:line="240" w:lineRule="auto"/>
        <w:ind w:firstLine="567"/>
        <w:jc w:val="both"/>
        <w:rPr>
          <w:rFonts w:ascii="Times New Roman" w:hAnsi="Times New Roman" w:cs="Times New Roman"/>
          <w:sz w:val="28"/>
          <w:szCs w:val="28"/>
        </w:rPr>
      </w:pPr>
      <w:r w:rsidRPr="007E0EDD">
        <w:rPr>
          <w:rFonts w:ascii="Times New Roman" w:hAnsi="Times New Roman" w:cs="Times New Roman"/>
          <w:sz w:val="28"/>
          <w:szCs w:val="28"/>
        </w:rPr>
        <w:t>4.16.1. Расстояние от выгребов и дворовых уборных с помойницами до жилых домов, зданий и игровых, прогулочных и спортивных площадок организаций воспитания и обучения, отдыха и оздоровления детей и молодежи и медицинских организаций, организаций социального обслуживания, детских игровых и спортивных площадок должно быть не менее 10 метров и не более 100 метров, для туалетов - не менее 20 метров.</w:t>
      </w:r>
    </w:p>
    <w:p w:rsidR="00063186" w:rsidRPr="007E0EDD" w:rsidRDefault="00063186" w:rsidP="00063186">
      <w:pPr>
        <w:spacing w:after="0" w:line="240" w:lineRule="auto"/>
        <w:ind w:firstLine="567"/>
        <w:jc w:val="both"/>
        <w:rPr>
          <w:rFonts w:ascii="Times New Roman" w:hAnsi="Times New Roman" w:cs="Times New Roman"/>
          <w:sz w:val="28"/>
          <w:szCs w:val="28"/>
        </w:rPr>
      </w:pPr>
      <w:r w:rsidRPr="007E0EDD">
        <w:rPr>
          <w:rFonts w:ascii="Times New Roman" w:hAnsi="Times New Roman" w:cs="Times New Roman"/>
          <w:sz w:val="28"/>
          <w:szCs w:val="28"/>
        </w:rPr>
        <w:t>Дворовые уборные должны находиться (располагаться, размещаться) на расстоянии не менее 50 метров от нецентрализованных источников питьевого водоснабжения, предназначенных для общественного пользования.</w:t>
      </w:r>
    </w:p>
    <w:p w:rsidR="00063186" w:rsidRPr="007E0EDD" w:rsidRDefault="00063186" w:rsidP="00063186">
      <w:pPr>
        <w:spacing w:after="0" w:line="240" w:lineRule="auto"/>
        <w:ind w:firstLine="567"/>
        <w:jc w:val="both"/>
        <w:rPr>
          <w:rFonts w:ascii="Times New Roman" w:hAnsi="Times New Roman" w:cs="Times New Roman"/>
          <w:sz w:val="28"/>
          <w:szCs w:val="28"/>
        </w:rPr>
      </w:pPr>
      <w:r w:rsidRPr="007E0EDD">
        <w:rPr>
          <w:rFonts w:ascii="Times New Roman" w:hAnsi="Times New Roman" w:cs="Times New Roman"/>
          <w:sz w:val="28"/>
          <w:szCs w:val="28"/>
        </w:rPr>
        <w:t>4.16.2. Органы местного самоуправления поселения, юридические лица и граждане, в том числе индивидуальные предприниматели (далее - хозяйствующие субъекты), эксплуатирующие выгребы, дворовые уборные и помойницы, должны обеспечивать их дезинфекцию и ремонт.</w:t>
      </w:r>
    </w:p>
    <w:p w:rsidR="00063186" w:rsidRPr="007E0EDD" w:rsidRDefault="00063186" w:rsidP="00063186">
      <w:pPr>
        <w:spacing w:after="0" w:line="240" w:lineRule="auto"/>
        <w:ind w:firstLine="567"/>
        <w:jc w:val="both"/>
        <w:rPr>
          <w:rFonts w:ascii="Times New Roman" w:hAnsi="Times New Roman" w:cs="Times New Roman"/>
          <w:sz w:val="28"/>
          <w:szCs w:val="28"/>
        </w:rPr>
      </w:pPr>
      <w:r w:rsidRPr="007E0EDD">
        <w:rPr>
          <w:rFonts w:ascii="Times New Roman" w:hAnsi="Times New Roman" w:cs="Times New Roman"/>
          <w:sz w:val="28"/>
          <w:szCs w:val="28"/>
        </w:rPr>
        <w:t>4.16.3. Выгреб и помойницы должны иметь подземную водонепроницаемую емкостную часть для накопления ЖБО. Объем выгребов и помойниц определяется их владельцами с учетом количества образующихся ЖБО.</w:t>
      </w:r>
    </w:p>
    <w:p w:rsidR="00063186" w:rsidRPr="007E0EDD" w:rsidRDefault="00063186" w:rsidP="00063186">
      <w:pPr>
        <w:spacing w:after="0" w:line="240" w:lineRule="auto"/>
        <w:ind w:firstLine="567"/>
        <w:jc w:val="both"/>
        <w:rPr>
          <w:rFonts w:ascii="Times New Roman" w:hAnsi="Times New Roman" w:cs="Times New Roman"/>
          <w:sz w:val="28"/>
          <w:szCs w:val="28"/>
        </w:rPr>
      </w:pPr>
      <w:r w:rsidRPr="007E0EDD">
        <w:rPr>
          <w:rFonts w:ascii="Times New Roman" w:hAnsi="Times New Roman" w:cs="Times New Roman"/>
          <w:sz w:val="28"/>
          <w:szCs w:val="28"/>
        </w:rPr>
        <w:t>4.16.4. Не допускается наполнение выгреба выше, чем 0,35 метров до поверхности земли. Выгреб следует очищать по мере заполнения, но не реже 1 раза в 6 месяцев.</w:t>
      </w:r>
    </w:p>
    <w:p w:rsidR="00063186" w:rsidRPr="007E0EDD" w:rsidRDefault="00063186" w:rsidP="00063186">
      <w:pPr>
        <w:spacing w:after="0" w:line="240" w:lineRule="auto"/>
        <w:ind w:firstLine="567"/>
        <w:jc w:val="both"/>
        <w:rPr>
          <w:rFonts w:ascii="Times New Roman" w:hAnsi="Times New Roman" w:cs="Times New Roman"/>
          <w:sz w:val="28"/>
          <w:szCs w:val="28"/>
        </w:rPr>
      </w:pPr>
      <w:r w:rsidRPr="007E0EDD">
        <w:rPr>
          <w:rFonts w:ascii="Times New Roman" w:hAnsi="Times New Roman" w:cs="Times New Roman"/>
          <w:sz w:val="28"/>
          <w:szCs w:val="28"/>
        </w:rPr>
        <w:t>4.16.5. Удаление ЖБО должно проводится хозяйствующими субъектами, осуществляющими деятельность по сбору и транспортированию ЖБО, в период с 7 до 23 часов с использованием транспортных средств, специально оборудованных для забора, слива и транспортирования ЖБО, в централизованные системы водоотведения или иные сооружения, предназначенные для приема и (или) очистки ЖБО.</w:t>
      </w:r>
    </w:p>
    <w:p w:rsidR="00063186" w:rsidRPr="007E0EDD" w:rsidRDefault="00063186" w:rsidP="00063186">
      <w:pPr>
        <w:spacing w:after="0" w:line="240" w:lineRule="auto"/>
        <w:ind w:firstLine="567"/>
        <w:jc w:val="both"/>
        <w:rPr>
          <w:rFonts w:ascii="Times New Roman" w:hAnsi="Times New Roman" w:cs="Times New Roman"/>
          <w:sz w:val="28"/>
          <w:szCs w:val="28"/>
        </w:rPr>
      </w:pPr>
      <w:r w:rsidRPr="007E0EDD">
        <w:rPr>
          <w:rFonts w:ascii="Times New Roman" w:hAnsi="Times New Roman" w:cs="Times New Roman"/>
          <w:sz w:val="28"/>
          <w:szCs w:val="28"/>
        </w:rPr>
        <w:t>4.16.6. Объекты, предназначенные для приема и (или) очистки ЖБО, должны соответствовать требованиям Федерального закона от 07.12.2011</w:t>
      </w:r>
      <w:r>
        <w:rPr>
          <w:rFonts w:ascii="Times New Roman" w:hAnsi="Times New Roman" w:cs="Times New Roman"/>
          <w:sz w:val="28"/>
          <w:szCs w:val="28"/>
        </w:rPr>
        <w:t>года</w:t>
      </w:r>
      <w:r w:rsidRPr="007E0EDD">
        <w:rPr>
          <w:rFonts w:ascii="Times New Roman" w:hAnsi="Times New Roman" w:cs="Times New Roman"/>
          <w:sz w:val="28"/>
          <w:szCs w:val="28"/>
        </w:rPr>
        <w:t xml:space="preserve"> </w:t>
      </w:r>
    </w:p>
    <w:p w:rsidR="00063186" w:rsidRPr="007E0EDD" w:rsidRDefault="00063186" w:rsidP="00063186">
      <w:pPr>
        <w:spacing w:after="0" w:line="240" w:lineRule="auto"/>
        <w:ind w:firstLine="567"/>
        <w:jc w:val="both"/>
        <w:rPr>
          <w:rFonts w:ascii="Times New Roman" w:hAnsi="Times New Roman" w:cs="Times New Roman"/>
          <w:sz w:val="28"/>
          <w:szCs w:val="28"/>
        </w:rPr>
      </w:pPr>
      <w:r w:rsidRPr="007E0EDD">
        <w:rPr>
          <w:rFonts w:ascii="Times New Roman" w:hAnsi="Times New Roman" w:cs="Times New Roman"/>
          <w:sz w:val="28"/>
          <w:szCs w:val="28"/>
        </w:rPr>
        <w:lastRenderedPageBreak/>
        <w:t>№ 416-ФЗ «О водоснабжении и водоотведении», санитарных правил и санитарно-эпидемиологическим требованиям по профилактике инфекционных и паразитарных болезней, а также к организации и проведению санитарно-противоэпидемических (профилактических) мероприятий.</w:t>
      </w:r>
    </w:p>
    <w:p w:rsidR="00063186" w:rsidRDefault="00063186" w:rsidP="00063186">
      <w:pPr>
        <w:spacing w:after="0" w:line="240" w:lineRule="auto"/>
        <w:ind w:firstLine="567"/>
        <w:jc w:val="both"/>
        <w:rPr>
          <w:rFonts w:ascii="Times New Roman" w:hAnsi="Times New Roman" w:cs="Times New Roman"/>
          <w:sz w:val="28"/>
          <w:szCs w:val="28"/>
        </w:rPr>
      </w:pPr>
      <w:r w:rsidRPr="007E0EDD">
        <w:rPr>
          <w:rFonts w:ascii="Times New Roman" w:hAnsi="Times New Roman" w:cs="Times New Roman"/>
          <w:sz w:val="28"/>
          <w:szCs w:val="28"/>
        </w:rPr>
        <w:t>Не допускается вывоз ЖБО в места, не предназначенные для приема и (или) очистки ЖБО</w:t>
      </w:r>
      <w:r w:rsidRPr="001A0FC7">
        <w:rPr>
          <w:rFonts w:ascii="Times New Roman" w:hAnsi="Times New Roman" w:cs="Times New Roman"/>
          <w:sz w:val="28"/>
          <w:szCs w:val="28"/>
        </w:rPr>
        <w:t>.</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4.17. Выгул домашних животных на территории поселения допускается при условии обеспечения безопасности граждан, животных, сохранности имущества физических и юридических лиц.</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При выгуле домашнего животного необходимо соблюдать следующие требования:</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xml:space="preserve">1) исключать возможность свободного, неконтролируемого передвижения животного при пересечении проезжей части автомобильной дороги, </w:t>
      </w:r>
      <w:bookmarkStart w:id="30" w:name="_Hlk14965857"/>
      <w:r w:rsidRPr="00944E01">
        <w:rPr>
          <w:rFonts w:ascii="Times New Roman" w:hAnsi="Times New Roman" w:cs="Times New Roman"/>
          <w:sz w:val="28"/>
          <w:szCs w:val="28"/>
        </w:rPr>
        <w:t>в лифтах</w:t>
      </w:r>
      <w:bookmarkEnd w:id="30"/>
      <w:r>
        <w:rPr>
          <w:rFonts w:ascii="Times New Roman" w:hAnsi="Times New Roman" w:cs="Times New Roman"/>
          <w:sz w:val="28"/>
          <w:szCs w:val="28"/>
        </w:rPr>
        <w:t xml:space="preserve"> </w:t>
      </w:r>
      <w:r w:rsidRPr="00944E01">
        <w:rPr>
          <w:rFonts w:ascii="Times New Roman" w:hAnsi="Times New Roman" w:cs="Times New Roman"/>
          <w:sz w:val="28"/>
          <w:szCs w:val="28"/>
        </w:rPr>
        <w:t>и помещениях общего пользования многоквартирных домов, во дворах таких домов, на детских и спортивных площадках;</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xml:space="preserve"> 2) обеспечивать уборку продуктов жизнедеятельности животного в местах и на территориях общего пользования;</w:t>
      </w:r>
    </w:p>
    <w:p w:rsidR="00063186"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xml:space="preserve"> 3) не допускать выгул животного вне мест, установленных уполномоченным органом для выгула животных.</w:t>
      </w:r>
    </w:p>
    <w:p w:rsidR="00063186" w:rsidRPr="001A0FC7" w:rsidRDefault="00063186" w:rsidP="00063186">
      <w:pPr>
        <w:spacing w:after="0" w:line="240" w:lineRule="auto"/>
        <w:ind w:firstLine="567"/>
        <w:jc w:val="both"/>
        <w:rPr>
          <w:rFonts w:ascii="Times New Roman" w:hAnsi="Times New Roman" w:cs="Times New Roman"/>
          <w:sz w:val="28"/>
          <w:szCs w:val="28"/>
        </w:rPr>
      </w:pPr>
      <w:r w:rsidRPr="001A0FC7">
        <w:rPr>
          <w:rFonts w:ascii="Times New Roman" w:hAnsi="Times New Roman" w:cs="Times New Roman"/>
          <w:sz w:val="28"/>
          <w:szCs w:val="28"/>
        </w:rPr>
        <w:t>4.18. Организация сбора, транспортирования, обработки, утилизации, обезвреживания и размещения сельскохозяйственных отходов осуществляется в соответствии с ветеринарным и санитарно-эпидемиологическим законодательством Российской Федерации.</w:t>
      </w:r>
    </w:p>
    <w:p w:rsidR="00063186" w:rsidRPr="001A0FC7" w:rsidRDefault="00063186" w:rsidP="00063186">
      <w:pPr>
        <w:spacing w:after="0" w:line="240" w:lineRule="auto"/>
        <w:ind w:firstLine="567"/>
        <w:jc w:val="both"/>
        <w:rPr>
          <w:rFonts w:ascii="Times New Roman" w:hAnsi="Times New Roman" w:cs="Times New Roman"/>
          <w:sz w:val="28"/>
          <w:szCs w:val="28"/>
        </w:rPr>
      </w:pPr>
      <w:r w:rsidRPr="001A0FC7">
        <w:rPr>
          <w:rFonts w:ascii="Times New Roman" w:hAnsi="Times New Roman" w:cs="Times New Roman"/>
          <w:sz w:val="28"/>
          <w:szCs w:val="28"/>
        </w:rPr>
        <w:t>Сельскохозяйственными отходами являются отходы растениеводства (включая деятельность по подготовке продукции к сбыту), отходы животноводства (включая деятельность по содержанию животных), отходы при прочих работах и услугах в сельском хозяйстве.</w:t>
      </w:r>
    </w:p>
    <w:p w:rsidR="00063186" w:rsidRDefault="00063186" w:rsidP="00063186">
      <w:pPr>
        <w:spacing w:after="0" w:line="240" w:lineRule="auto"/>
        <w:ind w:firstLine="567"/>
        <w:jc w:val="both"/>
        <w:rPr>
          <w:rFonts w:ascii="Times New Roman" w:hAnsi="Times New Roman" w:cs="Times New Roman"/>
          <w:sz w:val="28"/>
          <w:szCs w:val="28"/>
        </w:rPr>
      </w:pPr>
      <w:r w:rsidRPr="001A0FC7">
        <w:rPr>
          <w:rFonts w:ascii="Times New Roman" w:hAnsi="Times New Roman" w:cs="Times New Roman"/>
          <w:sz w:val="28"/>
          <w:szCs w:val="28"/>
        </w:rPr>
        <w:t>4.19. Газон формируется вне проезжей части путем создания и поддержания естественного или искусственного травяного покрова в состоянии, соответствующем требованиям настоящих Правил.</w:t>
      </w:r>
    </w:p>
    <w:p w:rsidR="00063186" w:rsidRPr="00E84230" w:rsidRDefault="00063186" w:rsidP="00063186">
      <w:pPr>
        <w:spacing w:after="0" w:line="240" w:lineRule="auto"/>
        <w:ind w:firstLine="567"/>
        <w:jc w:val="both"/>
        <w:rPr>
          <w:rFonts w:ascii="Times New Roman" w:hAnsi="Times New Roman" w:cs="Times New Roman"/>
          <w:color w:val="000000"/>
          <w:sz w:val="28"/>
          <w:szCs w:val="28"/>
        </w:rPr>
      </w:pPr>
      <w:r w:rsidRPr="00E84230">
        <w:rPr>
          <w:rFonts w:ascii="Times New Roman" w:hAnsi="Times New Roman" w:cs="Times New Roman"/>
          <w:color w:val="000000"/>
          <w:sz w:val="28"/>
          <w:szCs w:val="28"/>
        </w:rPr>
        <w:t>4.20. В зависимости от условий движения транспорта и пешеходов на территории поселения определяется высота уклона поверхности покрытия в целях обеспечения отвода поверхностных вод.</w:t>
      </w:r>
    </w:p>
    <w:p w:rsidR="00063186" w:rsidRPr="00E84230" w:rsidRDefault="00063186" w:rsidP="00063186">
      <w:pPr>
        <w:spacing w:after="0" w:line="240" w:lineRule="auto"/>
        <w:ind w:firstLine="567"/>
        <w:jc w:val="both"/>
        <w:rPr>
          <w:rFonts w:ascii="Times New Roman" w:hAnsi="Times New Roman" w:cs="Times New Roman"/>
          <w:color w:val="000000"/>
          <w:sz w:val="28"/>
          <w:szCs w:val="28"/>
        </w:rPr>
      </w:pPr>
      <w:r w:rsidRPr="00E84230">
        <w:rPr>
          <w:rFonts w:ascii="Times New Roman" w:hAnsi="Times New Roman" w:cs="Times New Roman"/>
          <w:color w:val="000000"/>
          <w:sz w:val="28"/>
          <w:szCs w:val="28"/>
        </w:rPr>
        <w:t>Дождеприемные колодцы могут устанавливаться в местах понижения проектного рельефа: на въездах и выездах из кварталов, перед перекрестками со стороны притока воды до зоны пешеходного перехода, в лотках проезжих частей улиц и проездов в зависимости от продольного уклона улиц.</w:t>
      </w:r>
    </w:p>
    <w:p w:rsidR="00063186" w:rsidRPr="00E84230" w:rsidRDefault="00063186" w:rsidP="00063186">
      <w:pPr>
        <w:spacing w:after="0" w:line="240" w:lineRule="auto"/>
        <w:ind w:firstLine="567"/>
        <w:jc w:val="both"/>
        <w:rPr>
          <w:rFonts w:ascii="Times New Roman" w:hAnsi="Times New Roman" w:cs="Times New Roman"/>
          <w:color w:val="000000"/>
          <w:sz w:val="28"/>
          <w:szCs w:val="28"/>
        </w:rPr>
      </w:pPr>
      <w:r w:rsidRPr="00E84230">
        <w:rPr>
          <w:rFonts w:ascii="Times New Roman" w:hAnsi="Times New Roman" w:cs="Times New Roman"/>
          <w:color w:val="000000"/>
          <w:sz w:val="28"/>
          <w:szCs w:val="28"/>
        </w:rPr>
        <w:t>При благоустройстве территорий, расположенных на участках холмистого рельефа, крутые склоны могут оборудоваться системой нагорных и водоотводных каналов, а на участках возможного проявления карстово-суффозионных процессов могут проводиться мероприятия по уменьшению инфильтрации воды в грунт.</w:t>
      </w:r>
    </w:p>
    <w:p w:rsidR="00063186" w:rsidRPr="00E84230" w:rsidRDefault="00063186" w:rsidP="00063186">
      <w:pPr>
        <w:spacing w:after="0" w:line="240" w:lineRule="auto"/>
        <w:ind w:firstLine="567"/>
        <w:jc w:val="both"/>
        <w:rPr>
          <w:rFonts w:ascii="Times New Roman" w:hAnsi="Times New Roman" w:cs="Times New Roman"/>
          <w:color w:val="000000"/>
          <w:sz w:val="28"/>
          <w:szCs w:val="28"/>
        </w:rPr>
      </w:pPr>
      <w:r w:rsidRPr="00E84230">
        <w:rPr>
          <w:rFonts w:ascii="Times New Roman" w:hAnsi="Times New Roman" w:cs="Times New Roman"/>
          <w:color w:val="000000"/>
          <w:sz w:val="28"/>
          <w:szCs w:val="28"/>
        </w:rPr>
        <w:t xml:space="preserve">4.21. Уступы, ступени, пандусы, осветительное, информационное и уличное техническое оборудование, иные преграды, а также край тротуара в </w:t>
      </w:r>
      <w:r w:rsidRPr="00E84230">
        <w:rPr>
          <w:rFonts w:ascii="Times New Roman" w:hAnsi="Times New Roman" w:cs="Times New Roman"/>
          <w:color w:val="000000"/>
          <w:sz w:val="28"/>
          <w:szCs w:val="28"/>
        </w:rPr>
        <w:lastRenderedPageBreak/>
        <w:t>зонах остановочных пунктов и переходов через улицу могут выделяться с помощью тактильного покрытия.</w:t>
      </w:r>
    </w:p>
    <w:p w:rsidR="00063186" w:rsidRPr="00E84230" w:rsidRDefault="00063186" w:rsidP="00063186">
      <w:pPr>
        <w:spacing w:after="0" w:line="240" w:lineRule="auto"/>
        <w:ind w:firstLine="567"/>
        <w:jc w:val="both"/>
        <w:rPr>
          <w:rFonts w:ascii="Times New Roman" w:hAnsi="Times New Roman" w:cs="Times New Roman"/>
          <w:color w:val="000000"/>
          <w:sz w:val="28"/>
          <w:szCs w:val="28"/>
        </w:rPr>
      </w:pPr>
      <w:r w:rsidRPr="00E84230">
        <w:rPr>
          <w:rFonts w:ascii="Times New Roman" w:hAnsi="Times New Roman" w:cs="Times New Roman"/>
          <w:color w:val="000000"/>
          <w:sz w:val="28"/>
          <w:szCs w:val="28"/>
        </w:rPr>
        <w:t>4.22. Для деревьев, расположенных в мощении, при отсутствии иных видов защиты, в том числе приствольных решеток, бордюров, скамеек, допускается предусматривать защитное приствольное покрытие, выполненное на одном уровне или выше покрытия пешеходных коммуникаций.</w:t>
      </w:r>
    </w:p>
    <w:p w:rsidR="00063186" w:rsidRPr="00E84230" w:rsidRDefault="00063186" w:rsidP="00063186">
      <w:pPr>
        <w:spacing w:after="0" w:line="240" w:lineRule="auto"/>
        <w:ind w:firstLine="567"/>
        <w:jc w:val="both"/>
        <w:rPr>
          <w:rFonts w:ascii="Times New Roman" w:hAnsi="Times New Roman" w:cs="Times New Roman"/>
          <w:color w:val="000000"/>
          <w:sz w:val="28"/>
          <w:szCs w:val="28"/>
        </w:rPr>
      </w:pPr>
      <w:r w:rsidRPr="00E84230">
        <w:rPr>
          <w:rFonts w:ascii="Times New Roman" w:hAnsi="Times New Roman" w:cs="Times New Roman"/>
          <w:color w:val="000000"/>
          <w:sz w:val="28"/>
          <w:szCs w:val="28"/>
        </w:rPr>
        <w:t>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могут предусматриваться защитные приствольные ограждения, высота которых определяется в зависимости от возраста, породы дерева и прочих характеристик.</w:t>
      </w:r>
    </w:p>
    <w:p w:rsidR="00063186" w:rsidRPr="00F02E39" w:rsidRDefault="00063186" w:rsidP="00063186">
      <w:pPr>
        <w:spacing w:after="0" w:line="240" w:lineRule="auto"/>
        <w:jc w:val="both"/>
        <w:rPr>
          <w:rFonts w:ascii="Times New Roman" w:hAnsi="Times New Roman" w:cs="Times New Roman"/>
          <w:color w:val="000000"/>
          <w:sz w:val="28"/>
          <w:szCs w:val="28"/>
        </w:rPr>
      </w:pPr>
      <w:r w:rsidRPr="00E84230">
        <w:rPr>
          <w:rFonts w:ascii="Times New Roman" w:hAnsi="Times New Roman" w:cs="Times New Roman"/>
          <w:color w:val="000000"/>
          <w:sz w:val="28"/>
          <w:szCs w:val="28"/>
        </w:rPr>
        <w:t xml:space="preserve">4.23. При сопряжении покрытия пешеходных коммуникаций с газоном (грунтом, мягкими покрытиями) допускается предусматривать установку бортовых камней различных видов. Бортовые камни допускается </w:t>
      </w:r>
      <w:r w:rsidRPr="00F02E39">
        <w:rPr>
          <w:rFonts w:ascii="Times New Roman" w:hAnsi="Times New Roman" w:cs="Times New Roman"/>
          <w:color w:val="000000"/>
          <w:sz w:val="28"/>
          <w:szCs w:val="28"/>
        </w:rPr>
        <w:t>устанавливать на одном уровне с пешеходными коммуникациями.</w:t>
      </w:r>
    </w:p>
    <w:p w:rsidR="00063186" w:rsidRPr="00F02E39" w:rsidRDefault="00063186" w:rsidP="00063186">
      <w:pPr>
        <w:spacing w:after="0" w:line="240" w:lineRule="auto"/>
        <w:ind w:firstLine="567"/>
        <w:jc w:val="both"/>
        <w:rPr>
          <w:rFonts w:ascii="Times New Roman" w:hAnsi="Times New Roman" w:cs="Times New Roman"/>
          <w:b/>
          <w:color w:val="000000"/>
          <w:sz w:val="28"/>
          <w:szCs w:val="28"/>
        </w:rPr>
      </w:pPr>
      <w:r w:rsidRPr="00F02E39">
        <w:rPr>
          <w:rFonts w:ascii="Times New Roman" w:hAnsi="Times New Roman" w:cs="Times New Roman"/>
          <w:b/>
          <w:color w:val="000000"/>
          <w:sz w:val="28"/>
          <w:szCs w:val="28"/>
        </w:rPr>
        <w:t>Глава 4.1. Обустройство территории поселения в целях обеспечения беспрепятственного передвижения по ней инвалидов и других маломобильных групп населения</w:t>
      </w:r>
    </w:p>
    <w:p w:rsidR="00063186" w:rsidRPr="00F02E39" w:rsidRDefault="00063186" w:rsidP="00063186">
      <w:pPr>
        <w:spacing w:after="0" w:line="240" w:lineRule="auto"/>
        <w:ind w:firstLine="567"/>
        <w:jc w:val="both"/>
        <w:rPr>
          <w:rFonts w:ascii="Times New Roman" w:hAnsi="Times New Roman" w:cs="Times New Roman"/>
          <w:color w:val="000000"/>
          <w:sz w:val="28"/>
          <w:szCs w:val="28"/>
        </w:rPr>
      </w:pPr>
      <w:r w:rsidRPr="00F02E39">
        <w:rPr>
          <w:rFonts w:ascii="Times New Roman" w:hAnsi="Times New Roman" w:cs="Times New Roman"/>
          <w:color w:val="000000"/>
          <w:sz w:val="28"/>
          <w:szCs w:val="28"/>
        </w:rPr>
        <w:t xml:space="preserve">4.1.1. При проектировании объектов благоустройства обеспечивается доступность среды населенных пунктов для маломобильных групп населения, в том числе людей старшей возрастной группы, инвалидов, людей с ограниченными (временно или постоянно) возможностями здоровья, детей младшего возраста, пешеходов с детскими колясками. </w:t>
      </w:r>
    </w:p>
    <w:p w:rsidR="00063186" w:rsidRPr="00F02E39" w:rsidRDefault="00063186" w:rsidP="00063186">
      <w:pPr>
        <w:spacing w:after="0" w:line="240" w:lineRule="auto"/>
        <w:ind w:firstLine="567"/>
        <w:jc w:val="both"/>
        <w:rPr>
          <w:rFonts w:ascii="Times New Roman" w:hAnsi="Times New Roman" w:cs="Times New Roman"/>
          <w:color w:val="000000"/>
          <w:sz w:val="28"/>
          <w:szCs w:val="28"/>
        </w:rPr>
      </w:pPr>
      <w:r w:rsidRPr="00F02E39">
        <w:rPr>
          <w:rFonts w:ascii="Times New Roman" w:hAnsi="Times New Roman" w:cs="Times New Roman"/>
          <w:color w:val="000000"/>
          <w:sz w:val="28"/>
          <w:szCs w:val="28"/>
        </w:rPr>
        <w:t>4.1.2. Проектирование, строительство, установка технических средств и оборудования, способствующих передвижению маломобильных групп населения, осуществляются в том числе при новом строительстве в соответствии с утвержденной проектной документацией.</w:t>
      </w:r>
    </w:p>
    <w:p w:rsidR="00063186" w:rsidRPr="00F02E39" w:rsidRDefault="00063186" w:rsidP="00063186">
      <w:pPr>
        <w:spacing w:after="0" w:line="240" w:lineRule="auto"/>
        <w:ind w:firstLine="567"/>
        <w:jc w:val="both"/>
        <w:rPr>
          <w:rFonts w:ascii="Times New Roman" w:hAnsi="Times New Roman" w:cs="Times New Roman"/>
          <w:color w:val="000000"/>
          <w:sz w:val="28"/>
          <w:szCs w:val="28"/>
        </w:rPr>
      </w:pPr>
      <w:r w:rsidRPr="00F02E39">
        <w:rPr>
          <w:rFonts w:ascii="Times New Roman" w:hAnsi="Times New Roman" w:cs="Times New Roman"/>
          <w:color w:val="000000"/>
          <w:sz w:val="28"/>
          <w:szCs w:val="28"/>
        </w:rPr>
        <w:t>4.1.3. Проектирование путей движения маломобильных групп населения, входных групп в здания и сооружения осуществляется в соответствии с требованиями сводов правил, национальных стандартов, отраслевых норм и настоящих Правил.</w:t>
      </w:r>
    </w:p>
    <w:p w:rsidR="00063186" w:rsidRPr="00F02E39" w:rsidRDefault="00063186" w:rsidP="00063186">
      <w:pPr>
        <w:spacing w:after="0" w:line="240" w:lineRule="auto"/>
        <w:ind w:firstLine="567"/>
        <w:jc w:val="both"/>
        <w:rPr>
          <w:rFonts w:ascii="Times New Roman" w:hAnsi="Times New Roman" w:cs="Times New Roman"/>
          <w:color w:val="000000"/>
          <w:sz w:val="28"/>
          <w:szCs w:val="28"/>
        </w:rPr>
      </w:pPr>
      <w:r w:rsidRPr="00F02E39">
        <w:rPr>
          <w:rFonts w:ascii="Times New Roman" w:hAnsi="Times New Roman" w:cs="Times New Roman"/>
          <w:color w:val="000000"/>
          <w:sz w:val="28"/>
          <w:szCs w:val="28"/>
        </w:rPr>
        <w:t>4.1.4. При выполнении благоустройства улиц в части организации подходов к зданиям и сооружениям поверхность реконструируемой части тротуаров следует выполнять на одном уровне с существующим тротуаром или путем обеспечения плавного перехода между поверхностями тротуаров, выполненными в разных уровнях.</w:t>
      </w:r>
    </w:p>
    <w:p w:rsidR="00063186" w:rsidRPr="00F02E39" w:rsidRDefault="00063186" w:rsidP="00063186">
      <w:pPr>
        <w:spacing w:after="0" w:line="240" w:lineRule="auto"/>
        <w:ind w:firstLine="567"/>
        <w:jc w:val="both"/>
        <w:rPr>
          <w:rFonts w:ascii="Times New Roman" w:hAnsi="Times New Roman" w:cs="Times New Roman"/>
          <w:color w:val="000000"/>
          <w:sz w:val="28"/>
          <w:szCs w:val="28"/>
        </w:rPr>
      </w:pPr>
      <w:r w:rsidRPr="00F02E39">
        <w:rPr>
          <w:rFonts w:ascii="Times New Roman" w:hAnsi="Times New Roman" w:cs="Times New Roman"/>
          <w:color w:val="000000"/>
          <w:sz w:val="28"/>
          <w:szCs w:val="28"/>
        </w:rPr>
        <w:t>Тротуары, подходы к зданиям, строениям и сооружениям, ступени и пандусы необходимо выполнять с нескользящей поверхностью.</w:t>
      </w:r>
    </w:p>
    <w:p w:rsidR="00063186" w:rsidRPr="00F02E39" w:rsidRDefault="00063186" w:rsidP="00063186">
      <w:pPr>
        <w:spacing w:after="0" w:line="240" w:lineRule="auto"/>
        <w:ind w:firstLine="567"/>
        <w:jc w:val="both"/>
        <w:rPr>
          <w:rFonts w:ascii="Times New Roman" w:hAnsi="Times New Roman" w:cs="Times New Roman"/>
          <w:color w:val="000000"/>
          <w:sz w:val="28"/>
          <w:szCs w:val="28"/>
        </w:rPr>
      </w:pPr>
      <w:r w:rsidRPr="00F02E39">
        <w:rPr>
          <w:rFonts w:ascii="Times New Roman" w:hAnsi="Times New Roman" w:cs="Times New Roman"/>
          <w:color w:val="000000"/>
          <w:sz w:val="28"/>
          <w:szCs w:val="28"/>
        </w:rPr>
        <w:t>Поверхности тротуаров, площадок перед входом в здания, строения и сооружения, ступеней и пандусов, имеющие скользкую поверхность в холодный период времени, следует обрабатывать специальными противогололедными средствами или укрывать такие поверхности противоскользящими материалами.</w:t>
      </w:r>
    </w:p>
    <w:p w:rsidR="00063186" w:rsidRPr="00F02E39" w:rsidRDefault="00063186" w:rsidP="00063186">
      <w:pPr>
        <w:spacing w:after="0" w:line="240" w:lineRule="auto"/>
        <w:ind w:firstLine="567"/>
        <w:jc w:val="both"/>
        <w:rPr>
          <w:rFonts w:ascii="Times New Roman" w:hAnsi="Times New Roman" w:cs="Times New Roman"/>
          <w:color w:val="000000"/>
          <w:sz w:val="28"/>
          <w:szCs w:val="28"/>
        </w:rPr>
      </w:pPr>
      <w:r w:rsidRPr="00F02E39">
        <w:rPr>
          <w:rFonts w:ascii="Times New Roman" w:hAnsi="Times New Roman" w:cs="Times New Roman"/>
          <w:color w:val="000000"/>
          <w:sz w:val="28"/>
          <w:szCs w:val="28"/>
        </w:rPr>
        <w:lastRenderedPageBreak/>
        <w:t>4.1.5. Для предупреждения инвалидов по зрению о препятствиях и опасных местах на путях их следования, в том числе на пешеходных коммуникациях общественных территорий, на путях следования в жилых и производственных зданиях, общественных зданиях и сооружениях открытого доступа населения и на прилегающих к ним участках, на объектах транспортной инфраструктуры, а также для обозначения безопасных путей следования, обозначения мест их начала и изменения направления движения, для обозначения мест посадки в маршрутные транспортные средства, мест получения услуг или информации, допускается применение тактильных наземных указателей.</w:t>
      </w:r>
    </w:p>
    <w:p w:rsidR="00063186" w:rsidRPr="00F02E39" w:rsidRDefault="00063186" w:rsidP="00063186">
      <w:pPr>
        <w:spacing w:after="0" w:line="240" w:lineRule="auto"/>
        <w:ind w:firstLine="567"/>
        <w:jc w:val="both"/>
        <w:rPr>
          <w:rFonts w:ascii="Times New Roman" w:hAnsi="Times New Roman" w:cs="Times New Roman"/>
          <w:color w:val="000000"/>
          <w:sz w:val="28"/>
          <w:szCs w:val="28"/>
        </w:rPr>
      </w:pPr>
      <w:r w:rsidRPr="00F02E39">
        <w:rPr>
          <w:rFonts w:ascii="Times New Roman" w:hAnsi="Times New Roman" w:cs="Times New Roman"/>
          <w:color w:val="000000"/>
          <w:sz w:val="28"/>
          <w:szCs w:val="28"/>
        </w:rPr>
        <w:t>4.1.6. Общественные территории населенного пункта, территории, прилегающие к объектам социальной инфраструктуры, зоны транспортно-пересадочных узлов и иные центры притяжения для информирования инвалидов по зрению на путях их движения, указания направления движения, идентификации мест и возможности получения услуги могут оборудоваться тактильными мнемосхемами (тактильными мнемокартами и рельефными планами) и тактильными указателями (тактильными табличками, пиктограммами, накладками и наклейками), обеспечивающими возможность их эффективного использования инвалидами по зрению и другими категориями маломобильных групп населения, а также людьми без инвалидности.</w:t>
      </w:r>
    </w:p>
    <w:p w:rsidR="00063186" w:rsidRPr="00F02E39" w:rsidRDefault="00063186" w:rsidP="00063186">
      <w:pPr>
        <w:spacing w:after="0" w:line="240" w:lineRule="auto"/>
        <w:ind w:firstLine="567"/>
        <w:jc w:val="both"/>
        <w:rPr>
          <w:rFonts w:ascii="Times New Roman" w:hAnsi="Times New Roman" w:cs="Times New Roman"/>
          <w:color w:val="000000"/>
          <w:sz w:val="28"/>
          <w:szCs w:val="28"/>
        </w:rPr>
      </w:pPr>
      <w:r w:rsidRPr="00F02E39">
        <w:rPr>
          <w:rFonts w:ascii="Times New Roman" w:hAnsi="Times New Roman" w:cs="Times New Roman"/>
          <w:color w:val="000000"/>
          <w:sz w:val="28"/>
          <w:szCs w:val="28"/>
        </w:rPr>
        <w:t>На тактильных мнемосхемах может размещаться в том числе тактильная пространственная информация, позволяющая определить фактическое положение объектов в пространстве.</w:t>
      </w:r>
    </w:p>
    <w:p w:rsidR="00063186" w:rsidRPr="00F02E39" w:rsidRDefault="00063186" w:rsidP="00063186">
      <w:pPr>
        <w:spacing w:after="0" w:line="240" w:lineRule="auto"/>
        <w:jc w:val="both"/>
        <w:rPr>
          <w:rFonts w:ascii="Times New Roman" w:hAnsi="Times New Roman" w:cs="Times New Roman"/>
          <w:b/>
          <w:sz w:val="28"/>
          <w:szCs w:val="28"/>
        </w:rPr>
      </w:pPr>
      <w:r w:rsidRPr="00F02E39">
        <w:rPr>
          <w:rFonts w:ascii="Times New Roman" w:hAnsi="Times New Roman" w:cs="Times New Roman"/>
          <w:color w:val="000000"/>
          <w:sz w:val="28"/>
          <w:szCs w:val="28"/>
        </w:rPr>
        <w:t>На тактильных указателях может размещаться тактильная информация, необходимая инвалиду по зрению вдоль пути следования и позволяющая получать полноценную информацию для ориентирования в пространстве, предназначенная для считывания посредством осязания лицами, владеющими техникой чтения шрифта Брайля, и не владеющими данными навыками маломобильными группами населения.</w:t>
      </w:r>
    </w:p>
    <w:p w:rsidR="00063186" w:rsidRPr="00944E01" w:rsidRDefault="00063186" w:rsidP="00063186">
      <w:pPr>
        <w:spacing w:after="0" w:line="240" w:lineRule="auto"/>
        <w:ind w:firstLine="567"/>
        <w:jc w:val="both"/>
        <w:rPr>
          <w:rFonts w:ascii="Times New Roman" w:hAnsi="Times New Roman" w:cs="Times New Roman"/>
          <w:b/>
          <w:sz w:val="28"/>
          <w:szCs w:val="28"/>
        </w:rPr>
      </w:pPr>
      <w:r w:rsidRPr="00944E01">
        <w:rPr>
          <w:rFonts w:ascii="Times New Roman" w:hAnsi="Times New Roman" w:cs="Times New Roman"/>
          <w:b/>
          <w:sz w:val="28"/>
          <w:szCs w:val="28"/>
        </w:rPr>
        <w:t xml:space="preserve">Глава 5. Особенности организации уборки территории поселения </w:t>
      </w:r>
      <w:r w:rsidRPr="00944E01">
        <w:rPr>
          <w:rFonts w:ascii="Times New Roman" w:hAnsi="Times New Roman" w:cs="Times New Roman"/>
          <w:b/>
          <w:sz w:val="28"/>
          <w:szCs w:val="28"/>
        </w:rPr>
        <w:br/>
        <w:t>в зимний период</w:t>
      </w:r>
    </w:p>
    <w:p w:rsidR="00063186"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5.1. Зимняя уборка проезжей части осуществляется в соответствии с настоящими Правилами и разрабатываемыми на их основе нормативно-техническими документами уполномоченного органа, определяющими технолог</w:t>
      </w:r>
      <w:r>
        <w:rPr>
          <w:rFonts w:ascii="Times New Roman" w:hAnsi="Times New Roman" w:cs="Times New Roman"/>
          <w:sz w:val="28"/>
          <w:szCs w:val="28"/>
        </w:rPr>
        <w:t>ию работ и технические средства.</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FF1C89">
        <w:rPr>
          <w:rFonts w:ascii="Times New Roman" w:hAnsi="Times New Roman" w:cs="Times New Roman"/>
          <w:bCs/>
          <w:sz w:val="28"/>
          <w:szCs w:val="28"/>
        </w:rPr>
        <w:t>При температуре воздуха ниже 0°С для очистки дорожных покрытий допускается использование хозяйствующими субъектами, отвечающими за содержание соответствующих территорий, антигололедных материалов и реагентов, разрешенных к применению в соответствии с главой II Единого перечня продукции (товаров), подлежащей государственному санитарно-эпидемиологическому надзору (контролю) на таможенной границе и таможенной территории евразийского экономического союза, и разделом 19 главы II Единых санитарно-эпидемиологических и гигиенических требований к продукции (товарам), подлежащей санитарно-</w:t>
      </w:r>
      <w:r w:rsidRPr="00FF1C89">
        <w:rPr>
          <w:rFonts w:ascii="Times New Roman" w:hAnsi="Times New Roman" w:cs="Times New Roman"/>
          <w:bCs/>
          <w:sz w:val="28"/>
          <w:szCs w:val="28"/>
        </w:rPr>
        <w:lastRenderedPageBreak/>
        <w:t>эпидемиологическому надзору (контролю), утвержденных решением Комиссии Таможенного союза от 28.05.2010 № 299 «О применении санитарных мер в таможенном союзе».</w:t>
      </w:r>
    </w:p>
    <w:p w:rsidR="00063186"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5.2. Период зимней уборки устанавливается с 1 ноября по 15 апреля. В случае резкого изменения погодных условий (снег, мороз) сроки начала и окончания зимней уборки корректируются уполномоченным органом.</w:t>
      </w:r>
    </w:p>
    <w:p w:rsidR="00063186" w:rsidRPr="00F02E39" w:rsidRDefault="00063186" w:rsidP="00063186">
      <w:pPr>
        <w:spacing w:after="0" w:line="240" w:lineRule="auto"/>
        <w:ind w:firstLine="567"/>
        <w:jc w:val="both"/>
        <w:rPr>
          <w:rFonts w:ascii="Times New Roman" w:hAnsi="Times New Roman" w:cs="Times New Roman"/>
          <w:sz w:val="28"/>
          <w:szCs w:val="28"/>
        </w:rPr>
      </w:pPr>
      <w:r w:rsidRPr="00F02E39">
        <w:rPr>
          <w:rFonts w:ascii="Times New Roman" w:hAnsi="Times New Roman" w:cs="Times New Roman"/>
          <w:color w:val="000000"/>
          <w:sz w:val="28"/>
          <w:szCs w:val="28"/>
        </w:rPr>
        <w:t>Зимняя уборка предусматривает очистку территории поселения от мусора и иных отходов производства и потребления, от снега и наледи, предупреждение образования и ликвидацию зимней скользкости</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5.3. Мероприятия по подготовке уборочной техники к работе в зимний период проводятся владельцами техники в срок до 1 октября текущего года, к этому же сроку эксплуатирующими организациями должны быть завершены работы по подготовке мест для приёма снега.</w:t>
      </w:r>
    </w:p>
    <w:p w:rsidR="00063186"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5.4. Организации, отвечающие за уборку территории поселения (эксплуатационные и подрядные организации), в срок до 1 октября должны обеспечить завоз, заготовку и складирование необходимого количества противогололёдных материалов.</w:t>
      </w:r>
    </w:p>
    <w:p w:rsidR="00063186" w:rsidRPr="00944E01" w:rsidRDefault="00063186" w:rsidP="0006318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5.5</w:t>
      </w:r>
      <w:r w:rsidRPr="008E1DAF">
        <w:rPr>
          <w:rFonts w:ascii="Times New Roman" w:hAnsi="Times New Roman" w:cs="Times New Roman"/>
          <w:sz w:val="28"/>
          <w:szCs w:val="28"/>
        </w:rPr>
        <w:t>. В зимний период дорожки и малые архитектурные формы, а также пространство перед ними и с боков, подходы к ним должны быть очищены от снега и наледи.</w:t>
      </w:r>
    </w:p>
    <w:p w:rsidR="00063186"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5.</w:t>
      </w:r>
      <w:r>
        <w:rPr>
          <w:rFonts w:ascii="Times New Roman" w:hAnsi="Times New Roman" w:cs="Times New Roman"/>
          <w:sz w:val="28"/>
          <w:szCs w:val="28"/>
        </w:rPr>
        <w:t>6</w:t>
      </w:r>
      <w:r w:rsidRPr="00944E01">
        <w:rPr>
          <w:rFonts w:ascii="Times New Roman" w:hAnsi="Times New Roman" w:cs="Times New Roman"/>
          <w:sz w:val="28"/>
          <w:szCs w:val="28"/>
        </w:rPr>
        <w:t>. Технология и режимы производства уборочных работ на проезжей части должны обеспечить беспрепятственное движение транспортных средств и пешеходов независимо от погодных условий.</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96281">
        <w:rPr>
          <w:rFonts w:ascii="Times New Roman" w:hAnsi="Times New Roman" w:cs="Times New Roman"/>
          <w:sz w:val="28"/>
          <w:szCs w:val="28"/>
        </w:rPr>
        <w:t>В зависимости от ширины улицы и характера движения на ней валы собранного снега допускается укладывать либо по обеим сторонам проезжей части, либо с одной стороны проезжей части вдоль тротуара, оставляя необходимые проходы и проезды.</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5.</w:t>
      </w:r>
      <w:r>
        <w:rPr>
          <w:rFonts w:ascii="Times New Roman" w:hAnsi="Times New Roman" w:cs="Times New Roman"/>
          <w:sz w:val="28"/>
          <w:szCs w:val="28"/>
        </w:rPr>
        <w:t>7</w:t>
      </w:r>
      <w:r w:rsidRPr="00944E01">
        <w:rPr>
          <w:rFonts w:ascii="Times New Roman" w:hAnsi="Times New Roman" w:cs="Times New Roman"/>
          <w:sz w:val="28"/>
          <w:szCs w:val="28"/>
        </w:rPr>
        <w:t xml:space="preserve"> В процессе уборки запрещается:</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1) выдвигать или перемещать на проезжую часть снег, счищаемый с дворовых территорий, территорий организаций, строительных площадок, торговых объектов;</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2) применять техническую соль и жидкий хлористый кальций в качестве противогололёдного реагента на тротуарах, посадочных площадках остановочных павильонов общественного транспорта, в парках, скверах, дворах и прочих пешеходных и озеленённых зонах.</w:t>
      </w:r>
    </w:p>
    <w:p w:rsidR="00063186" w:rsidRPr="00996281" w:rsidRDefault="00063186" w:rsidP="00063186">
      <w:pPr>
        <w:spacing w:after="0" w:line="240" w:lineRule="auto"/>
        <w:ind w:firstLine="567"/>
        <w:jc w:val="both"/>
        <w:rPr>
          <w:rFonts w:ascii="Times New Roman" w:hAnsi="Times New Roman" w:cs="Times New Roman"/>
          <w:sz w:val="28"/>
          <w:szCs w:val="28"/>
        </w:rPr>
      </w:pPr>
      <w:r w:rsidRPr="00996281">
        <w:rPr>
          <w:rFonts w:ascii="Times New Roman" w:hAnsi="Times New Roman" w:cs="Times New Roman"/>
          <w:sz w:val="28"/>
          <w:szCs w:val="28"/>
        </w:rPr>
        <w:t>5.</w:t>
      </w:r>
      <w:r>
        <w:rPr>
          <w:rFonts w:ascii="Times New Roman" w:hAnsi="Times New Roman" w:cs="Times New Roman"/>
          <w:sz w:val="28"/>
          <w:szCs w:val="28"/>
        </w:rPr>
        <w:t>8</w:t>
      </w:r>
      <w:r w:rsidRPr="00996281">
        <w:rPr>
          <w:rFonts w:ascii="Times New Roman" w:hAnsi="Times New Roman" w:cs="Times New Roman"/>
          <w:sz w:val="28"/>
          <w:szCs w:val="28"/>
        </w:rPr>
        <w:t xml:space="preserve">. Прилегающие территории, тротуары, проезды должны быть очищены от снега и наледи (гололеда). </w:t>
      </w:r>
    </w:p>
    <w:p w:rsidR="00063186" w:rsidRPr="00996281" w:rsidRDefault="00063186" w:rsidP="00063186">
      <w:pPr>
        <w:spacing w:after="0" w:line="240" w:lineRule="auto"/>
        <w:ind w:firstLine="567"/>
        <w:jc w:val="both"/>
        <w:rPr>
          <w:rFonts w:ascii="Times New Roman" w:hAnsi="Times New Roman" w:cs="Times New Roman"/>
          <w:sz w:val="28"/>
          <w:szCs w:val="28"/>
        </w:rPr>
      </w:pPr>
      <w:r w:rsidRPr="00996281">
        <w:rPr>
          <w:rFonts w:ascii="Times New Roman" w:hAnsi="Times New Roman" w:cs="Times New Roman"/>
          <w:sz w:val="28"/>
          <w:szCs w:val="28"/>
        </w:rPr>
        <w:t>Уборку и вывоз снега и льда с общественных территорий поселения следует начинать немедленно с начала снегопада.</w:t>
      </w:r>
    </w:p>
    <w:p w:rsidR="00063186" w:rsidRPr="00996281" w:rsidRDefault="00063186" w:rsidP="00063186">
      <w:pPr>
        <w:spacing w:after="0" w:line="240" w:lineRule="auto"/>
        <w:ind w:firstLine="567"/>
        <w:jc w:val="both"/>
        <w:rPr>
          <w:rFonts w:ascii="Times New Roman" w:hAnsi="Times New Roman" w:cs="Times New Roman"/>
          <w:sz w:val="28"/>
          <w:szCs w:val="28"/>
        </w:rPr>
      </w:pPr>
      <w:r w:rsidRPr="00996281">
        <w:rPr>
          <w:rFonts w:ascii="Times New Roman" w:hAnsi="Times New Roman" w:cs="Times New Roman"/>
          <w:sz w:val="28"/>
          <w:szCs w:val="28"/>
        </w:rPr>
        <w:t>Посыпку пешеходных и транспортных коммуникаций антигололедными средствами следует начинать немедленно с начала снегопада или появления гололеда.</w:t>
      </w:r>
    </w:p>
    <w:p w:rsidR="00063186" w:rsidRPr="00996281" w:rsidRDefault="00063186" w:rsidP="00063186">
      <w:pPr>
        <w:spacing w:after="0" w:line="240" w:lineRule="auto"/>
        <w:ind w:firstLine="567"/>
        <w:jc w:val="both"/>
        <w:rPr>
          <w:rFonts w:ascii="Times New Roman" w:hAnsi="Times New Roman" w:cs="Times New Roman"/>
          <w:sz w:val="28"/>
          <w:szCs w:val="28"/>
        </w:rPr>
      </w:pPr>
      <w:r w:rsidRPr="00996281">
        <w:rPr>
          <w:rFonts w:ascii="Times New Roman" w:hAnsi="Times New Roman" w:cs="Times New Roman"/>
          <w:sz w:val="28"/>
          <w:szCs w:val="28"/>
        </w:rPr>
        <w:t>При гололеде, в первую очередь, посыпаются спуски, подъемы, лестницы, перекрестки, места остановок общественного транспорта, пешеходные переходы.</w:t>
      </w:r>
    </w:p>
    <w:p w:rsidR="00063186" w:rsidRPr="00996281" w:rsidRDefault="00063186" w:rsidP="00063186">
      <w:pPr>
        <w:spacing w:after="0" w:line="240" w:lineRule="auto"/>
        <w:ind w:firstLine="567"/>
        <w:jc w:val="both"/>
        <w:rPr>
          <w:rFonts w:ascii="Times New Roman" w:hAnsi="Times New Roman" w:cs="Times New Roman"/>
          <w:sz w:val="28"/>
          <w:szCs w:val="28"/>
        </w:rPr>
      </w:pPr>
      <w:r w:rsidRPr="00996281">
        <w:rPr>
          <w:rFonts w:ascii="Times New Roman" w:hAnsi="Times New Roman" w:cs="Times New Roman"/>
          <w:sz w:val="28"/>
          <w:szCs w:val="28"/>
        </w:rPr>
        <w:lastRenderedPageBreak/>
        <w:t>На территории интенсивных пешеходных коммуникаций допускается применять природные антигололедные средства.</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96281">
        <w:rPr>
          <w:rFonts w:ascii="Times New Roman" w:hAnsi="Times New Roman" w:cs="Times New Roman"/>
          <w:sz w:val="28"/>
          <w:szCs w:val="28"/>
        </w:rPr>
        <w:t>При уборке придомовых территорий многоквартирных домов следует информировать жителей о сроках и месте проведения работ по уборке и вывозу снега с придомовой территории и о необходимости перемещения транспортных средств в случае создания препятствий для работы снегоуборочной техники</w:t>
      </w:r>
      <w:r w:rsidRPr="00944E01">
        <w:rPr>
          <w:rFonts w:ascii="Times New Roman" w:hAnsi="Times New Roman" w:cs="Times New Roman"/>
          <w:sz w:val="28"/>
          <w:szCs w:val="28"/>
        </w:rPr>
        <w:t>.</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5.</w:t>
      </w:r>
      <w:r>
        <w:rPr>
          <w:rFonts w:ascii="Times New Roman" w:hAnsi="Times New Roman" w:cs="Times New Roman"/>
          <w:sz w:val="28"/>
          <w:szCs w:val="28"/>
        </w:rPr>
        <w:t>9</w:t>
      </w:r>
      <w:r w:rsidRPr="00944E01">
        <w:rPr>
          <w:rFonts w:ascii="Times New Roman" w:hAnsi="Times New Roman" w:cs="Times New Roman"/>
          <w:sz w:val="28"/>
          <w:szCs w:val="28"/>
        </w:rPr>
        <w:t xml:space="preserve">. Снег, счищаемый с дворовых территорий и внутриквартальных дорог, разрешается складировать на территориях дворов в местах, не препятствующих свободному проезду транспорта и движению пешеходов. </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Не допускается повреждение зелёных насаждений при складировании снега.</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Складирование снега на внутридворовых территориях должно предусматривать отвод талых вод.</w:t>
      </w:r>
    </w:p>
    <w:p w:rsidR="00063186" w:rsidRPr="006F1D35" w:rsidRDefault="00063186" w:rsidP="00063186">
      <w:pPr>
        <w:spacing w:after="0"/>
        <w:ind w:firstLine="567"/>
        <w:jc w:val="both"/>
        <w:rPr>
          <w:rFonts w:ascii="Times New Roman" w:hAnsi="Times New Roman" w:cs="Times New Roman"/>
          <w:sz w:val="28"/>
          <w:szCs w:val="28"/>
        </w:rPr>
      </w:pPr>
      <w:r w:rsidRPr="006F1D35">
        <w:rPr>
          <w:rFonts w:ascii="Times New Roman" w:hAnsi="Times New Roman" w:cs="Times New Roman"/>
          <w:sz w:val="28"/>
          <w:szCs w:val="28"/>
        </w:rPr>
        <w:t xml:space="preserve">5.10. В зимний период </w:t>
      </w:r>
      <w:bookmarkStart w:id="31" w:name="_Hlk22804048"/>
      <w:r w:rsidRPr="006F1D35">
        <w:rPr>
          <w:rFonts w:ascii="Times New Roman" w:hAnsi="Times New Roman" w:cs="Times New Roman"/>
          <w:sz w:val="28"/>
          <w:szCs w:val="28"/>
        </w:rPr>
        <w:t xml:space="preserve">собственниками и (или) иными законными владельцами зданий, </w:t>
      </w:r>
      <w:bookmarkStart w:id="32" w:name="_Hlk22211020"/>
      <w:bookmarkStart w:id="33" w:name="_Hlk22211206"/>
      <w:r w:rsidRPr="006F1D35">
        <w:rPr>
          <w:rFonts w:ascii="Times New Roman" w:hAnsi="Times New Roman" w:cs="Times New Roman"/>
          <w:sz w:val="28"/>
          <w:szCs w:val="28"/>
        </w:rPr>
        <w:t>строений, сооружений, нестационарных объектов</w:t>
      </w:r>
      <w:bookmarkEnd w:id="32"/>
      <w:bookmarkEnd w:id="33"/>
      <w:r w:rsidRPr="006F1D35">
        <w:rPr>
          <w:rFonts w:ascii="Times New Roman" w:hAnsi="Times New Roman" w:cs="Times New Roman"/>
          <w:sz w:val="28"/>
          <w:szCs w:val="28"/>
        </w:rPr>
        <w:t xml:space="preserve">либо уполномоченными ими лицами, лицом, ответственным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w:t>
      </w:r>
      <w:bookmarkEnd w:id="31"/>
      <w:r w:rsidRPr="006F1D35">
        <w:rPr>
          <w:rFonts w:ascii="Times New Roman" w:hAnsi="Times New Roman" w:cs="Times New Roman"/>
          <w:sz w:val="28"/>
          <w:szCs w:val="28"/>
        </w:rPr>
        <w:t>должна быть обеспечена организация очистки их кровель от снега, наледи и сосулек.</w:t>
      </w:r>
    </w:p>
    <w:p w:rsidR="00063186" w:rsidRPr="006F1D35" w:rsidRDefault="00063186" w:rsidP="00063186">
      <w:pPr>
        <w:spacing w:after="0" w:line="240" w:lineRule="auto"/>
        <w:ind w:firstLine="567"/>
        <w:jc w:val="both"/>
        <w:rPr>
          <w:rFonts w:ascii="Times New Roman" w:hAnsi="Times New Roman" w:cs="Times New Roman"/>
          <w:sz w:val="28"/>
          <w:szCs w:val="28"/>
        </w:rPr>
      </w:pPr>
      <w:r w:rsidRPr="006F1D35">
        <w:rPr>
          <w:rFonts w:ascii="Times New Roman" w:hAnsi="Times New Roman" w:cs="Times New Roman"/>
          <w:sz w:val="28"/>
          <w:szCs w:val="28"/>
        </w:rPr>
        <w:t>Очистка кровель зданий, строений, сооружений, нестационарных объектов на сторонах, выходящих на пешеходные зоны, от снега, наледи и сосулек должна производиться немедленно по мере их образования с предварительной установкой ограждения опасных участков.</w:t>
      </w:r>
    </w:p>
    <w:p w:rsidR="00063186" w:rsidRPr="006F1D35"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6F1D35">
        <w:rPr>
          <w:rFonts w:ascii="Times New Roman" w:hAnsi="Times New Roman" w:cs="Times New Roman"/>
          <w:color w:val="000000"/>
          <w:sz w:val="28"/>
          <w:szCs w:val="28"/>
        </w:rPr>
        <w:t>5.11. Очистка крыш зданий, строений, сооружений, нестационарных объектов от снега, наледи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должен производиться на внутренние дворовые территории. Очистка от снега крыш и удаление сосулек производятся с обеспечением следующих мер безопасности: назначение дежурных, ограждение тротуаров, оснащение страховочным оборудованием лиц, работающих на высоте.Сброшенные с кровель снег, наледь и сосульки должны немедленно убираться на проезжую часть и размещаться вдоль лотка для последующего вывоза организацией, убирающей проезжую часть.</w:t>
      </w:r>
    </w:p>
    <w:p w:rsidR="00063186" w:rsidRPr="006F1D35"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6F1D35">
        <w:rPr>
          <w:rFonts w:ascii="Times New Roman" w:hAnsi="Times New Roman" w:cs="Times New Roman"/>
          <w:color w:val="000000"/>
          <w:sz w:val="28"/>
          <w:szCs w:val="28"/>
        </w:rPr>
        <w:t>Запрещается сбрасывать снег, наледь, сосульки и мусор в воронки водосточных труб.</w:t>
      </w:r>
    </w:p>
    <w:p w:rsidR="00063186" w:rsidRPr="006F1D35" w:rsidRDefault="00063186" w:rsidP="00063186">
      <w:pPr>
        <w:spacing w:after="0" w:line="240" w:lineRule="auto"/>
        <w:ind w:firstLine="567"/>
        <w:jc w:val="both"/>
        <w:rPr>
          <w:rFonts w:ascii="Times New Roman" w:hAnsi="Times New Roman" w:cs="Times New Roman"/>
          <w:color w:val="000000"/>
          <w:sz w:val="28"/>
          <w:szCs w:val="28"/>
        </w:rPr>
      </w:pPr>
      <w:r w:rsidRPr="006F1D35">
        <w:rPr>
          <w:rFonts w:ascii="Times New Roman" w:hAnsi="Times New Roman" w:cs="Times New Roman"/>
          <w:color w:val="000000"/>
          <w:sz w:val="28"/>
          <w:szCs w:val="28"/>
        </w:rPr>
        <w:t>При сбрасывании снега, наледи, сосулек с крыш должны быть приняты меры, обеспечивающие полную сохранность деревьев, кустарников, воздушных линий уличного электрического освещения, растяжек, рекламных конструкций, светофорных объектов, дорожных знаков, линий связи.</w:t>
      </w:r>
    </w:p>
    <w:p w:rsidR="00063186" w:rsidRPr="006F1D35"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6F1D35">
        <w:rPr>
          <w:rFonts w:ascii="Times New Roman" w:hAnsi="Times New Roman" w:cs="Times New Roman"/>
          <w:color w:val="000000"/>
          <w:sz w:val="28"/>
          <w:szCs w:val="28"/>
        </w:rPr>
        <w:lastRenderedPageBreak/>
        <w:t>5.12. Складирование собранного снега допускается осуществлять на специально отведенные площадки с водонепроницаемым покрытием и обвалованные сплошным земляным валом или вывозить снег на снегоплавильные установки. Размещение и функционирование снегоплавильных установок должно соответствовать требованиям законодательства в сфере обеспечения санитарно-эпидемиологического благополучия населения.</w:t>
      </w:r>
    </w:p>
    <w:p w:rsidR="00063186" w:rsidRPr="006F1D35"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6F1D35">
        <w:rPr>
          <w:rFonts w:ascii="Times New Roman" w:hAnsi="Times New Roman" w:cs="Times New Roman"/>
          <w:color w:val="000000"/>
          <w:sz w:val="28"/>
          <w:szCs w:val="28"/>
        </w:rPr>
        <w:t>Адреса и границы площадок, предназначенных для складирования снега, определяет Администрация поселения.</w:t>
      </w:r>
    </w:p>
    <w:p w:rsidR="00063186" w:rsidRPr="006F1D35" w:rsidRDefault="00063186" w:rsidP="00063186">
      <w:pPr>
        <w:spacing w:after="0" w:line="240" w:lineRule="auto"/>
        <w:ind w:firstLine="567"/>
        <w:jc w:val="both"/>
        <w:rPr>
          <w:rFonts w:ascii="Times New Roman" w:hAnsi="Times New Roman" w:cs="Times New Roman"/>
          <w:bCs/>
          <w:color w:val="000000"/>
          <w:sz w:val="28"/>
          <w:szCs w:val="28"/>
        </w:rPr>
      </w:pPr>
      <w:r w:rsidRPr="006F1D35">
        <w:rPr>
          <w:rFonts w:ascii="Times New Roman" w:hAnsi="Times New Roman" w:cs="Times New Roman"/>
          <w:bCs/>
          <w:color w:val="000000"/>
          <w:sz w:val="28"/>
          <w:szCs w:val="28"/>
        </w:rPr>
        <w:t>Не допускается размещение собранного снега и льда на детских игровых и спортивных площадках, в зонах рекреационного назначения, на поверхности ледяного покрова водоемов и водосборных территориях, а также в радиусе 50 метров от источников нецентрализованного водоснабжения.</w:t>
      </w:r>
    </w:p>
    <w:p w:rsidR="00063186" w:rsidRPr="006F1D35" w:rsidRDefault="00063186" w:rsidP="00063186">
      <w:pPr>
        <w:spacing w:after="0" w:line="240" w:lineRule="auto"/>
        <w:ind w:firstLine="567"/>
        <w:jc w:val="both"/>
        <w:rPr>
          <w:rFonts w:ascii="Times New Roman" w:hAnsi="Times New Roman" w:cs="Times New Roman"/>
          <w:bCs/>
          <w:color w:val="000000"/>
          <w:sz w:val="28"/>
          <w:szCs w:val="28"/>
        </w:rPr>
      </w:pPr>
      <w:r w:rsidRPr="006F1D35">
        <w:rPr>
          <w:rFonts w:ascii="Times New Roman" w:hAnsi="Times New Roman" w:cs="Times New Roman"/>
          <w:bCs/>
          <w:color w:val="000000"/>
          <w:sz w:val="28"/>
          <w:szCs w:val="28"/>
        </w:rPr>
        <w:t>Не допускается сбрасывать пульпу, снег в водные объекты.</w:t>
      </w:r>
    </w:p>
    <w:p w:rsidR="00063186" w:rsidRPr="00944E01" w:rsidRDefault="00063186" w:rsidP="00063186">
      <w:pPr>
        <w:spacing w:after="0" w:line="240" w:lineRule="auto"/>
        <w:ind w:firstLine="567"/>
        <w:jc w:val="both"/>
        <w:rPr>
          <w:rFonts w:ascii="Times New Roman" w:hAnsi="Times New Roman" w:cs="Times New Roman"/>
          <w:sz w:val="28"/>
          <w:szCs w:val="28"/>
        </w:rPr>
      </w:pPr>
    </w:p>
    <w:p w:rsidR="00063186" w:rsidRPr="00944E01" w:rsidRDefault="00063186" w:rsidP="00063186">
      <w:pPr>
        <w:spacing w:after="0" w:line="240" w:lineRule="auto"/>
        <w:ind w:firstLine="567"/>
        <w:jc w:val="both"/>
        <w:rPr>
          <w:rFonts w:ascii="Times New Roman" w:hAnsi="Times New Roman" w:cs="Times New Roman"/>
          <w:b/>
          <w:sz w:val="28"/>
          <w:szCs w:val="28"/>
        </w:rPr>
      </w:pPr>
      <w:r w:rsidRPr="00944E01">
        <w:rPr>
          <w:rFonts w:ascii="Times New Roman" w:hAnsi="Times New Roman" w:cs="Times New Roman"/>
          <w:b/>
          <w:sz w:val="28"/>
          <w:szCs w:val="28"/>
        </w:rPr>
        <w:t xml:space="preserve">Глава 6. Особенности организации уборки территории поселения </w:t>
      </w:r>
      <w:r w:rsidRPr="00944E01">
        <w:rPr>
          <w:rFonts w:ascii="Times New Roman" w:hAnsi="Times New Roman" w:cs="Times New Roman"/>
          <w:b/>
          <w:sz w:val="28"/>
          <w:szCs w:val="28"/>
        </w:rPr>
        <w:br/>
        <w:t>в летний период</w:t>
      </w:r>
    </w:p>
    <w:p w:rsidR="00063186"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6.1. Период летней уборки устанавливается с 16 апреля по 31 октября. В случае резкого изменения погодных условий по решению уполномоченного органа сроки проведения летней уборки могут изменяться. Мероприятия по подготовке уборочной техники к работе в летний период проводятся до 1 апреля.</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14392F">
        <w:rPr>
          <w:rFonts w:ascii="Times New Roman" w:hAnsi="Times New Roman" w:cs="Times New Roman"/>
          <w:sz w:val="27"/>
          <w:szCs w:val="27"/>
        </w:rPr>
        <w:t>Летняя уборка территории поселения предусматривает очистку от мусора и иных отходов производства и потребления, опавшей листвы, сухой травянистой растительности, сорной растительности, коры деревьев, порубочных остатков деревьев и кустарников, покос травы при превышении растительностью 15 сантиметров от поверхности земли, обрезку поросли, а также установку, ремонт, окраску урн и их очистку по мере заполнения, но не реже 1 раза в день</w:t>
      </w:r>
    </w:p>
    <w:p w:rsidR="00063186" w:rsidRPr="00FF1C89" w:rsidRDefault="00063186" w:rsidP="00063186">
      <w:pPr>
        <w:spacing w:after="0" w:line="240" w:lineRule="auto"/>
        <w:ind w:firstLine="567"/>
        <w:jc w:val="both"/>
        <w:rPr>
          <w:rFonts w:ascii="Times New Roman" w:hAnsi="Times New Roman" w:cs="Times New Roman"/>
          <w:bCs/>
          <w:sz w:val="28"/>
          <w:szCs w:val="28"/>
        </w:rPr>
      </w:pPr>
      <w:r w:rsidRPr="00944E01">
        <w:rPr>
          <w:rFonts w:ascii="Times New Roman" w:hAnsi="Times New Roman" w:cs="Times New Roman"/>
          <w:sz w:val="28"/>
          <w:szCs w:val="28"/>
        </w:rPr>
        <w:t xml:space="preserve">6.2. </w:t>
      </w:r>
      <w:r w:rsidRPr="00FF1C89">
        <w:rPr>
          <w:rFonts w:ascii="Times New Roman" w:hAnsi="Times New Roman" w:cs="Times New Roman"/>
          <w:bCs/>
          <w:sz w:val="28"/>
          <w:szCs w:val="28"/>
        </w:rPr>
        <w:t>При температуре воздуха более плюс 10°С на проезжей части улиц и площадей с водонепроницаемым покрытием, а также на пешеходных тротуарах хозяйствующими субъектами, отвечающими за содержание соответствующих территорий, должны производиться полив и подметание.</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FF1C89">
        <w:rPr>
          <w:rFonts w:ascii="Times New Roman" w:hAnsi="Times New Roman" w:cs="Times New Roman"/>
          <w:bCs/>
          <w:sz w:val="28"/>
          <w:szCs w:val="28"/>
        </w:rPr>
        <w:t>Не допускается заправлять автомобили для полива и подметания технической водой и водой из открытых водоемов</w:t>
      </w:r>
      <w:r w:rsidRPr="00944E01">
        <w:rPr>
          <w:rFonts w:ascii="Times New Roman" w:hAnsi="Times New Roman" w:cs="Times New Roman"/>
          <w:sz w:val="28"/>
          <w:szCs w:val="28"/>
        </w:rPr>
        <w:t>6.3. В период листопада сгребание и вывоз опавшей листвы на газонах производятся вдоль элементов улично-дорожной сети и на дворовых территориях. Сгребание листвы к комлевой части деревьев и кустарников запрещается.</w:t>
      </w:r>
    </w:p>
    <w:p w:rsidR="00063186" w:rsidRPr="00944E01" w:rsidRDefault="00063186" w:rsidP="00063186">
      <w:pPr>
        <w:spacing w:after="0" w:line="240" w:lineRule="auto"/>
        <w:ind w:firstLine="567"/>
        <w:jc w:val="both"/>
        <w:rPr>
          <w:rFonts w:ascii="Times New Roman" w:hAnsi="Times New Roman" w:cs="Times New Roman"/>
          <w:sz w:val="28"/>
          <w:szCs w:val="28"/>
        </w:rPr>
      </w:pPr>
      <w:bookmarkStart w:id="34" w:name="8"/>
      <w:bookmarkEnd w:id="34"/>
      <w:r w:rsidRPr="00944E01">
        <w:rPr>
          <w:rFonts w:ascii="Times New Roman" w:hAnsi="Times New Roman" w:cs="Times New Roman"/>
          <w:sz w:val="28"/>
          <w:szCs w:val="28"/>
        </w:rPr>
        <w:t>6.</w:t>
      </w:r>
      <w:r>
        <w:rPr>
          <w:rFonts w:ascii="Times New Roman" w:hAnsi="Times New Roman" w:cs="Times New Roman"/>
          <w:sz w:val="28"/>
          <w:szCs w:val="28"/>
        </w:rPr>
        <w:t>3</w:t>
      </w:r>
      <w:r w:rsidRPr="00944E01">
        <w:rPr>
          <w:rFonts w:ascii="Times New Roman" w:hAnsi="Times New Roman" w:cs="Times New Roman"/>
          <w:sz w:val="28"/>
          <w:szCs w:val="28"/>
        </w:rPr>
        <w:t xml:space="preserve">. Проезжая часть должна быть полностью очищена от всякого вида загрязнений. </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6.</w:t>
      </w:r>
      <w:r>
        <w:rPr>
          <w:rFonts w:ascii="Times New Roman" w:hAnsi="Times New Roman" w:cs="Times New Roman"/>
          <w:sz w:val="28"/>
          <w:szCs w:val="28"/>
        </w:rPr>
        <w:t>4</w:t>
      </w:r>
      <w:r w:rsidRPr="00944E01">
        <w:rPr>
          <w:rFonts w:ascii="Times New Roman" w:hAnsi="Times New Roman" w:cs="Times New Roman"/>
          <w:sz w:val="28"/>
          <w:szCs w:val="28"/>
        </w:rPr>
        <w:t>. Тротуары и расположенные на них остановочные павильоны общественного транспорта, обочины дорог должны быть полностью очищены от грунтово-песчаных наносов и мусора.</w:t>
      </w:r>
    </w:p>
    <w:p w:rsidR="00063186" w:rsidRPr="00944E01" w:rsidRDefault="00063186" w:rsidP="00063186">
      <w:pPr>
        <w:spacing w:after="0" w:line="240" w:lineRule="auto"/>
        <w:ind w:firstLine="567"/>
        <w:jc w:val="both"/>
        <w:rPr>
          <w:rFonts w:ascii="Times New Roman" w:hAnsi="Times New Roman" w:cs="Times New Roman"/>
          <w:sz w:val="28"/>
          <w:szCs w:val="28"/>
        </w:rPr>
      </w:pPr>
      <w:bookmarkStart w:id="35" w:name="9"/>
      <w:bookmarkEnd w:id="35"/>
      <w:r w:rsidRPr="00944E01">
        <w:rPr>
          <w:rFonts w:ascii="Times New Roman" w:hAnsi="Times New Roman" w:cs="Times New Roman"/>
          <w:sz w:val="28"/>
          <w:szCs w:val="28"/>
        </w:rPr>
        <w:lastRenderedPageBreak/>
        <w:t>6.</w:t>
      </w:r>
      <w:r>
        <w:rPr>
          <w:rFonts w:ascii="Times New Roman" w:hAnsi="Times New Roman" w:cs="Times New Roman"/>
          <w:sz w:val="28"/>
          <w:szCs w:val="28"/>
        </w:rPr>
        <w:t>5</w:t>
      </w:r>
      <w:r w:rsidRPr="00944E01">
        <w:rPr>
          <w:rFonts w:ascii="Times New Roman" w:hAnsi="Times New Roman" w:cs="Times New Roman"/>
          <w:sz w:val="28"/>
          <w:szCs w:val="28"/>
        </w:rPr>
        <w:t xml:space="preserve">. Подметание дворовых территорий, внутридворовых проездов и тротуаров осуществляется механизированным способом или вручную. </w:t>
      </w:r>
    </w:p>
    <w:p w:rsidR="00063186" w:rsidRPr="00FF1C89" w:rsidRDefault="00063186" w:rsidP="00063186">
      <w:pPr>
        <w:spacing w:after="0" w:line="240" w:lineRule="auto"/>
        <w:ind w:firstLine="567"/>
        <w:jc w:val="both"/>
        <w:rPr>
          <w:rFonts w:ascii="Times New Roman" w:hAnsi="Times New Roman" w:cs="Times New Roman"/>
          <w:bCs/>
          <w:sz w:val="28"/>
          <w:szCs w:val="28"/>
        </w:rPr>
      </w:pPr>
      <w:r w:rsidRPr="00944E01">
        <w:rPr>
          <w:rFonts w:ascii="Times New Roman" w:hAnsi="Times New Roman" w:cs="Times New Roman"/>
          <w:bCs/>
          <w:sz w:val="28"/>
          <w:szCs w:val="28"/>
        </w:rPr>
        <w:t>6.</w:t>
      </w:r>
      <w:r>
        <w:rPr>
          <w:rFonts w:ascii="Times New Roman" w:hAnsi="Times New Roman" w:cs="Times New Roman"/>
          <w:bCs/>
          <w:sz w:val="28"/>
          <w:szCs w:val="28"/>
        </w:rPr>
        <w:t>6</w:t>
      </w:r>
      <w:r w:rsidRPr="00FF1C89">
        <w:rPr>
          <w:rFonts w:ascii="Times New Roman" w:hAnsi="Times New Roman" w:cs="Times New Roman"/>
          <w:bCs/>
          <w:sz w:val="28"/>
          <w:szCs w:val="28"/>
        </w:rPr>
        <w:t>. Сжигание листьев деревьев, кустарников на территории населенных пунктов поселения запрещено.</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FF1C89">
        <w:rPr>
          <w:rFonts w:ascii="Times New Roman" w:hAnsi="Times New Roman" w:cs="Times New Roman"/>
          <w:bCs/>
          <w:sz w:val="28"/>
          <w:szCs w:val="28"/>
        </w:rPr>
        <w:t>Собранные листья деревьев, кустарников подлежат вывозу на объекты размещения, обезвреживания или утилизации отходов</w:t>
      </w:r>
      <w:r w:rsidRPr="00944E01">
        <w:rPr>
          <w:rFonts w:ascii="Times New Roman" w:hAnsi="Times New Roman" w:cs="Times New Roman"/>
          <w:sz w:val="28"/>
          <w:szCs w:val="28"/>
        </w:rPr>
        <w:t>.</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bCs/>
          <w:sz w:val="28"/>
          <w:szCs w:val="28"/>
        </w:rPr>
        <w:t>6.</w:t>
      </w:r>
      <w:r>
        <w:rPr>
          <w:rFonts w:ascii="Times New Roman" w:hAnsi="Times New Roman" w:cs="Times New Roman"/>
          <w:bCs/>
          <w:sz w:val="28"/>
          <w:szCs w:val="28"/>
        </w:rPr>
        <w:t>7</w:t>
      </w:r>
      <w:r w:rsidRPr="00944E01">
        <w:rPr>
          <w:rFonts w:ascii="Times New Roman" w:hAnsi="Times New Roman" w:cs="Times New Roman"/>
          <w:bCs/>
          <w:sz w:val="28"/>
          <w:szCs w:val="28"/>
        </w:rPr>
        <w:t>.</w:t>
      </w:r>
      <w:r w:rsidRPr="00944E01">
        <w:rPr>
          <w:rFonts w:ascii="Times New Roman" w:hAnsi="Times New Roman" w:cs="Times New Roman"/>
          <w:sz w:val="28"/>
          <w:szCs w:val="28"/>
        </w:rPr>
        <w:t xml:space="preserve"> Владельцы земельных участков обязаны:</w:t>
      </w:r>
    </w:p>
    <w:p w:rsidR="00063186" w:rsidRPr="00944E01" w:rsidRDefault="00063186" w:rsidP="0006318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6.7</w:t>
      </w:r>
      <w:r w:rsidRPr="00944E01">
        <w:rPr>
          <w:rFonts w:ascii="Times New Roman" w:hAnsi="Times New Roman" w:cs="Times New Roman"/>
          <w:sz w:val="28"/>
          <w:szCs w:val="28"/>
        </w:rPr>
        <w:t>.1. Не допускать выжигание сухой растительности, соблюдать требования экологических, санитарно-гигиенических, противопожарных правил и нормативов.</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6.</w:t>
      </w:r>
      <w:r>
        <w:rPr>
          <w:rFonts w:ascii="Times New Roman" w:hAnsi="Times New Roman" w:cs="Times New Roman"/>
          <w:sz w:val="28"/>
          <w:szCs w:val="28"/>
        </w:rPr>
        <w:t>7</w:t>
      </w:r>
      <w:r w:rsidRPr="00944E01">
        <w:rPr>
          <w:rFonts w:ascii="Times New Roman" w:hAnsi="Times New Roman" w:cs="Times New Roman"/>
          <w:sz w:val="28"/>
          <w:szCs w:val="28"/>
        </w:rPr>
        <w:t>.2. Принимать меры по обеспечению надлежащей охраны используемых земель для исключения несанкционированного поджога сухой растительности или случайного возгорания, вызванного климатическими факторами.</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6.</w:t>
      </w:r>
      <w:r>
        <w:rPr>
          <w:rFonts w:ascii="Times New Roman" w:hAnsi="Times New Roman" w:cs="Times New Roman"/>
          <w:sz w:val="28"/>
          <w:szCs w:val="28"/>
        </w:rPr>
        <w:t>7</w:t>
      </w:r>
      <w:r w:rsidRPr="00944E01">
        <w:rPr>
          <w:rFonts w:ascii="Times New Roman" w:hAnsi="Times New Roman" w:cs="Times New Roman"/>
          <w:sz w:val="28"/>
          <w:szCs w:val="28"/>
        </w:rPr>
        <w:t>.3. Регулярно проводить противопожарные мероприятия, обеспечивать наличие первичных средств пожаротушения и охрану земельных участков от поджога.</w:t>
      </w:r>
    </w:p>
    <w:p w:rsidR="00063186" w:rsidRPr="00944E01" w:rsidRDefault="00063186" w:rsidP="00063186">
      <w:pPr>
        <w:spacing w:after="0" w:line="240" w:lineRule="auto"/>
        <w:ind w:firstLine="567"/>
        <w:jc w:val="both"/>
        <w:rPr>
          <w:rFonts w:ascii="Times New Roman" w:hAnsi="Times New Roman" w:cs="Times New Roman"/>
          <w:b/>
          <w:sz w:val="28"/>
          <w:szCs w:val="28"/>
        </w:rPr>
      </w:pPr>
    </w:p>
    <w:p w:rsidR="00063186" w:rsidRPr="006F1D35" w:rsidRDefault="00063186" w:rsidP="00063186">
      <w:pPr>
        <w:spacing w:after="0" w:line="240" w:lineRule="auto"/>
        <w:ind w:firstLine="567"/>
        <w:jc w:val="both"/>
        <w:rPr>
          <w:rFonts w:ascii="Times New Roman" w:hAnsi="Times New Roman" w:cs="Times New Roman"/>
          <w:b/>
          <w:sz w:val="28"/>
          <w:szCs w:val="28"/>
        </w:rPr>
      </w:pPr>
      <w:bookmarkStart w:id="36" w:name="10"/>
      <w:bookmarkEnd w:id="36"/>
      <w:r w:rsidRPr="006F1D35">
        <w:rPr>
          <w:rFonts w:ascii="Times New Roman" w:hAnsi="Times New Roman" w:cs="Times New Roman"/>
          <w:b/>
          <w:sz w:val="28"/>
          <w:szCs w:val="28"/>
        </w:rPr>
        <w:t xml:space="preserve">Глава 7. Обеспечение надлежащего содержания объектов благоустройства </w:t>
      </w:r>
    </w:p>
    <w:p w:rsidR="00063186" w:rsidRPr="006F1D35"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6F1D35">
        <w:rPr>
          <w:rFonts w:ascii="Times New Roman" w:hAnsi="Times New Roman" w:cs="Times New Roman"/>
          <w:color w:val="000000"/>
          <w:sz w:val="28"/>
          <w:szCs w:val="28"/>
        </w:rPr>
        <w:t>7.1. Собственники и (или) иные законные владельцы зданий, строений, сооружений либо уполномоченные лица обязаны содержать их фасады в чистоте и порядке, отвечающим требованиям сводов правил, национальных стандартов, отраслевых норм и настоящих Правил.</w:t>
      </w:r>
    </w:p>
    <w:p w:rsidR="00063186" w:rsidRPr="006F1D35"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6F1D35">
        <w:rPr>
          <w:rFonts w:ascii="Times New Roman" w:hAnsi="Times New Roman" w:cs="Times New Roman"/>
          <w:color w:val="000000"/>
          <w:sz w:val="28"/>
          <w:szCs w:val="28"/>
        </w:rPr>
        <w:t>Окрашенные поверхности фасадов зданий, строений, сооружений должны быть ровными, без пятен и поврежденных мест.</w:t>
      </w:r>
    </w:p>
    <w:p w:rsidR="00063186" w:rsidRPr="006F1D35"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6F1D35">
        <w:rPr>
          <w:rFonts w:ascii="Times New Roman" w:hAnsi="Times New Roman" w:cs="Times New Roman"/>
          <w:color w:val="000000"/>
          <w:sz w:val="28"/>
          <w:szCs w:val="28"/>
        </w:rPr>
        <w:t>Входные двери зданий, строений, сооружений, экраны балконов и лоджий, водосточные трубы, малые архитектурные формы должны быть покрашены, содержаться в чистоте и в исправном техническом состоянии.</w:t>
      </w:r>
    </w:p>
    <w:p w:rsidR="00063186" w:rsidRPr="006F1D35"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6F1D35">
        <w:rPr>
          <w:rFonts w:ascii="Times New Roman" w:hAnsi="Times New Roman" w:cs="Times New Roman"/>
          <w:color w:val="000000"/>
          <w:sz w:val="28"/>
          <w:szCs w:val="28"/>
        </w:rPr>
        <w:t>Витрины, вывески, объекты наружной рекламы зданий, строений, сооружений должны содержаться в чистоте и в исправном техническом состоянии.</w:t>
      </w:r>
    </w:p>
    <w:p w:rsidR="00063186" w:rsidRPr="006F1D35"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6F1D35">
        <w:rPr>
          <w:rFonts w:ascii="Times New Roman" w:hAnsi="Times New Roman" w:cs="Times New Roman"/>
          <w:color w:val="000000"/>
          <w:sz w:val="28"/>
          <w:szCs w:val="28"/>
        </w:rPr>
        <w:t>Окна зданий, строений, сооружений вне зависимости от назначения (торговые, административные, производственные, жилые и тому подобное) должны быть остеклены, рамы оконных проемов окрашены.</w:t>
      </w:r>
    </w:p>
    <w:p w:rsidR="00063186" w:rsidRPr="006F1D35"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6F1D35">
        <w:rPr>
          <w:rFonts w:ascii="Times New Roman" w:hAnsi="Times New Roman" w:cs="Times New Roman"/>
          <w:color w:val="000000"/>
          <w:sz w:val="28"/>
          <w:szCs w:val="28"/>
        </w:rPr>
        <w:t xml:space="preserve">Собственники и (или) иные законные владельцы нежилых зданий, строений, сооружений либо уполномоченные лица обязаны 1 раз в неделю очищать фасады нежилых зданий, строений, сооружений от </w:t>
      </w:r>
      <w:r w:rsidRPr="006F1D35">
        <w:rPr>
          <w:rFonts w:ascii="Times New Roman" w:hAnsi="Times New Roman" w:cs="Times New Roman"/>
          <w:bCs/>
          <w:color w:val="000000"/>
          <w:sz w:val="28"/>
          <w:szCs w:val="28"/>
        </w:rPr>
        <w:t>нанесенных непосредственно на фасаде или на любом материале (бумага, картон, ткань, холст и т.д.) надписей, рисунков, изображений, объявлений, не содержащих сведений рекламного характера</w:t>
      </w:r>
      <w:r w:rsidRPr="006F1D35">
        <w:rPr>
          <w:rFonts w:ascii="Times New Roman" w:hAnsi="Times New Roman" w:cs="Times New Roman"/>
          <w:color w:val="000000"/>
          <w:sz w:val="28"/>
          <w:szCs w:val="28"/>
        </w:rPr>
        <w:t>.</w:t>
      </w:r>
    </w:p>
    <w:p w:rsidR="00063186" w:rsidRPr="006F1D35" w:rsidRDefault="00063186" w:rsidP="00063186">
      <w:pPr>
        <w:spacing w:after="0" w:line="240" w:lineRule="auto"/>
        <w:ind w:firstLine="567"/>
        <w:jc w:val="both"/>
        <w:rPr>
          <w:rFonts w:ascii="Times New Roman" w:hAnsi="Times New Roman" w:cs="Times New Roman"/>
          <w:color w:val="000000"/>
          <w:sz w:val="28"/>
          <w:szCs w:val="28"/>
        </w:rPr>
      </w:pPr>
      <w:r w:rsidRPr="006F1D35">
        <w:rPr>
          <w:rFonts w:ascii="Times New Roman" w:hAnsi="Times New Roman" w:cs="Times New Roman"/>
          <w:color w:val="000000"/>
          <w:sz w:val="28"/>
          <w:szCs w:val="28"/>
        </w:rPr>
        <w:lastRenderedPageBreak/>
        <w:t>Собственники и (или) иные законные владельцы жилых зданий, в том числе индивидуальных жилых домов, либо уполномоченные лица осуществляют очистку фасадов жилых зданий от надписей, рисунков по мере их появления.</w:t>
      </w:r>
    </w:p>
    <w:p w:rsidR="00063186" w:rsidRPr="006F1D35" w:rsidRDefault="00063186" w:rsidP="00063186">
      <w:pPr>
        <w:spacing w:after="0" w:line="240" w:lineRule="auto"/>
        <w:ind w:firstLine="567"/>
        <w:jc w:val="both"/>
        <w:rPr>
          <w:rFonts w:ascii="Times New Roman" w:hAnsi="Times New Roman" w:cs="Times New Roman"/>
          <w:b/>
          <w:sz w:val="28"/>
          <w:szCs w:val="28"/>
        </w:rPr>
      </w:pPr>
      <w:r w:rsidRPr="006F1D35">
        <w:rPr>
          <w:rFonts w:ascii="Times New Roman" w:hAnsi="Times New Roman" w:cs="Times New Roman"/>
          <w:color w:val="000000"/>
          <w:sz w:val="28"/>
          <w:szCs w:val="28"/>
        </w:rPr>
        <w:t>Расклейка газет, афиш, плакатов, различного рода объявлений и рекламы разрешается на специально установленных стендах.</w:t>
      </w:r>
    </w:p>
    <w:p w:rsidR="00063186" w:rsidRPr="006F1D35" w:rsidRDefault="00063186" w:rsidP="00063186">
      <w:pPr>
        <w:spacing w:after="0" w:line="240" w:lineRule="auto"/>
        <w:ind w:firstLine="567"/>
        <w:jc w:val="both"/>
        <w:rPr>
          <w:rFonts w:ascii="Times New Roman" w:hAnsi="Times New Roman" w:cs="Times New Roman"/>
          <w:sz w:val="28"/>
          <w:szCs w:val="28"/>
        </w:rPr>
      </w:pPr>
      <w:r w:rsidRPr="006F1D35">
        <w:rPr>
          <w:rFonts w:ascii="Times New Roman" w:hAnsi="Times New Roman" w:cs="Times New Roman"/>
          <w:sz w:val="28"/>
          <w:szCs w:val="28"/>
        </w:rPr>
        <w:t>7.2. На зданиях, расположенных вдоль магистральных улиц населенных пунктов поселения, антенны, коаксиальные дымоходы, наружные кондиционеры размещаются со стороны дворовых фасадов.</w:t>
      </w:r>
    </w:p>
    <w:p w:rsidR="008B1E46" w:rsidRPr="00944E01" w:rsidRDefault="00063186" w:rsidP="008B1E4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xml:space="preserve">7.3. </w:t>
      </w:r>
      <w:r w:rsidR="008B1E46" w:rsidRPr="00944E01">
        <w:rPr>
          <w:rFonts w:ascii="Times New Roman" w:hAnsi="Times New Roman" w:cs="Times New Roman"/>
          <w:sz w:val="28"/>
          <w:szCs w:val="28"/>
        </w:rPr>
        <w:t xml:space="preserve">На зданиях и сооружениях на территории поселения размещаются с сохранением отделки </w:t>
      </w:r>
      <w:r w:rsidR="00D70DF4" w:rsidRPr="00944E01">
        <w:rPr>
          <w:rFonts w:ascii="Times New Roman" w:hAnsi="Times New Roman" w:cs="Times New Roman"/>
          <w:sz w:val="28"/>
          <w:szCs w:val="28"/>
        </w:rPr>
        <w:t>фасада,</w:t>
      </w:r>
      <w:r w:rsidR="008B1E46" w:rsidRPr="00944E01">
        <w:rPr>
          <w:rFonts w:ascii="Times New Roman" w:hAnsi="Times New Roman" w:cs="Times New Roman"/>
          <w:sz w:val="28"/>
          <w:szCs w:val="28"/>
        </w:rPr>
        <w:t xml:space="preserve"> следующие домовые знаки: указатель наименования улицы, площади, проспекта, проезда, переулка, указатель номера дома, строения и корпуса (при наличии), указатель номера подъезда и квартир (при наличии), указатель пожарного гидранта, указатель грунтовых геодезических знаков, указатель камер магистрали и колодцев водопроводной сети, указатель городской канализации, указатель подземного газопровода. </w:t>
      </w:r>
    </w:p>
    <w:p w:rsidR="008B1E46" w:rsidRDefault="008B1E46" w:rsidP="008B1E4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xml:space="preserve">Состав домовых знаков на конкретном здании, сооружении определяется с учетом функционального назначения и местоположения зданий, сооружений относительно улично-дорожной сети.  </w:t>
      </w:r>
    </w:p>
    <w:p w:rsidR="008B1E46" w:rsidRPr="00944E01" w:rsidRDefault="008B1E46" w:rsidP="008B1E46">
      <w:pPr>
        <w:spacing w:after="0" w:line="240" w:lineRule="auto"/>
        <w:ind w:firstLine="567"/>
        <w:jc w:val="both"/>
        <w:rPr>
          <w:rFonts w:ascii="Times New Roman" w:hAnsi="Times New Roman" w:cs="Times New Roman"/>
          <w:sz w:val="28"/>
          <w:szCs w:val="28"/>
        </w:rPr>
      </w:pPr>
      <w:r w:rsidRPr="0014392F">
        <w:rPr>
          <w:rFonts w:ascii="Times New Roman" w:hAnsi="Times New Roman" w:cs="Times New Roman"/>
          <w:color w:val="000000"/>
          <w:sz w:val="27"/>
          <w:szCs w:val="27"/>
        </w:rPr>
        <w:t>Домовые знаки на зданиях, сооружениях должны содержаться в исправном состоянии</w:t>
      </w:r>
      <w:r>
        <w:rPr>
          <w:rFonts w:ascii="Times New Roman" w:hAnsi="Times New Roman" w:cs="Times New Roman"/>
          <w:color w:val="000000"/>
          <w:sz w:val="27"/>
          <w:szCs w:val="27"/>
        </w:rPr>
        <w:t>.</w:t>
      </w:r>
    </w:p>
    <w:p w:rsidR="00063186" w:rsidRPr="00944E01" w:rsidRDefault="00063186" w:rsidP="008B1E4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xml:space="preserve">7.3.1. Жилые дома, здания, сооружения, подлежащие адресации, должны быть оборудованы указателями с наименованиями улиц и номерами домов (далее – аншлаги). </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Высота домового указателя должна быть 300 мм. Ширина таблички зависит от количества букв в названии улицы.</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xml:space="preserve">Табличка выполняется в белом цвете. По периметру таблички располагается черная рамка шириной 10 мм. </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xml:space="preserve">Название улиц и номера домов выполняются в черном цвете. Шрифт названия улиц на русском языке, высота заглавных букв – 90 мм. Высота шрифта номера дома – 140 мм. </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xml:space="preserve">7.3.2. Размер шрифта наименований улиц применяется всегда одинаковый, не зависит от длины названия улицы.  </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xml:space="preserve">Адресные аншлаги могут иметь подсветку. </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xml:space="preserve">Приоритетным расположением конструкции является размещение с правой стороны фасада. Для зданий с длиной фасада свыше 25 метров может быть размещен дополнительный домовой указатель с левой стороны фасада. </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7.3.3. Установка аншлагов осуществляется собственниками зданий и сооружений, в том числе частных жилых домов, в многоквартирных домах – организациями, осуществляющими управление этими домами.</w:t>
      </w:r>
    </w:p>
    <w:p w:rsidR="00063186" w:rsidRPr="00944E01" w:rsidRDefault="00063186" w:rsidP="00063186">
      <w:pPr>
        <w:spacing w:after="0" w:line="240" w:lineRule="auto"/>
        <w:ind w:firstLine="567"/>
        <w:jc w:val="both"/>
        <w:rPr>
          <w:rFonts w:ascii="Times New Roman" w:hAnsi="Times New Roman" w:cs="Times New Roman"/>
          <w:color w:val="FF0000"/>
          <w:sz w:val="28"/>
          <w:szCs w:val="28"/>
        </w:rPr>
      </w:pPr>
      <w:r w:rsidRPr="00944E01">
        <w:rPr>
          <w:rFonts w:ascii="Times New Roman" w:hAnsi="Times New Roman" w:cs="Times New Roman"/>
          <w:sz w:val="28"/>
          <w:szCs w:val="28"/>
        </w:rPr>
        <w:t xml:space="preserve">7.3.4. Для организаций, имеющих несколько строений (независимо от количества выходящих на улицу фасадов), указанные аншлаги устанавливаются </w:t>
      </w:r>
      <w:bookmarkStart w:id="37" w:name="_Hlk14967170"/>
      <w:r w:rsidRPr="00944E01">
        <w:rPr>
          <w:rFonts w:ascii="Times New Roman" w:hAnsi="Times New Roman" w:cs="Times New Roman"/>
          <w:sz w:val="28"/>
          <w:szCs w:val="28"/>
        </w:rPr>
        <w:t>на каждом строении.</w:t>
      </w:r>
    </w:p>
    <w:bookmarkEnd w:id="37"/>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lastRenderedPageBreak/>
        <w:t>7.3.5. Аншлаги устанавливаются на высоте от 2,5 до 5,0 м от уровня земли на расстоянии не более 1 м от угла здания.</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7.4. Содержание фасадов объектов включает:</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поддерживающий ремонт и восстановление конструктивных элементов и отделки фасадов, в том числе 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 и их окраску;</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обеспечение наличия и содержания в исправном состоянии водостоков, водосточных труб и сливов;</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герметизацию, заделку и расшивку швов, трещин и выбоин;</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восстановление, ремонт и своевременную очистку входных групп, отмосток, приямков цокольных окон и входов в подвалы;</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поддержание в исправном состоянии размещённого на фасаде электроосвещения (при его наличии) и включение его с наступлением темноты;</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очистку поверхностей фасадов, в том числе элементов фасадов, в зависимости от их состояния и условий эксплуатации;</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поддержание в чистоте и исправном состоянии, расположенных на фасадах аншлагов, памятных досок;</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очистку от надписей, рисунков, объявлений, плакатов и иной информационно - печатной продукции, а также нанесённых граффити.</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7.5. В целях обеспечения надлежащего состояния фасадов, сохранения архитектурно - художественного облика зданий (сооружений</w:t>
      </w:r>
      <w:r>
        <w:rPr>
          <w:rFonts w:ascii="Times New Roman" w:hAnsi="Times New Roman" w:cs="Times New Roman"/>
          <w:sz w:val="28"/>
          <w:szCs w:val="28"/>
        </w:rPr>
        <w:t>,</w:t>
      </w:r>
      <w:r w:rsidRPr="0014392F">
        <w:rPr>
          <w:rFonts w:ascii="Times New Roman" w:hAnsi="Times New Roman" w:cs="Times New Roman"/>
          <w:color w:val="000000"/>
          <w:sz w:val="27"/>
          <w:szCs w:val="27"/>
        </w:rPr>
        <w:t>строений</w:t>
      </w:r>
      <w:r w:rsidRPr="00944E01">
        <w:rPr>
          <w:rFonts w:ascii="Times New Roman" w:hAnsi="Times New Roman" w:cs="Times New Roman"/>
          <w:sz w:val="28"/>
          <w:szCs w:val="28"/>
        </w:rPr>
        <w:t>) запрещается:</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уничтожение, порча, искажение архитектурных деталей фасадов зданий (сооружений</w:t>
      </w:r>
      <w:r>
        <w:rPr>
          <w:rFonts w:ascii="Times New Roman" w:hAnsi="Times New Roman" w:cs="Times New Roman"/>
          <w:sz w:val="28"/>
          <w:szCs w:val="28"/>
        </w:rPr>
        <w:t>,</w:t>
      </w:r>
      <w:r w:rsidRPr="0014392F">
        <w:rPr>
          <w:rFonts w:ascii="Times New Roman" w:hAnsi="Times New Roman" w:cs="Times New Roman"/>
          <w:color w:val="000000"/>
          <w:sz w:val="27"/>
          <w:szCs w:val="27"/>
        </w:rPr>
        <w:t>строений</w:t>
      </w:r>
      <w:r w:rsidRPr="00944E01">
        <w:rPr>
          <w:rFonts w:ascii="Times New Roman" w:hAnsi="Times New Roman" w:cs="Times New Roman"/>
          <w:sz w:val="28"/>
          <w:szCs w:val="28"/>
        </w:rPr>
        <w:t>);</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произведение надписей на фасадах зданий (сооружени</w:t>
      </w:r>
      <w:r>
        <w:rPr>
          <w:rFonts w:ascii="Times New Roman" w:hAnsi="Times New Roman" w:cs="Times New Roman"/>
          <w:sz w:val="28"/>
          <w:szCs w:val="28"/>
        </w:rPr>
        <w:t>й,</w:t>
      </w:r>
      <w:r w:rsidRPr="0014392F">
        <w:rPr>
          <w:rFonts w:ascii="Times New Roman" w:hAnsi="Times New Roman" w:cs="Times New Roman"/>
          <w:color w:val="000000"/>
          <w:sz w:val="27"/>
          <w:szCs w:val="27"/>
        </w:rPr>
        <w:t>строений</w:t>
      </w:r>
      <w:r w:rsidRPr="00944E01">
        <w:rPr>
          <w:rFonts w:ascii="Times New Roman" w:hAnsi="Times New Roman" w:cs="Times New Roman"/>
          <w:sz w:val="28"/>
          <w:szCs w:val="28"/>
        </w:rPr>
        <w:t>);</w:t>
      </w:r>
    </w:p>
    <w:p w:rsidR="00063186" w:rsidRPr="00944E01" w:rsidRDefault="00063186" w:rsidP="00063186">
      <w:pPr>
        <w:spacing w:after="0" w:line="240" w:lineRule="auto"/>
        <w:ind w:firstLine="567"/>
        <w:jc w:val="both"/>
        <w:rPr>
          <w:rFonts w:ascii="Times New Roman" w:hAnsi="Times New Roman" w:cs="Times New Roman"/>
          <w:color w:val="FF0000"/>
          <w:sz w:val="28"/>
          <w:szCs w:val="28"/>
        </w:rPr>
      </w:pPr>
      <w:r w:rsidRPr="00944E01">
        <w:rPr>
          <w:rFonts w:ascii="Times New Roman" w:hAnsi="Times New Roman" w:cs="Times New Roman"/>
          <w:sz w:val="28"/>
          <w:szCs w:val="28"/>
        </w:rPr>
        <w:t>- расклейка газет, плакатов, афиш, объявлений, рекламных проспектов и иной информационно - печатной продукции на фасадах зданий (сооружений</w:t>
      </w:r>
      <w:r>
        <w:rPr>
          <w:rFonts w:ascii="Times New Roman" w:hAnsi="Times New Roman" w:cs="Times New Roman"/>
          <w:sz w:val="28"/>
          <w:szCs w:val="28"/>
        </w:rPr>
        <w:t>,</w:t>
      </w:r>
      <w:r w:rsidRPr="0014392F">
        <w:rPr>
          <w:rFonts w:ascii="Times New Roman" w:hAnsi="Times New Roman" w:cs="Times New Roman"/>
          <w:color w:val="000000"/>
          <w:sz w:val="27"/>
          <w:szCs w:val="27"/>
        </w:rPr>
        <w:t>строений</w:t>
      </w:r>
      <w:r w:rsidRPr="00944E01">
        <w:rPr>
          <w:rFonts w:ascii="Times New Roman" w:hAnsi="Times New Roman" w:cs="Times New Roman"/>
          <w:sz w:val="28"/>
          <w:szCs w:val="28"/>
        </w:rPr>
        <w:t xml:space="preserve">) вне установленных для этих целей мест и конструкций; </w:t>
      </w:r>
      <w:bookmarkStart w:id="38" w:name="_Hlk14967236"/>
    </w:p>
    <w:bookmarkEnd w:id="38"/>
    <w:p w:rsidR="00063186"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нанесение граффити на фасады зданий, сооружений</w:t>
      </w:r>
      <w:r>
        <w:rPr>
          <w:rFonts w:ascii="Times New Roman" w:hAnsi="Times New Roman" w:cs="Times New Roman"/>
          <w:sz w:val="28"/>
          <w:szCs w:val="28"/>
        </w:rPr>
        <w:t xml:space="preserve">, </w:t>
      </w:r>
      <w:r w:rsidRPr="0014392F">
        <w:rPr>
          <w:rFonts w:ascii="Times New Roman" w:hAnsi="Times New Roman" w:cs="Times New Roman"/>
          <w:color w:val="000000"/>
          <w:sz w:val="27"/>
          <w:szCs w:val="27"/>
        </w:rPr>
        <w:t>строений</w:t>
      </w:r>
      <w:r w:rsidRPr="00944E01">
        <w:rPr>
          <w:rFonts w:ascii="Times New Roman" w:hAnsi="Times New Roman" w:cs="Times New Roman"/>
          <w:sz w:val="28"/>
          <w:szCs w:val="28"/>
        </w:rPr>
        <w:t xml:space="preserve"> без получения согласия собственников этих зданий, сооружений, </w:t>
      </w:r>
      <w:r w:rsidRPr="0014392F">
        <w:rPr>
          <w:rFonts w:ascii="Times New Roman" w:hAnsi="Times New Roman" w:cs="Times New Roman"/>
          <w:color w:val="000000"/>
          <w:sz w:val="27"/>
          <w:szCs w:val="27"/>
        </w:rPr>
        <w:t>строений</w:t>
      </w:r>
      <w:r>
        <w:rPr>
          <w:rFonts w:ascii="Times New Roman" w:hAnsi="Times New Roman" w:cs="Times New Roman"/>
          <w:color w:val="000000"/>
          <w:sz w:val="27"/>
          <w:szCs w:val="27"/>
        </w:rPr>
        <w:t xml:space="preserve"> </w:t>
      </w:r>
      <w:r w:rsidRPr="00944E01">
        <w:rPr>
          <w:rFonts w:ascii="Times New Roman" w:hAnsi="Times New Roman" w:cs="Times New Roman"/>
          <w:sz w:val="28"/>
          <w:szCs w:val="28"/>
        </w:rPr>
        <w:t>помещений в них.</w:t>
      </w:r>
    </w:p>
    <w:p w:rsidR="00063186" w:rsidRPr="006F1D35"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6F1D35">
        <w:rPr>
          <w:rFonts w:ascii="Times New Roman" w:hAnsi="Times New Roman" w:cs="Times New Roman"/>
          <w:color w:val="000000"/>
          <w:sz w:val="28"/>
          <w:szCs w:val="28"/>
        </w:rPr>
        <w:t>7.6. Юридическими лицами, индивидуальными предпринимателями в соответствии с законодательством Российской Федерации самостоятельно обеспечивается размещение вывесок на зданиях, сооружениях в месте своего фактического нахождения (осуществления деятельности).</w:t>
      </w:r>
    </w:p>
    <w:p w:rsidR="00063186" w:rsidRPr="006F1D35"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6F1D35">
        <w:rPr>
          <w:rFonts w:ascii="Times New Roman" w:hAnsi="Times New Roman" w:cs="Times New Roman"/>
          <w:color w:val="000000"/>
          <w:sz w:val="28"/>
          <w:szCs w:val="28"/>
        </w:rPr>
        <w:t>7.6.1. К вывескам предъявляются следующие требования:</w:t>
      </w:r>
    </w:p>
    <w:p w:rsidR="00063186" w:rsidRPr="006F1D35"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6F1D35">
        <w:rPr>
          <w:rFonts w:ascii="Times New Roman" w:hAnsi="Times New Roman" w:cs="Times New Roman"/>
          <w:color w:val="000000"/>
          <w:sz w:val="28"/>
          <w:szCs w:val="28"/>
        </w:rPr>
        <w:t xml:space="preserve">1) на вывесках допускается размещение исключительно информации, предусмотренной Законом Российской Федерации от 07.02.1992 № 2300-1 «О защите прав потребителей». Информация, относящаяся по своему содержанию к наружной рекламе, подлежит размещению в соответствии с </w:t>
      </w:r>
      <w:r w:rsidRPr="006F1D35">
        <w:rPr>
          <w:rFonts w:ascii="Times New Roman" w:hAnsi="Times New Roman" w:cs="Times New Roman"/>
          <w:color w:val="000000"/>
          <w:sz w:val="28"/>
          <w:szCs w:val="28"/>
        </w:rPr>
        <w:lastRenderedPageBreak/>
        <w:t>Федеральным законом от 13.03.2006 № 38-ФЗ «О рекламе»;</w:t>
      </w:r>
    </w:p>
    <w:p w:rsidR="00063186" w:rsidRPr="006F1D35"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6F1D35">
        <w:rPr>
          <w:rFonts w:ascii="Times New Roman" w:hAnsi="Times New Roman" w:cs="Times New Roman"/>
          <w:color w:val="000000"/>
          <w:sz w:val="28"/>
          <w:szCs w:val="28"/>
        </w:rPr>
        <w:t>2) вывеска должна размещаться с соблюдением требований законодательства о государственном языке Российской Федерации. В случае</w:t>
      </w:r>
      <w:r w:rsidRPr="0014392F">
        <w:rPr>
          <w:rFonts w:ascii="Times New Roman" w:hAnsi="Times New Roman" w:cs="Times New Roman"/>
          <w:color w:val="000000"/>
          <w:sz w:val="27"/>
          <w:szCs w:val="27"/>
        </w:rPr>
        <w:t xml:space="preserve"> </w:t>
      </w:r>
      <w:r w:rsidRPr="006F1D35">
        <w:rPr>
          <w:rFonts w:ascii="Times New Roman" w:hAnsi="Times New Roman" w:cs="Times New Roman"/>
          <w:color w:val="000000"/>
          <w:sz w:val="28"/>
          <w:szCs w:val="28"/>
        </w:rPr>
        <w:t>использования двух и более языков тексты должны быть идентичными по содержанию и техническому оформлению, выполнены грамотно и разборчиво;</w:t>
      </w:r>
    </w:p>
    <w:p w:rsidR="00063186" w:rsidRPr="006F1D35"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6F1D35">
        <w:rPr>
          <w:rFonts w:ascii="Times New Roman" w:hAnsi="Times New Roman" w:cs="Times New Roman"/>
          <w:color w:val="000000"/>
          <w:sz w:val="28"/>
          <w:szCs w:val="28"/>
        </w:rPr>
        <w:t>3) вывески должны размещаться на участке фасада, свободном от архитектурных деталей;</w:t>
      </w:r>
    </w:p>
    <w:p w:rsidR="00063186" w:rsidRPr="006F1D35"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6F1D35">
        <w:rPr>
          <w:rFonts w:ascii="Times New Roman" w:hAnsi="Times New Roman" w:cs="Times New Roman"/>
          <w:color w:val="000000"/>
          <w:sz w:val="28"/>
          <w:szCs w:val="28"/>
        </w:rPr>
        <w:t>4) вывески могут состоять из информационного поля (текстовая часть) и декоративно-художественного элемента. Высота декоративно-художественного элемента не должна превышать высоту текстовой части вывески более чем в два раза. Элементы одного информационного поля (текстовой части) вывески должны иметь одинаковую высоту и глубину;</w:t>
      </w:r>
    </w:p>
    <w:p w:rsidR="00063186" w:rsidRPr="006F1D35"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6F1D35">
        <w:rPr>
          <w:rFonts w:ascii="Times New Roman" w:hAnsi="Times New Roman" w:cs="Times New Roman"/>
          <w:color w:val="000000"/>
          <w:sz w:val="28"/>
          <w:szCs w:val="28"/>
        </w:rPr>
        <w:t>5) вывески могут содержать зарегистрированные в установленном порядке товарные знаки и знаки обслуживания. Указанные знаки могут быть размещены на вывеске только при наличии у юридического лица, индивидуального предпринимателя соответствующих прав, предусмотренных законодательством;</w:t>
      </w:r>
    </w:p>
    <w:p w:rsidR="00063186" w:rsidRPr="006F1D35"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6F1D35">
        <w:rPr>
          <w:rFonts w:ascii="Times New Roman" w:hAnsi="Times New Roman" w:cs="Times New Roman"/>
          <w:color w:val="000000"/>
          <w:sz w:val="28"/>
          <w:szCs w:val="28"/>
        </w:rPr>
        <w:t>6) вывески могут иметь внутреннюю подсветку. Внутренняя подсветка вывески должна иметь немерцающий свет, не направленный в окна жилых помещений.</w:t>
      </w:r>
    </w:p>
    <w:p w:rsidR="00063186" w:rsidRPr="006F1D35"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6F1D35">
        <w:rPr>
          <w:rFonts w:ascii="Times New Roman" w:hAnsi="Times New Roman" w:cs="Times New Roman"/>
          <w:color w:val="000000"/>
          <w:sz w:val="28"/>
          <w:szCs w:val="28"/>
        </w:rPr>
        <w:t>7.6.2. Юридическое лицо, индивидуальный предприниматель устанавливает на здании, сооружении одну вывеску в соответствии с настоящим пунктом.</w:t>
      </w:r>
    </w:p>
    <w:p w:rsidR="00063186" w:rsidRPr="006F1D35"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6F1D35">
        <w:rPr>
          <w:rFonts w:ascii="Times New Roman" w:hAnsi="Times New Roman" w:cs="Times New Roman"/>
          <w:color w:val="000000"/>
          <w:sz w:val="28"/>
          <w:szCs w:val="28"/>
        </w:rPr>
        <w:t>Вывеска размещается в форме настенной конструкции на доступном для обозрения месте непосредственно у главного входа или над входом в здание, сооружение или помещение, в котором фактически находится (осуществляет деятельность) юридическое лицо, индивидуальный предприниматель, сведения о котором содержатся в данной вывеске, или на фасаде здания, сооружения в пределах указанного помещения, а также на лотках и в других местах осуществления юридическим лицом, индивидуальным предпринимателем торговли, оказания услуг, выполнения работ вне его места нахождения.</w:t>
      </w:r>
    </w:p>
    <w:p w:rsidR="00063186" w:rsidRPr="006F1D35"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6F1D35">
        <w:rPr>
          <w:rFonts w:ascii="Times New Roman" w:hAnsi="Times New Roman" w:cs="Times New Roman"/>
          <w:color w:val="000000"/>
          <w:sz w:val="28"/>
          <w:szCs w:val="28"/>
        </w:rPr>
        <w:t xml:space="preserve">Допустимый размер вывески составляет: по горизонтали - не более 0,6 м, по вертикали - не более 0,4 м. Высота букв, знаков, размещаемых на вывеске, - не более 0,1 м. </w:t>
      </w:r>
    </w:p>
    <w:p w:rsidR="00063186" w:rsidRPr="006F1D35"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6F1D35">
        <w:rPr>
          <w:rFonts w:ascii="Times New Roman" w:hAnsi="Times New Roman" w:cs="Times New Roman"/>
          <w:color w:val="000000"/>
          <w:sz w:val="28"/>
          <w:szCs w:val="28"/>
        </w:rPr>
        <w:t>7.6.3. Юридическое лицо, индивидуальный предприниматель вправе установить на объекте одну дополнительную вывеску в соответствии с настоящим пунктом.</w:t>
      </w:r>
    </w:p>
    <w:p w:rsidR="00063186" w:rsidRPr="006F1D35"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6F1D35">
        <w:rPr>
          <w:rFonts w:ascii="Times New Roman" w:hAnsi="Times New Roman" w:cs="Times New Roman"/>
          <w:color w:val="000000"/>
          <w:sz w:val="28"/>
          <w:szCs w:val="28"/>
        </w:rPr>
        <w:lastRenderedPageBreak/>
        <w:t>Дополнительная вывеска может быть размещена в соответствии с требованиями настоящих Правил в форме настенной конструкции или консольной конструкции на фасаде здания, сооружения, в котором фактически находится (осуществляет деятельность) юридическое лицо, индивидуальный предприниматель, сведения о котором содержатся на данной вывеске, либо в форме крышной конструкции на крыше соответствующего здания, сооружения.</w:t>
      </w:r>
    </w:p>
    <w:p w:rsidR="00063186" w:rsidRPr="006F1D35"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6F1D35">
        <w:rPr>
          <w:rFonts w:ascii="Times New Roman" w:hAnsi="Times New Roman" w:cs="Times New Roman"/>
          <w:color w:val="000000"/>
          <w:sz w:val="28"/>
          <w:szCs w:val="28"/>
        </w:rPr>
        <w:t>7.6.4. Вывески в форме настенных конструкций и консольных конструкций, предусмотренные подпунктом 7.6.3 настоящих Правил, размещаются:</w:t>
      </w:r>
    </w:p>
    <w:p w:rsidR="00063186" w:rsidRPr="006F1D35"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6F1D35">
        <w:rPr>
          <w:rFonts w:ascii="Times New Roman" w:hAnsi="Times New Roman" w:cs="Times New Roman"/>
          <w:color w:val="000000"/>
          <w:sz w:val="28"/>
          <w:szCs w:val="28"/>
        </w:rPr>
        <w:t>- не выше линии второго этажа (линии перекрытий между первым и вторым этажами) зданий, сооружений;</w:t>
      </w:r>
    </w:p>
    <w:p w:rsidR="00063186" w:rsidRPr="006F1D35"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6F1D35">
        <w:rPr>
          <w:rFonts w:ascii="Times New Roman" w:hAnsi="Times New Roman" w:cs="Times New Roman"/>
          <w:color w:val="000000"/>
          <w:sz w:val="28"/>
          <w:szCs w:val="28"/>
        </w:rPr>
        <w:t>- на плоских участках фасада, свободных от декоративных архитектурных элементов, в пределах площади внешних поверхностей объекта. Под площадью внешних поверхностей объекта понимается площадь, соответствующая занимаемым данным юридическим лицом (индивидуальным предпринимателем) помещениям;</w:t>
      </w:r>
    </w:p>
    <w:p w:rsidR="00063186" w:rsidRPr="006F1D35"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6F1D35">
        <w:rPr>
          <w:rFonts w:ascii="Times New Roman" w:hAnsi="Times New Roman" w:cs="Times New Roman"/>
          <w:color w:val="000000"/>
          <w:sz w:val="28"/>
          <w:szCs w:val="28"/>
        </w:rPr>
        <w:t>- параллельно поверхности фасадов объектов и (или) их конструктивных элементов (настенные конструкции) либо перпендикулярно поверхности фасадов объектов и (или) их конструктивных элементов (консольные конструкции).</w:t>
      </w:r>
    </w:p>
    <w:p w:rsidR="00063186" w:rsidRPr="006F1D35"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6F1D35">
        <w:rPr>
          <w:rFonts w:ascii="Times New Roman" w:hAnsi="Times New Roman" w:cs="Times New Roman"/>
          <w:color w:val="000000"/>
          <w:sz w:val="28"/>
          <w:szCs w:val="28"/>
        </w:rPr>
        <w:t>7.6.5. Вывески в форме настенных конструкций, предусмотренные подпунктом 7.6.3 настоящих Правил, размещаются над входом или окнами (витринами) помещений, занимаемых юридическим лицом (индивидуальным предпринимателем).</w:t>
      </w:r>
    </w:p>
    <w:p w:rsidR="00063186" w:rsidRPr="006F1D35"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6F1D35">
        <w:rPr>
          <w:rFonts w:ascii="Times New Roman" w:hAnsi="Times New Roman" w:cs="Times New Roman"/>
          <w:color w:val="000000"/>
          <w:sz w:val="28"/>
          <w:szCs w:val="28"/>
        </w:rPr>
        <w:t>Максимальный размер вывески в форме настенной конструкции, размещаемой юридическим лицом, индивидуальным предпринимателем на фасаде зданий, сооружений, не должен превышать 0,5 м (по высоте) и 60% от длины фасада (внешних поверхностей объекта), соответствующей занимаемым данным юридическим лицом (индивидуальным предпринимателем) помещениям, но не более 10 м (по длине).</w:t>
      </w:r>
    </w:p>
    <w:p w:rsidR="00063186" w:rsidRPr="006F1D35"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6F1D35">
        <w:rPr>
          <w:rFonts w:ascii="Times New Roman" w:hAnsi="Times New Roman" w:cs="Times New Roman"/>
          <w:color w:val="000000"/>
          <w:sz w:val="28"/>
          <w:szCs w:val="28"/>
        </w:rPr>
        <w:t>7.6.6. Консольные конструкции размещаются у арок, на фасаде здания, сооружения в пределах помещения, занимаемого юридическим лицом (индивидуальным предпринимателем), и внешних углах зданий, сооружений. Консольная конструкция не должна выступать от плоскости фасада более чем на 1 м. Расстояние от уровня земли до нижнего края консольной конструкции должно быть не менее 2,5 м.</w:t>
      </w:r>
    </w:p>
    <w:p w:rsidR="00063186" w:rsidRPr="006F1D35"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6F1D35">
        <w:rPr>
          <w:rFonts w:ascii="Times New Roman" w:hAnsi="Times New Roman" w:cs="Times New Roman"/>
          <w:color w:val="000000"/>
          <w:sz w:val="28"/>
          <w:szCs w:val="28"/>
        </w:rPr>
        <w:t xml:space="preserve">7.6.7. В случае размещения в одном здании, сооружении нескольких юридических лиц, индивидуальных предпринимателей общая площадь </w:t>
      </w:r>
      <w:r w:rsidRPr="006F1D35">
        <w:rPr>
          <w:rFonts w:ascii="Times New Roman" w:hAnsi="Times New Roman" w:cs="Times New Roman"/>
          <w:color w:val="000000"/>
          <w:sz w:val="28"/>
          <w:szCs w:val="28"/>
        </w:rPr>
        <w:lastRenderedPageBreak/>
        <w:t>вывесок, устанавливаемых на фасадах объекта перед одним входом, не должна превышать 2 кв. м. При этом размеры вывесок, размещаемых перед одним входом, должны быть идентичными, размещаться в один высотный ряд на единой горизонтальной линии (на одной высоте), соответствовать иным установленным настоящими Правилами требованиям.</w:t>
      </w:r>
    </w:p>
    <w:p w:rsidR="00063186" w:rsidRPr="006F1D35"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6F1D35">
        <w:rPr>
          <w:rFonts w:ascii="Times New Roman" w:hAnsi="Times New Roman" w:cs="Times New Roman"/>
          <w:color w:val="000000"/>
          <w:sz w:val="28"/>
          <w:szCs w:val="28"/>
        </w:rPr>
        <w:t>В случае размещения в одном здании, сооружении нескольких юридических лиц, индивидуальных предпринимателей, имеющих отдельные входы на одном фасаде объекта, вывески в форме настенных конструкций и консольных конструкций, предусмотренные подпунктом 7.6.3 настоящих Правил, должны размещаться на единой горизонтальной линии (на одной высоте) и иметь одинаковую высоту.</w:t>
      </w:r>
    </w:p>
    <w:p w:rsidR="00063186" w:rsidRPr="006F1D35"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6F1D35">
        <w:rPr>
          <w:rFonts w:ascii="Times New Roman" w:hAnsi="Times New Roman" w:cs="Times New Roman"/>
          <w:color w:val="000000"/>
          <w:sz w:val="28"/>
          <w:szCs w:val="28"/>
        </w:rPr>
        <w:t>Размещение вывески на крыше здания, сооружения разрешается при условии, если единственным правообладателем здания, сооружения является юридическое лицо, индивидуальный предприниматель, сведения о котором содержатся в данной вывеске и в месте фактического нахождения (осуществления деятельности) которого размещается указанная вывеска.</w:t>
      </w:r>
    </w:p>
    <w:p w:rsidR="00063186" w:rsidRPr="006F1D35"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6F1D35">
        <w:rPr>
          <w:rFonts w:ascii="Times New Roman" w:hAnsi="Times New Roman" w:cs="Times New Roman"/>
          <w:color w:val="000000"/>
          <w:sz w:val="28"/>
          <w:szCs w:val="28"/>
        </w:rPr>
        <w:t>7.6.8. Вывески, допускаемые к размещению на крышах зданий, сооружений, представляют собой объемные символы, которые могут быть оборудованы исключительно внутренней подсветкой.</w:t>
      </w:r>
    </w:p>
    <w:p w:rsidR="00063186" w:rsidRPr="006F1D35"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6F1D35">
        <w:rPr>
          <w:rFonts w:ascii="Times New Roman" w:hAnsi="Times New Roman" w:cs="Times New Roman"/>
          <w:color w:val="000000"/>
          <w:sz w:val="28"/>
          <w:szCs w:val="28"/>
        </w:rPr>
        <w:t>Высота вывесок, размещаемых на крышах зданий, сооружений, должна быть:</w:t>
      </w:r>
    </w:p>
    <w:p w:rsidR="00063186" w:rsidRPr="006F1D35"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6F1D35">
        <w:rPr>
          <w:rFonts w:ascii="Times New Roman" w:hAnsi="Times New Roman" w:cs="Times New Roman"/>
          <w:color w:val="000000"/>
          <w:sz w:val="28"/>
          <w:szCs w:val="28"/>
        </w:rPr>
        <w:t>- не более 0,8 м для 1-2-этажных объектов;</w:t>
      </w:r>
    </w:p>
    <w:p w:rsidR="00063186" w:rsidRPr="006F1D35"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6F1D35">
        <w:rPr>
          <w:rFonts w:ascii="Times New Roman" w:hAnsi="Times New Roman" w:cs="Times New Roman"/>
          <w:color w:val="000000"/>
          <w:sz w:val="28"/>
          <w:szCs w:val="28"/>
        </w:rPr>
        <w:t>- не более 1,2 м для 3-5-этажных объектов.</w:t>
      </w:r>
    </w:p>
    <w:p w:rsidR="00063186" w:rsidRPr="006F1D35"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6F1D35">
        <w:rPr>
          <w:rFonts w:ascii="Times New Roman" w:hAnsi="Times New Roman" w:cs="Times New Roman"/>
          <w:color w:val="000000"/>
          <w:sz w:val="28"/>
          <w:szCs w:val="28"/>
        </w:rPr>
        <w:t>7.6.9. Вывески площадью более 6,5 кв. м, размещаемые на крыше зданий и оснащенные внутренней подсветкой, должны изготавливаться, монтироваться и эксплуатироваться в соответствии с проектной документацией.</w:t>
      </w:r>
    </w:p>
    <w:p w:rsidR="00063186" w:rsidRPr="006F1D35"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6F1D35">
        <w:rPr>
          <w:rFonts w:ascii="Times New Roman" w:hAnsi="Times New Roman" w:cs="Times New Roman"/>
          <w:color w:val="000000"/>
          <w:sz w:val="28"/>
          <w:szCs w:val="28"/>
        </w:rPr>
        <w:t>Установка и эксплуатация таких вывесок без проектной документации не допускается.</w:t>
      </w:r>
    </w:p>
    <w:p w:rsidR="00063186" w:rsidRPr="006F1D35"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6F1D35">
        <w:rPr>
          <w:rFonts w:ascii="Times New Roman" w:hAnsi="Times New Roman" w:cs="Times New Roman"/>
          <w:color w:val="000000"/>
          <w:sz w:val="28"/>
          <w:szCs w:val="28"/>
        </w:rPr>
        <w:t>Проектная документация должна быть разработана организацией, имеющей свидетельство о допуске к выполнению проектных работ, выданное саморегулируемой организацией в установленном порядке.</w:t>
      </w:r>
    </w:p>
    <w:p w:rsidR="00063186" w:rsidRPr="006F1D35"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6F1D35">
        <w:rPr>
          <w:rFonts w:ascii="Times New Roman" w:hAnsi="Times New Roman" w:cs="Times New Roman"/>
          <w:color w:val="000000"/>
          <w:sz w:val="28"/>
          <w:szCs w:val="28"/>
        </w:rPr>
        <w:t>7.6.10. Не допускается:</w:t>
      </w:r>
    </w:p>
    <w:p w:rsidR="00063186" w:rsidRPr="006F1D35"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6F1D35">
        <w:rPr>
          <w:rFonts w:ascii="Times New Roman" w:hAnsi="Times New Roman" w:cs="Times New Roman"/>
          <w:color w:val="000000"/>
          <w:sz w:val="28"/>
          <w:szCs w:val="28"/>
        </w:rPr>
        <w:t>- размещение вывесок, не соответствующих требованиям настоящих Правил;</w:t>
      </w:r>
    </w:p>
    <w:p w:rsidR="00063186" w:rsidRPr="006F1D35"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6F1D35">
        <w:rPr>
          <w:rFonts w:ascii="Times New Roman" w:hAnsi="Times New Roman" w:cs="Times New Roman"/>
          <w:color w:val="000000"/>
          <w:sz w:val="28"/>
          <w:szCs w:val="28"/>
        </w:rPr>
        <w:t>- вертикальный порядок расположения букв в текстах вывесок, за исключением случаев размещения вывесок перпендикулярно поверхности фасадов объектов и (или) их конструктивных элементов (консольные конструкции);</w:t>
      </w:r>
    </w:p>
    <w:p w:rsidR="00063186" w:rsidRPr="006F1D35"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6F1D35">
        <w:rPr>
          <w:rFonts w:ascii="Times New Roman" w:hAnsi="Times New Roman" w:cs="Times New Roman"/>
          <w:color w:val="000000"/>
          <w:sz w:val="28"/>
          <w:szCs w:val="28"/>
        </w:rPr>
        <w:lastRenderedPageBreak/>
        <w:t>- размещение вывесок на декоративных архитектурных элементах фасадов объектов (в том числе на колоннах, пилястрах, орнаментах, лепнине, мозаике);</w:t>
      </w:r>
    </w:p>
    <w:p w:rsidR="00063186" w:rsidRPr="006F1D35"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6F1D35">
        <w:rPr>
          <w:rFonts w:ascii="Times New Roman" w:hAnsi="Times New Roman" w:cs="Times New Roman"/>
          <w:color w:val="000000"/>
          <w:sz w:val="28"/>
          <w:szCs w:val="28"/>
        </w:rPr>
        <w:t>- полное или частичное изменение фасадов, а именно: окраска фасадов, произвольное изменение цветового решения фасада здания, сооружения, нанесение рисунка, изменение толщины переплетов и других элементов фасадов при размещении, эксплуатации, ремонте вывески;</w:t>
      </w:r>
    </w:p>
    <w:p w:rsidR="00063186" w:rsidRPr="006F1D35"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6F1D35">
        <w:rPr>
          <w:rFonts w:ascii="Times New Roman" w:hAnsi="Times New Roman" w:cs="Times New Roman"/>
          <w:color w:val="000000"/>
          <w:sz w:val="28"/>
          <w:szCs w:val="28"/>
        </w:rPr>
        <w:t>- размещение вывесок на козырьках, лоджиях, балконах и эркерах зданий;</w:t>
      </w:r>
    </w:p>
    <w:p w:rsidR="00063186" w:rsidRPr="006F1D35"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6F1D35">
        <w:rPr>
          <w:rFonts w:ascii="Times New Roman" w:hAnsi="Times New Roman" w:cs="Times New Roman"/>
          <w:color w:val="000000"/>
          <w:sz w:val="28"/>
          <w:szCs w:val="28"/>
        </w:rPr>
        <w:t>- полное или частичное перекрытие оконных и дверных проемов, витражей и витрин, указателей наименований улиц и номеров домов, мемориальных досок;</w:t>
      </w:r>
    </w:p>
    <w:p w:rsidR="00063186" w:rsidRPr="006F1D35"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6F1D35">
        <w:rPr>
          <w:rFonts w:ascii="Times New Roman" w:hAnsi="Times New Roman" w:cs="Times New Roman"/>
          <w:color w:val="000000"/>
          <w:sz w:val="28"/>
          <w:szCs w:val="28"/>
        </w:rPr>
        <w:t>- размещение вывесок путем непосредственного нанесения на поверхность фасада декоративно-художественного и (или) текстового изображения (методом покраски, наклейки и иными методами);</w:t>
      </w:r>
    </w:p>
    <w:p w:rsidR="00063186" w:rsidRPr="006F1D35"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6F1D35">
        <w:rPr>
          <w:rFonts w:ascii="Times New Roman" w:hAnsi="Times New Roman" w:cs="Times New Roman"/>
          <w:color w:val="000000"/>
          <w:sz w:val="28"/>
          <w:szCs w:val="28"/>
        </w:rPr>
        <w:t>- размещение вывесок на расстоянии ближе 2 м от мемориальных досок;</w:t>
      </w:r>
    </w:p>
    <w:p w:rsidR="00063186" w:rsidRPr="006F1D35"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6F1D35">
        <w:rPr>
          <w:rFonts w:ascii="Times New Roman" w:hAnsi="Times New Roman" w:cs="Times New Roman"/>
          <w:color w:val="000000"/>
          <w:sz w:val="28"/>
          <w:szCs w:val="28"/>
        </w:rPr>
        <w:t>- размещение вывесок с помощью демонстрации постеров на динамических системах смены изображений (роллерные системы, призматроны и другие) или с помощью изображения, демонстрируемого на электронных носителях (экраны, бегущая строка и так далее), за исключением вывесок, размещаемых в витрине;</w:t>
      </w:r>
    </w:p>
    <w:p w:rsidR="00063186" w:rsidRPr="006F1D35"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6F1D35">
        <w:rPr>
          <w:rFonts w:ascii="Times New Roman" w:hAnsi="Times New Roman" w:cs="Times New Roman"/>
          <w:color w:val="000000"/>
          <w:sz w:val="28"/>
          <w:szCs w:val="28"/>
        </w:rPr>
        <w:t>- размещение в витрине вывесок в виде электронных носителей (экранов) на всю высоту и (или) длину остекления витрины;</w:t>
      </w:r>
    </w:p>
    <w:p w:rsidR="00063186" w:rsidRPr="006F1D35"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6F1D35">
        <w:rPr>
          <w:rFonts w:ascii="Times New Roman" w:hAnsi="Times New Roman" w:cs="Times New Roman"/>
          <w:color w:val="000000"/>
          <w:sz w:val="28"/>
          <w:szCs w:val="28"/>
        </w:rPr>
        <w:t>- размещение вывесок на ограждающих конструкциях сезонных кафе при стационарных организациях общественного питания;</w:t>
      </w:r>
    </w:p>
    <w:p w:rsidR="00063186" w:rsidRPr="006F1D35"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6F1D35">
        <w:rPr>
          <w:rFonts w:ascii="Times New Roman" w:hAnsi="Times New Roman" w:cs="Times New Roman"/>
          <w:color w:val="000000"/>
          <w:sz w:val="28"/>
          <w:szCs w:val="28"/>
        </w:rPr>
        <w:t>- размещение вывесок в виде надувных конструкций, штендеров.</w:t>
      </w:r>
    </w:p>
    <w:p w:rsidR="00063186" w:rsidRPr="006F1D35"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6F1D35">
        <w:rPr>
          <w:rFonts w:ascii="Times New Roman" w:hAnsi="Times New Roman" w:cs="Times New Roman"/>
          <w:color w:val="000000"/>
          <w:sz w:val="28"/>
          <w:szCs w:val="28"/>
        </w:rPr>
        <w:t>7.6.11. Содержание вывесок осуществляется юридическими лицами, индивидуальными предпринимателями, являющимися владельцами вывесок. Владелец вывески обязан обеспечивать соблюдение требований безопасности при размещении и эксплуатации вывески, устранять неисправности (повреждения) вывески, фасадов зданий, сооружений и крышных элементов в местах размещения вывесок, возникшие в связи с установкой и (или) эксплуатацией вывески.</w:t>
      </w:r>
    </w:p>
    <w:p w:rsidR="00063186" w:rsidRPr="006F1D35" w:rsidRDefault="00063186" w:rsidP="00063186">
      <w:pPr>
        <w:spacing w:after="0" w:line="240" w:lineRule="auto"/>
        <w:ind w:firstLine="567"/>
        <w:jc w:val="both"/>
        <w:rPr>
          <w:rFonts w:ascii="Times New Roman" w:hAnsi="Times New Roman" w:cs="Times New Roman"/>
          <w:sz w:val="28"/>
          <w:szCs w:val="28"/>
        </w:rPr>
      </w:pPr>
      <w:r w:rsidRPr="006F1D35">
        <w:rPr>
          <w:rFonts w:ascii="Times New Roman" w:hAnsi="Times New Roman" w:cs="Times New Roman"/>
          <w:color w:val="000000"/>
          <w:sz w:val="28"/>
          <w:szCs w:val="28"/>
        </w:rPr>
        <w:t>7.6.12. Не допускается повреждение зданий, сооружений и иных объектов при креплении к ним вывесок, а также снижение их целостности, прочности и устойчивости. Владелец вывески обязан восстановить благоустройство территории и (или) внешний вид фасада после монтажа (демонтажа) в течение 3 суток.</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6F1D35">
        <w:rPr>
          <w:rFonts w:ascii="Times New Roman" w:hAnsi="Times New Roman" w:cs="Times New Roman"/>
          <w:sz w:val="28"/>
          <w:szCs w:val="28"/>
        </w:rPr>
        <w:t>7.7. Включение наружного освещения улиц, дорог,</w:t>
      </w:r>
      <w:r w:rsidRPr="00944E01">
        <w:rPr>
          <w:rFonts w:ascii="Times New Roman" w:hAnsi="Times New Roman" w:cs="Times New Roman"/>
          <w:sz w:val="28"/>
          <w:szCs w:val="28"/>
        </w:rPr>
        <w:t xml:space="preserve"> площадей и других освещаемых объектов производится при снижении уровня естественной </w:t>
      </w:r>
      <w:r w:rsidRPr="00944E01">
        <w:rPr>
          <w:rFonts w:ascii="Times New Roman" w:hAnsi="Times New Roman" w:cs="Times New Roman"/>
          <w:sz w:val="28"/>
          <w:szCs w:val="28"/>
        </w:rPr>
        <w:lastRenderedPageBreak/>
        <w:t>освещённости в вечерние сумерки до 20 люкс, а отключение – в утренние сумерки при его повышении до 10 люкс по графику, утверждаемому уполномоченным органом.</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7.8. Включение и отключение устройств наружного освещения подъездов жилых домов, номерных знаков домов и указателей адресных единиц, а также систем архитектурно-художественной подсветки производится в режиме работы наружного освещения улиц.</w:t>
      </w:r>
    </w:p>
    <w:p w:rsidR="00063186"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7.9. Металлические опоры, кронштейны и другие элементы устройств наружного освещения и контактной сети должны содержаться в чистоте, не иметь очагов коррозии и окрашиваться балансодержателями.</w:t>
      </w:r>
    </w:p>
    <w:p w:rsidR="00063186" w:rsidRPr="00996281" w:rsidRDefault="00063186" w:rsidP="00063186">
      <w:pPr>
        <w:spacing w:after="0" w:line="240" w:lineRule="auto"/>
        <w:ind w:firstLine="567"/>
        <w:jc w:val="both"/>
        <w:rPr>
          <w:rFonts w:ascii="Times New Roman" w:hAnsi="Times New Roman" w:cs="Times New Roman"/>
          <w:sz w:val="28"/>
          <w:szCs w:val="28"/>
        </w:rPr>
      </w:pPr>
      <w:r w:rsidRPr="00996281">
        <w:rPr>
          <w:rFonts w:ascii="Times New Roman" w:hAnsi="Times New Roman" w:cs="Times New Roman"/>
          <w:sz w:val="28"/>
          <w:szCs w:val="28"/>
        </w:rPr>
        <w:t>.9.1. При проектировании освещения и осветительного оборудования следует обеспечивать:</w:t>
      </w:r>
    </w:p>
    <w:p w:rsidR="00063186" w:rsidRPr="00996281" w:rsidRDefault="00063186" w:rsidP="00063186">
      <w:pPr>
        <w:spacing w:after="0" w:line="240" w:lineRule="auto"/>
        <w:ind w:firstLine="567"/>
        <w:jc w:val="both"/>
        <w:rPr>
          <w:rFonts w:ascii="Times New Roman" w:hAnsi="Times New Roman" w:cs="Times New Roman"/>
          <w:sz w:val="28"/>
          <w:szCs w:val="28"/>
        </w:rPr>
      </w:pPr>
      <w:r w:rsidRPr="00996281">
        <w:rPr>
          <w:rFonts w:ascii="Times New Roman" w:hAnsi="Times New Roman" w:cs="Times New Roman"/>
          <w:sz w:val="28"/>
          <w:szCs w:val="28"/>
        </w:rPr>
        <w:t>- экономичность и энергоэффективность применяемых осветительных установок, рациональное распределение и использование электроэнергии;</w:t>
      </w:r>
    </w:p>
    <w:p w:rsidR="00063186" w:rsidRPr="00996281" w:rsidRDefault="00063186" w:rsidP="00063186">
      <w:pPr>
        <w:spacing w:after="0" w:line="240" w:lineRule="auto"/>
        <w:ind w:firstLine="567"/>
        <w:jc w:val="both"/>
        <w:rPr>
          <w:rFonts w:ascii="Times New Roman" w:hAnsi="Times New Roman" w:cs="Times New Roman"/>
          <w:sz w:val="28"/>
          <w:szCs w:val="28"/>
        </w:rPr>
      </w:pPr>
      <w:r w:rsidRPr="00996281">
        <w:rPr>
          <w:rFonts w:ascii="Times New Roman" w:hAnsi="Times New Roman" w:cs="Times New Roman"/>
          <w:sz w:val="28"/>
          <w:szCs w:val="28"/>
        </w:rPr>
        <w:t>- эстетику элементов осветительных установок, их дизайн, качество материалов и изделий с учетом восприятия в дневное и ночное время;</w:t>
      </w:r>
    </w:p>
    <w:p w:rsidR="00063186" w:rsidRPr="00996281" w:rsidRDefault="00063186" w:rsidP="00063186">
      <w:pPr>
        <w:spacing w:after="0" w:line="240" w:lineRule="auto"/>
        <w:ind w:firstLine="567"/>
        <w:jc w:val="both"/>
        <w:rPr>
          <w:rFonts w:ascii="Times New Roman" w:hAnsi="Times New Roman" w:cs="Times New Roman"/>
          <w:sz w:val="28"/>
          <w:szCs w:val="28"/>
        </w:rPr>
      </w:pPr>
      <w:r w:rsidRPr="00996281">
        <w:rPr>
          <w:rFonts w:ascii="Times New Roman" w:hAnsi="Times New Roman" w:cs="Times New Roman"/>
          <w:sz w:val="28"/>
          <w:szCs w:val="28"/>
        </w:rPr>
        <w:t>- удобство обслуживания и управления при разных режимах работы установок.</w:t>
      </w:r>
    </w:p>
    <w:p w:rsidR="00063186" w:rsidRPr="00996281" w:rsidRDefault="00063186" w:rsidP="00063186">
      <w:pPr>
        <w:spacing w:after="0" w:line="240" w:lineRule="auto"/>
        <w:ind w:firstLine="567"/>
        <w:jc w:val="both"/>
        <w:rPr>
          <w:rFonts w:ascii="Times New Roman" w:hAnsi="Times New Roman" w:cs="Times New Roman"/>
          <w:sz w:val="28"/>
          <w:szCs w:val="28"/>
        </w:rPr>
      </w:pPr>
      <w:r w:rsidRPr="00996281">
        <w:rPr>
          <w:rFonts w:ascii="Times New Roman" w:hAnsi="Times New Roman" w:cs="Times New Roman"/>
          <w:sz w:val="28"/>
          <w:szCs w:val="28"/>
        </w:rPr>
        <w:t>7.9.2. Утилитарное наружное освещение общественных и дворовых территорий может осуществляться следующими видами стационарных установок освещения:</w:t>
      </w:r>
    </w:p>
    <w:p w:rsidR="00063186" w:rsidRPr="00996281" w:rsidRDefault="00063186" w:rsidP="00063186">
      <w:pPr>
        <w:spacing w:after="0" w:line="240" w:lineRule="auto"/>
        <w:ind w:firstLine="567"/>
        <w:jc w:val="both"/>
        <w:rPr>
          <w:rFonts w:ascii="Times New Roman" w:hAnsi="Times New Roman" w:cs="Times New Roman"/>
          <w:sz w:val="28"/>
          <w:szCs w:val="28"/>
        </w:rPr>
      </w:pPr>
      <w:r w:rsidRPr="00996281">
        <w:rPr>
          <w:rFonts w:ascii="Times New Roman" w:hAnsi="Times New Roman" w:cs="Times New Roman"/>
          <w:sz w:val="28"/>
          <w:szCs w:val="28"/>
        </w:rPr>
        <w:t>- обычные (традиционные), светильники которых располагаются на опорах (венчающие, консольные), подвесах или фасадах зданий, строений и сооружений (бра, плафоны), которые допускается использовать для освещения транспортных и пешеходных коммуникаций;</w:t>
      </w:r>
    </w:p>
    <w:p w:rsidR="00063186" w:rsidRPr="00996281" w:rsidRDefault="00063186" w:rsidP="00063186">
      <w:pPr>
        <w:spacing w:after="0" w:line="240" w:lineRule="auto"/>
        <w:ind w:firstLine="567"/>
        <w:jc w:val="both"/>
        <w:rPr>
          <w:rFonts w:ascii="Times New Roman" w:hAnsi="Times New Roman" w:cs="Times New Roman"/>
          <w:sz w:val="28"/>
          <w:szCs w:val="28"/>
        </w:rPr>
      </w:pPr>
      <w:r w:rsidRPr="00996281">
        <w:rPr>
          <w:rFonts w:ascii="Times New Roman" w:hAnsi="Times New Roman" w:cs="Times New Roman"/>
          <w:sz w:val="28"/>
          <w:szCs w:val="28"/>
        </w:rPr>
        <w:t>- высокомачтовые, которые допускается использовать для освещения обширных по площади территорий, транспортных развязок и магистралей, открытых автостоянок и парковок;</w:t>
      </w:r>
    </w:p>
    <w:p w:rsidR="00063186" w:rsidRPr="00996281" w:rsidRDefault="00063186" w:rsidP="00063186">
      <w:pPr>
        <w:spacing w:after="0" w:line="240" w:lineRule="auto"/>
        <w:ind w:firstLine="567"/>
        <w:jc w:val="both"/>
        <w:rPr>
          <w:rFonts w:ascii="Times New Roman" w:hAnsi="Times New Roman" w:cs="Times New Roman"/>
          <w:sz w:val="28"/>
          <w:szCs w:val="28"/>
        </w:rPr>
      </w:pPr>
      <w:r w:rsidRPr="00996281">
        <w:rPr>
          <w:rFonts w:ascii="Times New Roman" w:hAnsi="Times New Roman" w:cs="Times New Roman"/>
          <w:sz w:val="28"/>
          <w:szCs w:val="28"/>
        </w:rPr>
        <w:t>- парапетные, светильники которых встроены линией или пунктиром в парапет, ограждающий проезжую часть путепроводов, мостов, эстакад, пандусов, развязок, а также тротуары и площадки, и применение которых можно обосновать технико-экономическими и (или) художественными аргументами;</w:t>
      </w:r>
    </w:p>
    <w:p w:rsidR="00063186" w:rsidRPr="00996281" w:rsidRDefault="00063186" w:rsidP="00063186">
      <w:pPr>
        <w:spacing w:after="0" w:line="240" w:lineRule="auto"/>
        <w:ind w:firstLine="567"/>
        <w:jc w:val="both"/>
        <w:rPr>
          <w:rFonts w:ascii="Times New Roman" w:hAnsi="Times New Roman" w:cs="Times New Roman"/>
          <w:sz w:val="28"/>
          <w:szCs w:val="28"/>
        </w:rPr>
      </w:pPr>
      <w:r w:rsidRPr="00996281">
        <w:rPr>
          <w:rFonts w:ascii="Times New Roman" w:hAnsi="Times New Roman" w:cs="Times New Roman"/>
          <w:sz w:val="28"/>
          <w:szCs w:val="28"/>
        </w:rPr>
        <w:t>- газонные, которые допускается использовать для освещения газонов, цветников, пешеходных дорожек и площадок;</w:t>
      </w:r>
    </w:p>
    <w:p w:rsidR="00063186" w:rsidRPr="00996281" w:rsidRDefault="00063186" w:rsidP="00063186">
      <w:pPr>
        <w:spacing w:after="0" w:line="240" w:lineRule="auto"/>
        <w:ind w:firstLine="567"/>
        <w:jc w:val="both"/>
        <w:rPr>
          <w:rFonts w:ascii="Times New Roman" w:hAnsi="Times New Roman" w:cs="Times New Roman"/>
          <w:sz w:val="28"/>
          <w:szCs w:val="28"/>
        </w:rPr>
      </w:pPr>
      <w:r w:rsidRPr="00996281">
        <w:rPr>
          <w:rFonts w:ascii="Times New Roman" w:hAnsi="Times New Roman" w:cs="Times New Roman"/>
          <w:sz w:val="28"/>
          <w:szCs w:val="28"/>
        </w:rPr>
        <w:t>- встроенные, светильники которых встроены в ступени, подпорные стенки, ограждения, цоколи зданий и сооружений, малые архитектурные формы, и применять которые допускается для освещения пешеходных зон и коммуникаций общественных территорий.</w:t>
      </w:r>
    </w:p>
    <w:p w:rsidR="00063186" w:rsidRPr="00996281" w:rsidRDefault="00063186" w:rsidP="00063186">
      <w:pPr>
        <w:spacing w:after="0" w:line="240" w:lineRule="auto"/>
        <w:ind w:firstLine="567"/>
        <w:jc w:val="both"/>
        <w:rPr>
          <w:rFonts w:ascii="Times New Roman" w:hAnsi="Times New Roman" w:cs="Times New Roman"/>
          <w:sz w:val="28"/>
          <w:szCs w:val="28"/>
        </w:rPr>
      </w:pPr>
      <w:r w:rsidRPr="00996281">
        <w:rPr>
          <w:rFonts w:ascii="Times New Roman" w:hAnsi="Times New Roman" w:cs="Times New Roman"/>
          <w:sz w:val="28"/>
          <w:szCs w:val="28"/>
        </w:rPr>
        <w:t>В стационарных установках утилитарного наружного освещения транспортных и пешеходных зон можно применять осветительные приборы направленного в нижнюю полусферу прямого, рассеянного или отраженного света.</w:t>
      </w:r>
    </w:p>
    <w:p w:rsidR="00063186" w:rsidRPr="00996281" w:rsidRDefault="00063186" w:rsidP="00063186">
      <w:pPr>
        <w:spacing w:after="0" w:line="240" w:lineRule="auto"/>
        <w:ind w:firstLine="567"/>
        <w:jc w:val="both"/>
        <w:rPr>
          <w:rFonts w:ascii="Times New Roman" w:hAnsi="Times New Roman" w:cs="Times New Roman"/>
          <w:sz w:val="28"/>
          <w:szCs w:val="28"/>
        </w:rPr>
      </w:pPr>
      <w:r w:rsidRPr="00996281">
        <w:rPr>
          <w:rFonts w:ascii="Times New Roman" w:hAnsi="Times New Roman" w:cs="Times New Roman"/>
          <w:sz w:val="28"/>
          <w:szCs w:val="28"/>
        </w:rPr>
        <w:t xml:space="preserve">7.9.3. Для формирования художественно выразительной визуальной среды в вечернее время, выявления из темноты и образной интерпретации </w:t>
      </w:r>
      <w:r w:rsidRPr="00996281">
        <w:rPr>
          <w:rFonts w:ascii="Times New Roman" w:hAnsi="Times New Roman" w:cs="Times New Roman"/>
          <w:sz w:val="28"/>
          <w:szCs w:val="28"/>
        </w:rPr>
        <w:lastRenderedPageBreak/>
        <w:t>памятников архитектуры, истории и культуры, инженерного и монументального искусства, малых архитектурных форм, доминантных и достопримечательных объектов, ландшафтных композиций, создания световых ансамблей допускается применять архитектурную подсветку зданий, строений, сооружений (далее - архитектурное освещение). Архитектурную подсветку можно организовывать с помощью стационарных или временных установок освещения объектов для наружного освещения их фасадных поверхностей.</w:t>
      </w:r>
    </w:p>
    <w:p w:rsidR="00063186" w:rsidRPr="00996281" w:rsidRDefault="00063186" w:rsidP="00063186">
      <w:pPr>
        <w:spacing w:after="0" w:line="240" w:lineRule="auto"/>
        <w:ind w:firstLine="567"/>
        <w:jc w:val="both"/>
        <w:rPr>
          <w:rFonts w:ascii="Times New Roman" w:hAnsi="Times New Roman" w:cs="Times New Roman"/>
          <w:sz w:val="28"/>
          <w:szCs w:val="28"/>
        </w:rPr>
      </w:pPr>
      <w:r w:rsidRPr="00996281">
        <w:rPr>
          <w:rFonts w:ascii="Times New Roman" w:hAnsi="Times New Roman" w:cs="Times New Roman"/>
          <w:sz w:val="28"/>
          <w:szCs w:val="28"/>
        </w:rPr>
        <w:t>7.9.4. В стационарных установках утилитарного наружного и архитектурного освещения допускается применять энергоэффективные источники света, эффективные осветительные приборы и системы, качественные по дизайну и эксплуатационным характеристикам изделия и материалы, отвечающие требованиям действующих национальных стандартов.</w:t>
      </w:r>
    </w:p>
    <w:p w:rsidR="00063186" w:rsidRPr="00996281" w:rsidRDefault="00063186" w:rsidP="00063186">
      <w:pPr>
        <w:spacing w:after="0" w:line="240" w:lineRule="auto"/>
        <w:ind w:firstLine="567"/>
        <w:jc w:val="both"/>
        <w:rPr>
          <w:rFonts w:ascii="Times New Roman" w:hAnsi="Times New Roman" w:cs="Times New Roman"/>
          <w:sz w:val="28"/>
          <w:szCs w:val="28"/>
        </w:rPr>
      </w:pPr>
      <w:r w:rsidRPr="00996281">
        <w:rPr>
          <w:rFonts w:ascii="Times New Roman" w:hAnsi="Times New Roman" w:cs="Times New Roman"/>
          <w:sz w:val="28"/>
          <w:szCs w:val="28"/>
        </w:rPr>
        <w:t>7.9.5. В установках архитектурного освещения можно использовать источники белого или цветного света с учетом формируемых условий световой и цветовой адаптации и суммарный зрительный эффект, создаваемый совместным действием осветительных установок всех групп, функционирующих в конкретном пространстве населенного пункта или световом ансамбле.</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96281">
        <w:rPr>
          <w:rFonts w:ascii="Times New Roman" w:hAnsi="Times New Roman" w:cs="Times New Roman"/>
          <w:sz w:val="28"/>
          <w:szCs w:val="28"/>
        </w:rPr>
        <w:t>7.9.6. В целях рационального использования электроэнергии и обеспечения визуального разнообразия территории поселения в темное время суток при проектировании порядка использования осветительного оборудования допускается предусматривать различные режимы работы в вечернее будничное время, ночное время, праздники, а также сезонный режим.</w:t>
      </w:r>
    </w:p>
    <w:p w:rsidR="00063186"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xml:space="preserve">7.10. </w:t>
      </w:r>
      <w:r w:rsidRPr="00FB2EB7">
        <w:rPr>
          <w:rFonts w:ascii="Times New Roman" w:hAnsi="Times New Roman" w:cs="Times New Roman"/>
          <w:sz w:val="28"/>
          <w:szCs w:val="28"/>
        </w:rPr>
        <w:t>При создании и благоустройстве малых архитектурных форм учитываются принципы функционального разнообразия, комфортной среды для общения, обеспечения разнообразия визуального облика благоустраиваемой территории, создания условий для различных видов социальной активности и коммуникаций между людьми, применения экологичных материалов, создания условий для ведения здорового образа жизни всех категорий населения.</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7.10.1. При проектировании и выборе малых архитектурных форм, в том числе уличной мебели, учитываются:</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а) наличие свободной площади на благоустраиваемой территории;</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б) соответствие материалов и конструкции малых архитектурных форм климату и назначению малых архитектурных форм;</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в) защита от образования наледи и снежных заносов, обеспечение стока воды;</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г) пропускная способность территории, частота и продолжительность использования малых архитектурных форм;</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д) возраст потенциальных пользователей малых архитектурных форм;</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е) антивандальная защищенность малых архитектурных форм от разрушения, оклейки, нанесения надписей и изображений;</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lastRenderedPageBreak/>
        <w:t>ж) удобство обслуживания, а также механизированной и ручной очистки территории рядом с малыми архитектурными формами и под конструкцией;</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з) возможность ремонта или замены деталей малых архитектурных форм;</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и) интенсивность пешеходного и автомобильного движения, близость транспортных узлов;</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к) эргономичность конструкций (высоту и наклон спинки скамеек, высоту урн и другие характеристики);</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л) расцветка и стилистическое сочетание с другими малыми архитектурными формами и окружающей архитектурой;</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м) безопасность для потенциальных пользователей.</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7.10.2. При установке малых архитектурных форм и уличной мебели предусматривается обеспечение:</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а) расположения малых архитектурных форм, не создающего препятствий для пешеходов;</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б) приоритета компактной установки малых архитектурных форм на минимальной площади в местах большого скопления людей;</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в) устойчивости конструкции;</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г) надежной фиксации или возможности перемещения элементов в зависимости от типа малых архитектурных форм и условий расположения;</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д) наличия в каждой конкретной зоне благоустраиваемой территории рекомендуемых типов малых архитектурных форм для такой зоны.</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7.10.3. При размещении уличной мебели допускается:</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а) осуществлять установку скамеек на твердые виды покрытия или фундамент. При наличии фундамента его части следует выполнять не выступающими над поверхностью земли;</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б) выбирать скамьи со спинками при оборудовании территорий рекреационного назначения, скамьи со спинками и поручнями - при оборудовании дворовых территорий, скамьи без спинок и поручней - при оборудовании транзитных зон;</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в) обеспечивать отсутствие сколов и острых углов на деталях уличной мебели, в том числе в случае установки скамеек и столов, выполненных из древесных пней-срубов, бревен и плах.</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7.10.4. На тротуарах автомобильных дорог допускается использовать следующие типы малых архитектурных форм:</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а) установки освещения;</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б) скамьи без спинок, оборудованные местом для сумок;</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в) опоры у скамеек, предназначенных для людей с ограниченными возможностями;</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г) ограждения (в местах необходимости обеспечения защиты пешеходов от наезда автомобилей);</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д) кадки, цветочницы, вазоны, кашпо, в том числе подвесные;</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е) урны.</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7.10.5. Для пешеходных зон и коммуникаций допускается использовать следующие типы малых архитектурных форм:</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lastRenderedPageBreak/>
        <w:t>а) установки освещения;</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б) скамьи, предполагающие длительное, комфортное сидение;</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в) цветочницы, вазоны, кашпо;</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г) информационные стенды;</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д) ограждения (в местах необходимости обеспечения защиты пешеходов от наезда автомобилей);</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е) столы для настольных игр;</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ж) урны.</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7.10.6. Допускается применение в урнах вставных ведер и мусорных мешков.</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7.10.7. В целях защиты малых архитектурных форм от графического вандализма следует:</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а) минимизировать площадь поверхностей малых архитектурных форм, при этом свободные поверхности разрешается делать с рельефным текстурированием или перфорированием, препятствующим графическому вандализму или облегчающим его устранение;</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б) использовать озеленение, стрит-арт, афиши, рекламные конструкции, информационные конструкции с общественно полезной информацией (например, размещать на поверхностях малых архитектурных форм исторические планы местности, навигационные схемы и других элементы).</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в) выбирать детское игровое, спортивно-развивающее, спортивное оборудование, а также инклюзивное спортивно-развивающее оборудование и инклюзивное спортивное оборудование площадок, оборудование для отдыха взрослого населения, выполненное из легко очищающихся и устойчивых к абразивным и растворяющим веществам материалов, отдавая предпочтение темным тонам окраски плоских поверхностей;</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г) выбирать или проектировать рельефные поверхности опор освещения, в том числе с использованием краски, содержащей рельефные частицы.</w:t>
      </w:r>
    </w:p>
    <w:p w:rsidR="00063186" w:rsidRPr="00944E01" w:rsidRDefault="00063186" w:rsidP="00063186">
      <w:pPr>
        <w:spacing w:after="0" w:line="240" w:lineRule="auto"/>
        <w:ind w:firstLine="567"/>
        <w:jc w:val="both"/>
        <w:rPr>
          <w:rFonts w:ascii="Times New Roman" w:hAnsi="Times New Roman" w:cs="Times New Roman"/>
          <w:color w:val="FF0000"/>
          <w:sz w:val="28"/>
          <w:szCs w:val="28"/>
        </w:rPr>
      </w:pPr>
      <w:r w:rsidRPr="00FB2EB7">
        <w:rPr>
          <w:rFonts w:ascii="Times New Roman" w:hAnsi="Times New Roman" w:cs="Times New Roman"/>
          <w:sz w:val="28"/>
          <w:szCs w:val="28"/>
        </w:rPr>
        <w:t>Элементы планировочной структуры оборудуются малыми архитектурными формами, количество, места размещения, архитектурное и цветовое решение которых определяются проектами благоустройства, разрабатываемыми Администрацией поселения.</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7.11. Ответственность за содержание и ремонт малых архитектурных форм несут их владельцы. Ремонт и покраска малых архитектурных форм осуществляется до наступления летнего сезона</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7.12. Установка памятников, памятных досок, знаков охраны памятников истории, культуры и природы на земельных участках, зданиях и сооружениях, находящихся в собственности физических и юридических лиц, осуществляется с согласия собственников (владельцев) недвижимости.</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7.13. В целях благоустройства на территории поселения могут устанавливаться ограждения.</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xml:space="preserve">Установка ограждений обязательна для территорий дошкольных образовательных и общеобразовательных организаций, а также в случае использования земельного участка для целей индивидуального жилищного строительства, садоводства, огородничества, личного подсобного хозяйства. </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lastRenderedPageBreak/>
        <w:t>7.14. Содержание общих межевых границ между соседними земельными участками осуществляется по соглашению собственников (законных владельцев) соответствующих земельных участков.</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xml:space="preserve">Ограждения земельных участков устанавливают высотой до 2 м. Возведение ограждения на межевых границах с превышением указанной высоты допускается по согласованию со смежными землепользователями. </w:t>
      </w:r>
    </w:p>
    <w:p w:rsidR="00063186" w:rsidRPr="008E1DAF" w:rsidRDefault="00063186" w:rsidP="00063186">
      <w:pPr>
        <w:spacing w:after="0" w:line="240" w:lineRule="auto"/>
        <w:ind w:firstLine="567"/>
        <w:jc w:val="both"/>
        <w:rPr>
          <w:rFonts w:ascii="Times New Roman" w:hAnsi="Times New Roman" w:cs="Times New Roman"/>
          <w:sz w:val="28"/>
          <w:szCs w:val="28"/>
        </w:rPr>
      </w:pPr>
      <w:r w:rsidRPr="008E1DAF">
        <w:rPr>
          <w:rFonts w:ascii="Times New Roman" w:hAnsi="Times New Roman" w:cs="Times New Roman"/>
          <w:sz w:val="28"/>
          <w:szCs w:val="28"/>
        </w:rPr>
        <w:t>7.15. Проектирование ограждений необходимо производить в зависимости от их местоположения и назначения согласно ГОСТам, каталогам сертифицированных изделий.</w:t>
      </w:r>
    </w:p>
    <w:p w:rsidR="00063186" w:rsidRPr="008E1DAF" w:rsidRDefault="00063186" w:rsidP="00063186">
      <w:pPr>
        <w:spacing w:after="0" w:line="240" w:lineRule="auto"/>
        <w:ind w:firstLine="567"/>
        <w:jc w:val="both"/>
        <w:rPr>
          <w:rFonts w:ascii="Times New Roman" w:hAnsi="Times New Roman" w:cs="Times New Roman"/>
          <w:sz w:val="28"/>
          <w:szCs w:val="28"/>
        </w:rPr>
      </w:pPr>
      <w:r w:rsidRPr="008E1DAF">
        <w:rPr>
          <w:rFonts w:ascii="Times New Roman" w:hAnsi="Times New Roman" w:cs="Times New Roman"/>
          <w:sz w:val="28"/>
          <w:szCs w:val="28"/>
        </w:rPr>
        <w:t>Дорожные ограждения и временные ограждения строительных площадок и участков производства строительно-монтажных работ устанавливаются в соответствии с ГОСТами.</w:t>
      </w:r>
    </w:p>
    <w:p w:rsidR="00063186" w:rsidRPr="008E1DAF" w:rsidRDefault="00063186" w:rsidP="00063186">
      <w:pPr>
        <w:spacing w:after="0" w:line="240" w:lineRule="auto"/>
        <w:ind w:firstLine="567"/>
        <w:jc w:val="both"/>
        <w:rPr>
          <w:rFonts w:ascii="Times New Roman" w:hAnsi="Times New Roman" w:cs="Times New Roman"/>
          <w:sz w:val="28"/>
          <w:szCs w:val="28"/>
        </w:rPr>
      </w:pPr>
      <w:r w:rsidRPr="008E1DAF">
        <w:rPr>
          <w:rFonts w:ascii="Times New Roman" w:hAnsi="Times New Roman" w:cs="Times New Roman"/>
          <w:sz w:val="28"/>
          <w:szCs w:val="28"/>
        </w:rPr>
        <w:t xml:space="preserve">Запрещается устройство ограждений в охранных зонах подземных коммуникаций. </w:t>
      </w:r>
    </w:p>
    <w:p w:rsidR="00063186" w:rsidRPr="008E1DAF" w:rsidRDefault="00063186" w:rsidP="00063186">
      <w:pPr>
        <w:spacing w:after="0" w:line="240" w:lineRule="auto"/>
        <w:ind w:firstLine="567"/>
        <w:jc w:val="both"/>
        <w:rPr>
          <w:rFonts w:ascii="Times New Roman" w:hAnsi="Times New Roman" w:cs="Times New Roman"/>
          <w:sz w:val="28"/>
          <w:szCs w:val="28"/>
        </w:rPr>
      </w:pPr>
      <w:r w:rsidRPr="008E1DAF">
        <w:rPr>
          <w:rFonts w:ascii="Times New Roman" w:hAnsi="Times New Roman" w:cs="Times New Roman"/>
          <w:sz w:val="28"/>
          <w:szCs w:val="28"/>
        </w:rPr>
        <w:t>Во всех случаях запрещается предусматривать ограждения:</w:t>
      </w:r>
    </w:p>
    <w:p w:rsidR="00063186" w:rsidRPr="008E1DAF" w:rsidRDefault="00063186" w:rsidP="00063186">
      <w:pPr>
        <w:spacing w:after="0" w:line="240" w:lineRule="auto"/>
        <w:ind w:firstLine="567"/>
        <w:jc w:val="both"/>
        <w:rPr>
          <w:rFonts w:ascii="Times New Roman" w:hAnsi="Times New Roman" w:cs="Times New Roman"/>
          <w:sz w:val="28"/>
          <w:szCs w:val="28"/>
        </w:rPr>
      </w:pPr>
      <w:r w:rsidRPr="008E1DAF">
        <w:rPr>
          <w:rFonts w:ascii="Times New Roman" w:hAnsi="Times New Roman" w:cs="Times New Roman"/>
          <w:sz w:val="28"/>
          <w:szCs w:val="28"/>
        </w:rPr>
        <w:t>предприятий, производства которых размещены в одном или в нескольких зданиях с охраняемыми входами (при отсутствии складов открытого хранения ценных материалов и наземных технологических транспортных связей);</w:t>
      </w:r>
    </w:p>
    <w:p w:rsidR="00063186" w:rsidRPr="008E1DAF" w:rsidRDefault="00063186" w:rsidP="00063186">
      <w:pPr>
        <w:spacing w:after="0" w:line="240" w:lineRule="auto"/>
        <w:ind w:firstLine="567"/>
        <w:jc w:val="both"/>
        <w:rPr>
          <w:rFonts w:ascii="Times New Roman" w:hAnsi="Times New Roman" w:cs="Times New Roman"/>
          <w:sz w:val="28"/>
          <w:szCs w:val="28"/>
        </w:rPr>
      </w:pPr>
      <w:r w:rsidRPr="008E1DAF">
        <w:rPr>
          <w:rFonts w:ascii="Times New Roman" w:hAnsi="Times New Roman" w:cs="Times New Roman"/>
          <w:sz w:val="28"/>
          <w:szCs w:val="28"/>
        </w:rPr>
        <w:t>отдельных участков зданий и сооружений в пределах общего наружного ограждения площадки, за исключением участков, ограждение которых необходимо по требованиям техники безопасности или по санитарным требованиям (открытые электроподстанции, карантины и изоляторы мясокомбинатов и т.п.);</w:t>
      </w:r>
    </w:p>
    <w:p w:rsidR="00063186" w:rsidRPr="008E1DAF" w:rsidRDefault="00063186" w:rsidP="00063186">
      <w:pPr>
        <w:spacing w:after="0" w:line="240" w:lineRule="auto"/>
        <w:ind w:firstLine="567"/>
        <w:jc w:val="both"/>
        <w:rPr>
          <w:rFonts w:ascii="Times New Roman" w:hAnsi="Times New Roman" w:cs="Times New Roman"/>
          <w:sz w:val="28"/>
          <w:szCs w:val="28"/>
        </w:rPr>
      </w:pPr>
      <w:r w:rsidRPr="008E1DAF">
        <w:rPr>
          <w:rFonts w:ascii="Times New Roman" w:hAnsi="Times New Roman" w:cs="Times New Roman"/>
          <w:sz w:val="28"/>
          <w:szCs w:val="28"/>
        </w:rPr>
        <w:t>территорий, резервируемых для последующего расширения предприятий;</w:t>
      </w:r>
    </w:p>
    <w:p w:rsidR="00063186" w:rsidRPr="008E1DAF" w:rsidRDefault="00063186" w:rsidP="00063186">
      <w:pPr>
        <w:spacing w:after="0" w:line="240" w:lineRule="auto"/>
        <w:ind w:firstLine="567"/>
        <w:jc w:val="both"/>
        <w:rPr>
          <w:rFonts w:ascii="Times New Roman" w:hAnsi="Times New Roman" w:cs="Times New Roman"/>
          <w:sz w:val="28"/>
          <w:szCs w:val="28"/>
        </w:rPr>
      </w:pPr>
      <w:r w:rsidRPr="008E1DAF">
        <w:rPr>
          <w:rFonts w:ascii="Times New Roman" w:hAnsi="Times New Roman" w:cs="Times New Roman"/>
          <w:sz w:val="28"/>
          <w:szCs w:val="28"/>
        </w:rPr>
        <w:t>предприятий горнодобывающей и горнообрабатывающей промышленности (участков шахт, разрезов, обогатительных фабрик, обрабатывающих малоценные ископаемые, горноспасательных станций);</w:t>
      </w:r>
    </w:p>
    <w:p w:rsidR="00063186" w:rsidRPr="008E1DAF" w:rsidRDefault="00063186" w:rsidP="00063186">
      <w:pPr>
        <w:spacing w:after="0" w:line="240" w:lineRule="auto"/>
        <w:ind w:firstLine="567"/>
        <w:jc w:val="both"/>
        <w:rPr>
          <w:rFonts w:ascii="Times New Roman" w:hAnsi="Times New Roman" w:cs="Times New Roman"/>
          <w:sz w:val="28"/>
          <w:szCs w:val="28"/>
        </w:rPr>
      </w:pPr>
      <w:r w:rsidRPr="008E1DAF">
        <w:rPr>
          <w:rFonts w:ascii="Times New Roman" w:hAnsi="Times New Roman" w:cs="Times New Roman"/>
          <w:sz w:val="28"/>
          <w:szCs w:val="28"/>
        </w:rPr>
        <w:t>карьеров (за исключением участков, где производятся взрывные работы) и складов рудных и нерудных ископаемых (бокситов, камня, щебня, песка и т.п.);</w:t>
      </w:r>
    </w:p>
    <w:p w:rsidR="00063186" w:rsidRPr="008E1DAF" w:rsidRDefault="00063186" w:rsidP="00063186">
      <w:pPr>
        <w:spacing w:after="0" w:line="240" w:lineRule="auto"/>
        <w:ind w:firstLine="567"/>
        <w:jc w:val="both"/>
        <w:rPr>
          <w:rFonts w:ascii="Times New Roman" w:hAnsi="Times New Roman" w:cs="Times New Roman"/>
          <w:sz w:val="28"/>
          <w:szCs w:val="28"/>
        </w:rPr>
      </w:pPr>
      <w:r w:rsidRPr="008E1DAF">
        <w:rPr>
          <w:rFonts w:ascii="Times New Roman" w:hAnsi="Times New Roman" w:cs="Times New Roman"/>
          <w:sz w:val="28"/>
          <w:szCs w:val="28"/>
        </w:rPr>
        <w:t>сооружений коммунального назначения (полей фильтрации, орошения и т.п.);</w:t>
      </w:r>
    </w:p>
    <w:p w:rsidR="00063186" w:rsidRPr="008E1DAF" w:rsidRDefault="00063186" w:rsidP="00063186">
      <w:pPr>
        <w:spacing w:after="0" w:line="240" w:lineRule="auto"/>
        <w:ind w:firstLine="567"/>
        <w:jc w:val="both"/>
        <w:rPr>
          <w:rFonts w:ascii="Times New Roman" w:hAnsi="Times New Roman" w:cs="Times New Roman"/>
          <w:sz w:val="28"/>
          <w:szCs w:val="28"/>
        </w:rPr>
      </w:pPr>
      <w:r w:rsidRPr="008E1DAF">
        <w:rPr>
          <w:rFonts w:ascii="Times New Roman" w:hAnsi="Times New Roman" w:cs="Times New Roman"/>
          <w:sz w:val="28"/>
          <w:szCs w:val="28"/>
        </w:rPr>
        <w:t>складов малоценного сырья и материалов;</w:t>
      </w:r>
    </w:p>
    <w:p w:rsidR="00063186" w:rsidRPr="008E1DAF" w:rsidRDefault="00063186" w:rsidP="00063186">
      <w:pPr>
        <w:spacing w:after="0" w:line="240" w:lineRule="auto"/>
        <w:ind w:firstLine="567"/>
        <w:jc w:val="both"/>
        <w:rPr>
          <w:rFonts w:ascii="Times New Roman" w:hAnsi="Times New Roman" w:cs="Times New Roman"/>
          <w:sz w:val="28"/>
          <w:szCs w:val="28"/>
        </w:rPr>
      </w:pPr>
      <w:r w:rsidRPr="008E1DAF">
        <w:rPr>
          <w:rFonts w:ascii="Times New Roman" w:hAnsi="Times New Roman" w:cs="Times New Roman"/>
          <w:sz w:val="28"/>
          <w:szCs w:val="28"/>
        </w:rPr>
        <w:t>причалов для погрузки и выгрузки сыпучих и других малоценных материалов;</w:t>
      </w:r>
    </w:p>
    <w:p w:rsidR="00063186" w:rsidRPr="008E1DAF" w:rsidRDefault="00063186" w:rsidP="00063186">
      <w:pPr>
        <w:spacing w:after="0" w:line="240" w:lineRule="auto"/>
        <w:ind w:firstLine="567"/>
        <w:jc w:val="both"/>
        <w:rPr>
          <w:rFonts w:ascii="Times New Roman" w:hAnsi="Times New Roman" w:cs="Times New Roman"/>
          <w:sz w:val="28"/>
          <w:szCs w:val="28"/>
        </w:rPr>
      </w:pPr>
      <w:r w:rsidRPr="008E1DAF">
        <w:rPr>
          <w:rFonts w:ascii="Times New Roman" w:hAnsi="Times New Roman" w:cs="Times New Roman"/>
          <w:sz w:val="28"/>
          <w:szCs w:val="28"/>
        </w:rPr>
        <w:t>производственных отвалов, не опасных по своему составу для населения и животных (кроме отвалов, ограждение которых требуется по условиям техники безопасности);</w:t>
      </w:r>
    </w:p>
    <w:p w:rsidR="00063186" w:rsidRPr="008E1DAF" w:rsidRDefault="00063186" w:rsidP="00063186">
      <w:pPr>
        <w:spacing w:after="0" w:line="240" w:lineRule="auto"/>
        <w:ind w:firstLine="567"/>
        <w:jc w:val="both"/>
        <w:rPr>
          <w:rFonts w:ascii="Times New Roman" w:hAnsi="Times New Roman" w:cs="Times New Roman"/>
          <w:sz w:val="28"/>
          <w:szCs w:val="28"/>
        </w:rPr>
      </w:pPr>
      <w:r w:rsidRPr="008E1DAF">
        <w:rPr>
          <w:rFonts w:ascii="Times New Roman" w:hAnsi="Times New Roman" w:cs="Times New Roman"/>
          <w:sz w:val="28"/>
          <w:szCs w:val="28"/>
        </w:rPr>
        <w:t>вспомогательных зданий и сооружений, располагаемых на предзаводских площадках промышленных предприятий;</w:t>
      </w:r>
    </w:p>
    <w:p w:rsidR="00063186" w:rsidRPr="008E1DAF" w:rsidRDefault="00063186" w:rsidP="00063186">
      <w:pPr>
        <w:spacing w:after="0" w:line="240" w:lineRule="auto"/>
        <w:ind w:firstLine="567"/>
        <w:jc w:val="both"/>
        <w:rPr>
          <w:rFonts w:ascii="Times New Roman" w:hAnsi="Times New Roman" w:cs="Times New Roman"/>
          <w:sz w:val="28"/>
          <w:szCs w:val="28"/>
        </w:rPr>
      </w:pPr>
      <w:r w:rsidRPr="008E1DAF">
        <w:rPr>
          <w:rFonts w:ascii="Times New Roman" w:hAnsi="Times New Roman" w:cs="Times New Roman"/>
          <w:sz w:val="28"/>
          <w:szCs w:val="28"/>
        </w:rPr>
        <w:t>магазинов, универмагов, торговых центров и других торговых предприятий;</w:t>
      </w:r>
    </w:p>
    <w:p w:rsidR="00063186" w:rsidRPr="008E1DAF" w:rsidRDefault="00063186" w:rsidP="00063186">
      <w:pPr>
        <w:spacing w:after="0" w:line="240" w:lineRule="auto"/>
        <w:ind w:firstLine="567"/>
        <w:jc w:val="both"/>
        <w:rPr>
          <w:rFonts w:ascii="Times New Roman" w:hAnsi="Times New Roman" w:cs="Times New Roman"/>
          <w:sz w:val="28"/>
          <w:szCs w:val="28"/>
        </w:rPr>
      </w:pPr>
      <w:r w:rsidRPr="008E1DAF">
        <w:rPr>
          <w:rFonts w:ascii="Times New Roman" w:hAnsi="Times New Roman" w:cs="Times New Roman"/>
          <w:sz w:val="28"/>
          <w:szCs w:val="28"/>
        </w:rPr>
        <w:lastRenderedPageBreak/>
        <w:t>столовых, кафе, ресторанов и других предприятий общественного питания;</w:t>
      </w:r>
    </w:p>
    <w:p w:rsidR="00063186" w:rsidRPr="008E1DAF" w:rsidRDefault="00063186" w:rsidP="00063186">
      <w:pPr>
        <w:spacing w:after="0" w:line="240" w:lineRule="auto"/>
        <w:ind w:firstLine="567"/>
        <w:jc w:val="both"/>
        <w:rPr>
          <w:rFonts w:ascii="Times New Roman" w:hAnsi="Times New Roman" w:cs="Times New Roman"/>
          <w:sz w:val="28"/>
          <w:szCs w:val="28"/>
        </w:rPr>
      </w:pPr>
      <w:r w:rsidRPr="008E1DAF">
        <w:rPr>
          <w:rFonts w:ascii="Times New Roman" w:hAnsi="Times New Roman" w:cs="Times New Roman"/>
          <w:sz w:val="28"/>
          <w:szCs w:val="28"/>
        </w:rPr>
        <w:t>предприятий бытового обслуживания населения;</w:t>
      </w:r>
    </w:p>
    <w:p w:rsidR="00063186" w:rsidRPr="008E1DAF" w:rsidRDefault="00063186" w:rsidP="00063186">
      <w:pPr>
        <w:spacing w:after="0" w:line="240" w:lineRule="auto"/>
        <w:ind w:firstLine="567"/>
        <w:jc w:val="both"/>
        <w:rPr>
          <w:rFonts w:ascii="Times New Roman" w:hAnsi="Times New Roman" w:cs="Times New Roman"/>
          <w:sz w:val="28"/>
          <w:szCs w:val="28"/>
        </w:rPr>
      </w:pPr>
      <w:r w:rsidRPr="008E1DAF">
        <w:rPr>
          <w:rFonts w:ascii="Times New Roman" w:hAnsi="Times New Roman" w:cs="Times New Roman"/>
          <w:sz w:val="28"/>
          <w:szCs w:val="28"/>
        </w:rPr>
        <w:t>поликлиник, диспансеров и других лечебных учреждений, не имеющих стационаров;</w:t>
      </w:r>
    </w:p>
    <w:p w:rsidR="00063186" w:rsidRPr="008E1DAF" w:rsidRDefault="00063186" w:rsidP="00063186">
      <w:pPr>
        <w:spacing w:after="0" w:line="240" w:lineRule="auto"/>
        <w:ind w:firstLine="567"/>
        <w:jc w:val="both"/>
        <w:rPr>
          <w:rFonts w:ascii="Times New Roman" w:hAnsi="Times New Roman" w:cs="Times New Roman"/>
          <w:sz w:val="28"/>
          <w:szCs w:val="28"/>
        </w:rPr>
      </w:pPr>
      <w:r w:rsidRPr="008E1DAF">
        <w:rPr>
          <w:rFonts w:ascii="Times New Roman" w:hAnsi="Times New Roman" w:cs="Times New Roman"/>
          <w:sz w:val="28"/>
          <w:szCs w:val="28"/>
        </w:rPr>
        <w:t>отдельных спортивных зданий (спортивных залов, крытых плавательных бассейнов и т.п.);</w:t>
      </w:r>
    </w:p>
    <w:p w:rsidR="00063186" w:rsidRPr="008E1DAF" w:rsidRDefault="00063186" w:rsidP="00063186">
      <w:pPr>
        <w:spacing w:after="0" w:line="240" w:lineRule="auto"/>
        <w:ind w:firstLine="567"/>
        <w:jc w:val="both"/>
        <w:rPr>
          <w:rFonts w:ascii="Times New Roman" w:hAnsi="Times New Roman" w:cs="Times New Roman"/>
          <w:sz w:val="28"/>
          <w:szCs w:val="28"/>
        </w:rPr>
      </w:pPr>
      <w:r w:rsidRPr="008E1DAF">
        <w:rPr>
          <w:rFonts w:ascii="Times New Roman" w:hAnsi="Times New Roman" w:cs="Times New Roman"/>
          <w:sz w:val="28"/>
          <w:szCs w:val="28"/>
        </w:rPr>
        <w:t>зданий управления;</w:t>
      </w:r>
    </w:p>
    <w:p w:rsidR="00063186" w:rsidRPr="008E1DAF" w:rsidRDefault="00063186" w:rsidP="00063186">
      <w:pPr>
        <w:spacing w:after="0" w:line="240" w:lineRule="auto"/>
        <w:ind w:firstLine="567"/>
        <w:jc w:val="both"/>
        <w:rPr>
          <w:rFonts w:ascii="Times New Roman" w:hAnsi="Times New Roman" w:cs="Times New Roman"/>
          <w:sz w:val="28"/>
          <w:szCs w:val="28"/>
        </w:rPr>
      </w:pPr>
      <w:r w:rsidRPr="008E1DAF">
        <w:rPr>
          <w:rFonts w:ascii="Times New Roman" w:hAnsi="Times New Roman" w:cs="Times New Roman"/>
          <w:sz w:val="28"/>
          <w:szCs w:val="28"/>
        </w:rPr>
        <w:t>театров, клубов, Дворцов культуры, кинотеатров и других зрелищных зданий.</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xml:space="preserve">7.16. </w:t>
      </w:r>
      <w:r w:rsidRPr="00FB2EB7">
        <w:rPr>
          <w:rFonts w:ascii="Times New Roman" w:hAnsi="Times New Roman" w:cs="Times New Roman"/>
          <w:sz w:val="28"/>
          <w:szCs w:val="28"/>
        </w:rPr>
        <w:t>На общественных территориях, территориях жилой застройки и территориях рекреационного назначения запрещается установка глухих и железобетонных ограждений. Применяются декоративные ограждения.</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На участках, где существует возможность заезда автотранспорта на тротуары, пешеходные дорожки, грунт, мягкие покрытия, газоны и озелененные территории, допускается устанавливать устройства, препятствующие заезду автотранспорта, в том числе парковочные ограждения</w:t>
      </w:r>
      <w:r w:rsidRPr="00944E01">
        <w:rPr>
          <w:rFonts w:ascii="Times New Roman" w:hAnsi="Times New Roman" w:cs="Times New Roman"/>
          <w:sz w:val="28"/>
          <w:szCs w:val="28"/>
        </w:rPr>
        <w:t>.</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7.17. Установка ограждений, изготовленных из сетки-рабицы, допускается на земельных участках, на которых расположены индивидуальные жилые дома, а также на земельных участках, предназначенных для ведения садоводства, огородничества, личного подсобного хозяйства.</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7.18. Ограждения зданий, строений и сооружений (в том числе временных), расположенные на прилегающих и (или) отведенных территориях, содержатся собственниками, владельцами и пользователями указанных объектов в соответствии с заключенными соглашениями.</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xml:space="preserve">Ограждение земельного участка должно содержаться в чистоте и порядке собственниками (правообладателями) земельного участка, на котором данное ограждение установлено. </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Временные ограждения, устанавливаемые на строительных площадках и участках производства строительно-монтажных, земляных работ, содержатся лицами, осуществляющими данные работы.</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Дорожные ограждения содержатся специализированной организацией, осуществляющей содержание и уборку дорог.</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7.19. Не допускается отклонение ограждения от вертикали. Запрещается дальнейшая эксплуатация ветхого и аварийного ограждения, а также отдельных элементов ограждения без проведения ремонта, если общая площадь разрушения превышает двадцать процентов от общей площади элемента, либо отклонение ограждения от вертикали может повлечь его падение.</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xml:space="preserve">7.20. Установка ограждений не должна препятствовать свободному доступу пешеходов и маломобильных групп населения к объектам образования, здравоохранения, культуры, физической культуры и спорта, </w:t>
      </w:r>
      <w:r w:rsidRPr="00944E01">
        <w:rPr>
          <w:rFonts w:ascii="Times New Roman" w:hAnsi="Times New Roman" w:cs="Times New Roman"/>
          <w:sz w:val="28"/>
          <w:szCs w:val="28"/>
        </w:rPr>
        <w:lastRenderedPageBreak/>
        <w:t>социального обслуживания населения, в том числе расположенным внутри жилых кварталов.</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7.21. При создании некапитальных нестационарных строений и сооружений, выполненных из легких конструкций, не предусматривающих устройство заглубленных фундаментов и подземных сооружений (объекты мелкорозничной торговли, бытового обслуживания и питания, остановочные павильоны, наземные туалетные кабины, гаражи, навесы, сооружения для хранения спасательного и противопожарного имущества и инвентаря, дежурства медицинского персонала и оказания медицинской помощи пострадавшим на воде (медицинские пункты), спасательные посты, вышки, пункты проката инвентаря, платежные терминалы для оплаты услуг и штрафов, торговые автоматы, сезонные аттракционы, нестационарные строения, сооружения, временные сооружения для отдыха, сооружения сезонного гостиничного комплекса, мобильные (инвентарные) здания и сооружения, другие объекты некапитального характера) (далее - некапитальные сооружения), учитываются принципы функционального разнообразия, организации комфортной пешеходной среды, комфортной среды для общения в части обеспечения территории разнообразными сервисами, востребованными центрами притяжения людей без ущерба для комфортного передвижения по сложившимся пешеходным маршрутам.</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7.22. Некапитальные объекты мелкорозничной торговли, бытового обслуживания и питания, летние (сезонные) кафе могут размещаться на территориях пешеходных зон, в парках, садах, на бульварах населенного пункта.</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Такие некапитальные сооружения допускается устанавливать на твердые виды покрытия, оборудовать осветительным оборудованием, урнами и малыми контейнерами для мусора.</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Некапитальные сооружения питания могут также оборудоваться туалетными кабинами.</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7.23. При создании некапитальных сооружений допускается применять отделочные материалы, соответствующие архитектурно-художественному облику населенного пункта, декоративно-художественному дизайнерскому стилю благоустраиваемой территории населенного пункта, а также отвечающие условиям долговременной эксплуатации.</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7.24. При остеклении витрин допускается применять безосколочные, ударостойкие материалы, безопасные упрочняющие многослойные пленочные покрытия, поликарбонатные стекла.</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7.25. При проектировании мини-маркетов, мини-рынков, торговых рядов разрешается применять быстро возводимые модульные комплексы, выполняемые из легких конструкций, с учетом архитектурно-художественного облика населенного пункта.</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 xml:space="preserve">7.26. Разрешается размещение туалетных кабин на активно посещаемых территориях населенного пункта при отсутствии или недостаточной пропускной способности общественных туалетов, в том числе в местах проведения массовых мероприятий, при крупных объектах торговли и услуг, </w:t>
      </w:r>
      <w:r w:rsidRPr="00FB2EB7">
        <w:rPr>
          <w:rFonts w:ascii="Times New Roman" w:hAnsi="Times New Roman" w:cs="Times New Roman"/>
          <w:sz w:val="28"/>
          <w:szCs w:val="28"/>
        </w:rPr>
        <w:lastRenderedPageBreak/>
        <w:t>на озелененных территориях, на автозаправочных станциях, автостоянках, при некапитальных сооружениях питания.</w:t>
      </w:r>
    </w:p>
    <w:p w:rsidR="00063186" w:rsidRPr="00944E01" w:rsidRDefault="00063186" w:rsidP="00063186">
      <w:pPr>
        <w:spacing w:after="0" w:line="240" w:lineRule="auto"/>
        <w:ind w:firstLine="567"/>
        <w:jc w:val="both"/>
        <w:rPr>
          <w:rFonts w:ascii="Times New Roman" w:hAnsi="Times New Roman" w:cs="Times New Roman"/>
          <w:b/>
          <w:sz w:val="28"/>
          <w:szCs w:val="28"/>
        </w:rPr>
      </w:pPr>
      <w:r w:rsidRPr="00944E01">
        <w:rPr>
          <w:rFonts w:ascii="Times New Roman" w:hAnsi="Times New Roman" w:cs="Times New Roman"/>
          <w:b/>
          <w:sz w:val="28"/>
          <w:szCs w:val="28"/>
        </w:rPr>
        <w:t>Глава 8. Прокладка, переустройство, ремонт и содержание подземных коммуникаций на территориях общего пользования</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xml:space="preserve">8.1. Предпочтительным способом прокладки и переустройства подземных сооружений на территориях общего пользования является закрытый способ без вскрытия благоустроенной поверхности. При отсутствии технической возможности прокладки и переустройства подземных сооружений закрытым способом допускается применение открытого способа. </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xml:space="preserve">8.2. Переустройство существующих и прокладка новых подземных коммуникаций должны производиться до начала или в период реконструкции территорий общего пользования, а также при выполнении других работ по благоустройству территории. </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xml:space="preserve">8.3. Прокладка подземных сооружений и коммуникаций, а также переустройство или ремонт уже существующих и подлежащих реконструкции или капитальному ремонту осуществляются по совмещённым графикам в сроки, предусмотренные сводным планом, до начала дорожных работ и работ по благоустройству на основании разрешений и технических условий, выданных соответствующими организациями. </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xml:space="preserve">8.4. Процедура предоставления разрешения на осуществление земляных работ осуществляется на территории поселения уполномоченным органом местного самоуправления </w:t>
      </w:r>
      <w:bookmarkStart w:id="39" w:name="_Hlk10557791"/>
      <w:r w:rsidRPr="00944E01">
        <w:rPr>
          <w:rFonts w:ascii="Times New Roman" w:hAnsi="Times New Roman" w:cs="Times New Roman"/>
          <w:sz w:val="28"/>
          <w:szCs w:val="28"/>
        </w:rPr>
        <w:t xml:space="preserve">в соответствии с настоящими Правилами и </w:t>
      </w:r>
      <w:r w:rsidRPr="00944E01">
        <w:rPr>
          <w:rFonts w:ascii="Times New Roman" w:eastAsia="MS Mincho" w:hAnsi="Times New Roman" w:cs="Times New Roman"/>
          <w:sz w:val="28"/>
          <w:szCs w:val="28"/>
        </w:rPr>
        <w:t>иными муниципальными правовыми актами поселения</w:t>
      </w:r>
      <w:r w:rsidRPr="00944E01">
        <w:rPr>
          <w:rFonts w:ascii="Times New Roman" w:hAnsi="Times New Roman" w:cs="Times New Roman"/>
          <w:sz w:val="28"/>
          <w:szCs w:val="28"/>
        </w:rPr>
        <w:t xml:space="preserve">, </w:t>
      </w:r>
      <w:bookmarkEnd w:id="39"/>
      <w:r w:rsidRPr="00944E01">
        <w:rPr>
          <w:rFonts w:ascii="Times New Roman" w:hAnsi="Times New Roman" w:cs="Times New Roman"/>
          <w:sz w:val="28"/>
          <w:szCs w:val="28"/>
        </w:rPr>
        <w:t>в случае осуществления земляных работ:</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1) на землях или земельных участках, находящихся в государственной или муниципальной собственности, используемых без их предоставления и установления сервитута или в целях строительства (реконструкции) в соответствии с соглашениями об установлении сервитутов;</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2) на земельном участке, относящемся к общему имуществу собственников помещений в многоквартирном доме.</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xml:space="preserve">Под земляными работами понимаются работы, связанные с разрытием грунта или вскрытием дорожных </w:t>
      </w:r>
      <w:r w:rsidRPr="0014392F">
        <w:rPr>
          <w:rFonts w:ascii="Times New Roman" w:hAnsi="Times New Roman" w:cs="Times New Roman"/>
          <w:color w:val="000000"/>
          <w:sz w:val="27"/>
          <w:szCs w:val="27"/>
        </w:rPr>
        <w:t>и иных искусственных</w:t>
      </w:r>
      <w:r>
        <w:rPr>
          <w:rFonts w:ascii="Times New Roman" w:hAnsi="Times New Roman" w:cs="Times New Roman"/>
          <w:color w:val="000000"/>
          <w:sz w:val="27"/>
          <w:szCs w:val="27"/>
        </w:rPr>
        <w:t xml:space="preserve"> </w:t>
      </w:r>
      <w:r w:rsidRPr="00944E01">
        <w:rPr>
          <w:rFonts w:ascii="Times New Roman" w:hAnsi="Times New Roman" w:cs="Times New Roman"/>
          <w:sz w:val="28"/>
          <w:szCs w:val="28"/>
        </w:rPr>
        <w:t>покрытий.</w:t>
      </w:r>
    </w:p>
    <w:p w:rsidR="00063186" w:rsidRPr="00944E01" w:rsidRDefault="00063186" w:rsidP="00063186">
      <w:pPr>
        <w:spacing w:after="0" w:line="240" w:lineRule="auto"/>
        <w:ind w:firstLine="567"/>
        <w:jc w:val="both"/>
        <w:rPr>
          <w:rFonts w:ascii="Times New Roman" w:hAnsi="Times New Roman" w:cs="Times New Roman"/>
          <w:sz w:val="28"/>
          <w:szCs w:val="28"/>
        </w:rPr>
      </w:pPr>
      <w:bookmarkStart w:id="40" w:name="_Hlk10560126"/>
      <w:r w:rsidRPr="00944E01">
        <w:rPr>
          <w:rFonts w:ascii="Times New Roman" w:hAnsi="Times New Roman" w:cs="Times New Roman"/>
          <w:sz w:val="28"/>
          <w:szCs w:val="28"/>
        </w:rPr>
        <w:t>Органом местного самоуправления, уполномоченным на предоставление разрешения на осуществление земляных работ, является Администрация поселения.</w:t>
      </w:r>
    </w:p>
    <w:bookmarkEnd w:id="40"/>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xml:space="preserve">8.5. Разрешение на осуществление земляных работ не предоставляется в случае необходимости проведения земляных работ в результате аварий. В этом случае лицом, устраняющим последствия аварии, до начала осуществления земляных работ в орган местного самоуправления, указанный в пункте 8.4 настоящих Правил, направляется уведомление о проведении земляных работ по форме, предусмотренной </w:t>
      </w:r>
      <w:hyperlink w:anchor="sub_20000" w:history="1">
        <w:r w:rsidRPr="00944E01">
          <w:rPr>
            <w:rFonts w:ascii="Times New Roman" w:hAnsi="Times New Roman" w:cs="Times New Roman"/>
            <w:sz w:val="28"/>
            <w:szCs w:val="28"/>
          </w:rPr>
          <w:t>Приложением</w:t>
        </w:r>
      </w:hyperlink>
      <w:r w:rsidRPr="00944E01">
        <w:rPr>
          <w:rFonts w:ascii="Times New Roman" w:hAnsi="Times New Roman" w:cs="Times New Roman"/>
          <w:sz w:val="28"/>
          <w:szCs w:val="28"/>
        </w:rPr>
        <w:t xml:space="preserve"> 2 к настоящим Правилам.</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lastRenderedPageBreak/>
        <w:t>В случае если земляные работы в результате аварий необходимо провести в нерабочий день, соответствующее уведомление направляется в уполномоченный орган в ближайший рабочий день.</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xml:space="preserve">8.6. Для получения разрешения на осуществление земляных работ физическое и юридическое лицо, заинтересованное в получении разрешения на осуществление земляных работ (далее — заявитель), самостоятельно или через уполномоченного им представителя подает в уполномоченный орган заявление по форме, предусмотренной </w:t>
      </w:r>
      <w:bookmarkStart w:id="41" w:name="_Hlk10816201"/>
      <w:r w:rsidR="00A344AC" w:rsidRPr="00944E01">
        <w:rPr>
          <w:rFonts w:ascii="Calibri" w:hAnsi="Calibri" w:cs="Calibri"/>
        </w:rPr>
        <w:fldChar w:fldCharType="begin"/>
      </w:r>
      <w:r w:rsidRPr="00944E01">
        <w:instrText xml:space="preserve"> HYPERLINK \l "sub_20000" </w:instrText>
      </w:r>
      <w:r w:rsidR="00A344AC" w:rsidRPr="00944E01">
        <w:rPr>
          <w:rFonts w:ascii="Calibri" w:hAnsi="Calibri" w:cs="Calibri"/>
        </w:rPr>
        <w:fldChar w:fldCharType="separate"/>
      </w:r>
      <w:r w:rsidRPr="00944E01">
        <w:rPr>
          <w:rFonts w:ascii="Times New Roman" w:hAnsi="Times New Roman" w:cs="Times New Roman"/>
          <w:sz w:val="28"/>
          <w:szCs w:val="28"/>
        </w:rPr>
        <w:t>Приложением</w:t>
      </w:r>
      <w:r w:rsidR="00A344AC" w:rsidRPr="00944E01">
        <w:rPr>
          <w:rFonts w:ascii="Times New Roman" w:hAnsi="Times New Roman" w:cs="Times New Roman"/>
          <w:sz w:val="28"/>
          <w:szCs w:val="28"/>
        </w:rPr>
        <w:fldChar w:fldCharType="end"/>
      </w:r>
      <w:r w:rsidRPr="00944E01">
        <w:rPr>
          <w:rFonts w:ascii="Times New Roman" w:hAnsi="Times New Roman" w:cs="Times New Roman"/>
          <w:sz w:val="28"/>
          <w:szCs w:val="28"/>
        </w:rPr>
        <w:t xml:space="preserve"> 3 к настоящим Правилам</w:t>
      </w:r>
      <w:bookmarkEnd w:id="41"/>
      <w:r w:rsidRPr="00944E01">
        <w:rPr>
          <w:rFonts w:ascii="Times New Roman" w:hAnsi="Times New Roman" w:cs="Times New Roman"/>
          <w:sz w:val="28"/>
          <w:szCs w:val="28"/>
        </w:rPr>
        <w:t>, и следующие документы:</w:t>
      </w:r>
    </w:p>
    <w:p w:rsidR="00063186" w:rsidRPr="00944E01" w:rsidRDefault="00063186" w:rsidP="00063186">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1)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 а также доверенность, подтверждающая полномочии представителя;</w:t>
      </w:r>
    </w:p>
    <w:p w:rsidR="00063186" w:rsidRPr="00944E01" w:rsidRDefault="00063186" w:rsidP="00063186">
      <w:pPr>
        <w:widowControl w:val="0"/>
        <w:autoSpaceDE w:val="0"/>
        <w:autoSpaceDN w:val="0"/>
        <w:adjustRightInd w:val="0"/>
        <w:spacing w:after="0" w:line="240" w:lineRule="auto"/>
        <w:ind w:firstLine="567"/>
        <w:jc w:val="both"/>
        <w:rPr>
          <w:rFonts w:ascii="Times New Roman" w:hAnsi="Times New Roman" w:cs="Times New Roman"/>
          <w:sz w:val="28"/>
          <w:szCs w:val="28"/>
        </w:rPr>
      </w:pPr>
      <w:bookmarkStart w:id="42" w:name="sub_42"/>
      <w:r w:rsidRPr="00944E01">
        <w:rPr>
          <w:rFonts w:ascii="Times New Roman" w:hAnsi="Times New Roman" w:cs="Times New Roman"/>
          <w:sz w:val="28"/>
          <w:szCs w:val="28"/>
        </w:rPr>
        <w:t>2) правоустанавливающие документы на земельный участок, на котором предполагается осуществление земляных работ, включая соглашение об установлении сервитута (если оно заключалось);</w:t>
      </w:r>
    </w:p>
    <w:bookmarkEnd w:id="42"/>
    <w:p w:rsidR="00063186" w:rsidRPr="00944E01" w:rsidRDefault="00063186" w:rsidP="00063186">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3) разрешение на использование земель или земельного участка, находящихся в государственной или муниципальной собственности, без предоставления земельных участков и установления сервитута в случае, если соответствующий земельный участок не был предоставлен заявителю и отсутствует соглашение об установлении сервитута;</w:t>
      </w:r>
    </w:p>
    <w:p w:rsidR="00063186" w:rsidRPr="00944E01" w:rsidRDefault="00063186" w:rsidP="00063186">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xml:space="preserve">4) </w:t>
      </w:r>
      <w:bookmarkStart w:id="43" w:name="_Hlk10556166"/>
      <w:r w:rsidRPr="00944E01">
        <w:rPr>
          <w:rFonts w:ascii="Times New Roman" w:hAnsi="Times New Roman" w:cs="Times New Roman"/>
          <w:sz w:val="28"/>
          <w:szCs w:val="28"/>
        </w:rPr>
        <w:t>акт, определяющий состояние элементов благоустройства до начала работ и объемы восстановления</w:t>
      </w:r>
      <w:bookmarkEnd w:id="43"/>
      <w:r w:rsidRPr="00944E01">
        <w:rPr>
          <w:rFonts w:ascii="Times New Roman" w:hAnsi="Times New Roman" w:cs="Times New Roman"/>
          <w:sz w:val="28"/>
          <w:szCs w:val="28"/>
        </w:rPr>
        <w:t>;</w:t>
      </w:r>
    </w:p>
    <w:p w:rsidR="00063186" w:rsidRPr="00944E01" w:rsidRDefault="00063186" w:rsidP="00063186">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5) схема благоустройства земельного участка, на котором предполагается осуществить земляные работы, с графиком проведения земляных работ и последующих работ по благоустройству (далее — схема благоустройства земельного участка);</w:t>
      </w:r>
    </w:p>
    <w:p w:rsidR="00063186" w:rsidRPr="00944E01" w:rsidRDefault="00063186" w:rsidP="00063186">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6) схема земельного участка (ситуационный план), на котором предполагается осуществление земляных работ, с отметкой о согласовании муниципальными организациями, обслуживающими дорожное покрытие, тротуары, газоны, а также отвечающими за сохранность инженерных коммуникаций;</w:t>
      </w:r>
    </w:p>
    <w:p w:rsidR="00063186" w:rsidRPr="00944E01" w:rsidRDefault="00063186" w:rsidP="00063186">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xml:space="preserve">7) </w:t>
      </w:r>
      <w:bookmarkStart w:id="44" w:name="_Hlk10813309"/>
      <w:r w:rsidRPr="00944E01">
        <w:rPr>
          <w:rFonts w:ascii="Times New Roman" w:hAnsi="Times New Roman" w:cs="Times New Roman"/>
          <w:sz w:val="28"/>
          <w:szCs w:val="28"/>
        </w:rPr>
        <w:t>схема движения транспорта и (или) пешеходов в случае, если земляные работы связаны с вскрытием дорожных покрытий, с отметкой о согласовании управлением Государственной инспекции безопасности дорожного движения Главного управления внутренних дел по Самарской области (структурным подразделением (его должностным лицом) управления ГИБДД);</w:t>
      </w:r>
      <w:bookmarkEnd w:id="44"/>
    </w:p>
    <w:p w:rsidR="00063186" w:rsidRPr="00944E01" w:rsidRDefault="00063186" w:rsidP="00063186">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8) договор со специализированной организацией на восстановление благоустройства.</w:t>
      </w:r>
    </w:p>
    <w:p w:rsidR="00063186" w:rsidRPr="00944E01" w:rsidRDefault="00063186" w:rsidP="00063186">
      <w:pPr>
        <w:widowControl w:val="0"/>
        <w:autoSpaceDE w:val="0"/>
        <w:autoSpaceDN w:val="0"/>
        <w:adjustRightInd w:val="0"/>
        <w:spacing w:after="0" w:line="240" w:lineRule="auto"/>
        <w:ind w:firstLine="567"/>
        <w:jc w:val="both"/>
        <w:rPr>
          <w:rFonts w:ascii="Times New Roman" w:hAnsi="Times New Roman" w:cs="Times New Roman"/>
          <w:sz w:val="28"/>
          <w:szCs w:val="28"/>
        </w:rPr>
      </w:pPr>
      <w:bookmarkStart w:id="45" w:name="sub_10042"/>
      <w:r w:rsidRPr="00944E01">
        <w:rPr>
          <w:rFonts w:ascii="Times New Roman" w:hAnsi="Times New Roman" w:cs="Times New Roman"/>
          <w:sz w:val="28"/>
          <w:szCs w:val="28"/>
        </w:rPr>
        <w:t>В случае если земляные работы предполагается осуществить на земельном участке, относящемся к общему имуществу собственников помещении в многоквартирном доме, заявителем к заявлению должен быть приложен документ, подтверждающий согласие этих собственников, управляющей компании, товарищества собственников жилья или жилищно-</w:t>
      </w:r>
      <w:r w:rsidRPr="00944E01">
        <w:rPr>
          <w:rFonts w:ascii="Times New Roman" w:hAnsi="Times New Roman" w:cs="Times New Roman"/>
          <w:sz w:val="28"/>
          <w:szCs w:val="28"/>
        </w:rPr>
        <w:lastRenderedPageBreak/>
        <w:t>строительного кооператива на проведение земляных работ. Такое согласие на проведение земляных работ не требуется в случае предоставления заявителем правоустанавливающего документа на земельный участок.</w:t>
      </w:r>
    </w:p>
    <w:p w:rsidR="00063186" w:rsidRPr="00944E01" w:rsidRDefault="00063186" w:rsidP="00063186">
      <w:pPr>
        <w:widowControl w:val="0"/>
        <w:autoSpaceDE w:val="0"/>
        <w:autoSpaceDN w:val="0"/>
        <w:adjustRightInd w:val="0"/>
        <w:spacing w:after="0" w:line="240" w:lineRule="auto"/>
        <w:ind w:firstLine="567"/>
        <w:jc w:val="both"/>
        <w:rPr>
          <w:rFonts w:ascii="Times New Roman" w:hAnsi="Times New Roman" w:cs="Times New Roman"/>
          <w:sz w:val="28"/>
          <w:szCs w:val="28"/>
        </w:rPr>
      </w:pPr>
      <w:bookmarkStart w:id="46" w:name="sub_10043"/>
      <w:bookmarkEnd w:id="45"/>
      <w:r w:rsidRPr="00944E01">
        <w:rPr>
          <w:rFonts w:ascii="Times New Roman" w:hAnsi="Times New Roman" w:cs="Times New Roman"/>
          <w:sz w:val="28"/>
          <w:szCs w:val="28"/>
        </w:rPr>
        <w:t>Не допускается требовать с заявителя представления иных документов, за исключением предусмотренных настоящим пунктом.</w:t>
      </w:r>
    </w:p>
    <w:p w:rsidR="00063186" w:rsidRPr="00944E01" w:rsidRDefault="00063186" w:rsidP="00063186">
      <w:pPr>
        <w:widowControl w:val="0"/>
        <w:autoSpaceDE w:val="0"/>
        <w:autoSpaceDN w:val="0"/>
        <w:adjustRightInd w:val="0"/>
        <w:spacing w:after="0" w:line="240" w:lineRule="auto"/>
        <w:ind w:firstLine="567"/>
        <w:jc w:val="both"/>
        <w:rPr>
          <w:rFonts w:ascii="Times New Roman" w:hAnsi="Times New Roman" w:cs="Times New Roman"/>
          <w:sz w:val="28"/>
          <w:szCs w:val="28"/>
        </w:rPr>
      </w:pPr>
      <w:bookmarkStart w:id="47" w:name="sub_1005"/>
      <w:bookmarkEnd w:id="46"/>
      <w:r w:rsidRPr="00944E01">
        <w:rPr>
          <w:rFonts w:ascii="Times New Roman" w:hAnsi="Times New Roman" w:cs="Times New Roman"/>
          <w:sz w:val="28"/>
          <w:szCs w:val="28"/>
        </w:rPr>
        <w:t>8.7. Документы и информация, указанные в подпункте 2 и 3 пункта 8.6 настоящих Правил, запрашиваются уполномоченным органом в органах государственной власти и местного самоуправления, в распоряжении которых они находятся, если заявитель не представил такие документы и информацию самостоятельно.</w:t>
      </w:r>
    </w:p>
    <w:p w:rsidR="00063186" w:rsidRPr="00944E01" w:rsidRDefault="00063186" w:rsidP="00063186">
      <w:pPr>
        <w:widowControl w:val="0"/>
        <w:autoSpaceDE w:val="0"/>
        <w:autoSpaceDN w:val="0"/>
        <w:adjustRightInd w:val="0"/>
        <w:spacing w:after="0" w:line="240" w:lineRule="auto"/>
        <w:ind w:firstLine="567"/>
        <w:jc w:val="both"/>
        <w:rPr>
          <w:rFonts w:ascii="Times New Roman" w:hAnsi="Times New Roman" w:cs="Times New Roman"/>
          <w:sz w:val="28"/>
          <w:szCs w:val="28"/>
        </w:rPr>
      </w:pPr>
      <w:bookmarkStart w:id="48" w:name="sub_1006"/>
      <w:bookmarkEnd w:id="47"/>
      <w:r w:rsidRPr="00944E01">
        <w:rPr>
          <w:rFonts w:ascii="Times New Roman" w:hAnsi="Times New Roman" w:cs="Times New Roman"/>
          <w:sz w:val="28"/>
          <w:szCs w:val="28"/>
        </w:rPr>
        <w:t>8.8. На схеме благоустройства земельного участка отображаются:</w:t>
      </w:r>
    </w:p>
    <w:p w:rsidR="00063186" w:rsidRPr="00944E01" w:rsidRDefault="00063186" w:rsidP="00063186">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дорожные покрытия, покрытия площадок и других объектов благоустройства;</w:t>
      </w:r>
    </w:p>
    <w:p w:rsidR="00063186" w:rsidRPr="00944E01" w:rsidRDefault="00063186" w:rsidP="00063186">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существующие и проектируемые инженерные сети;</w:t>
      </w:r>
    </w:p>
    <w:p w:rsidR="00063186" w:rsidRPr="00944E01" w:rsidRDefault="00063186" w:rsidP="00063186">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существующие, сохраняемые, сносимые (перемещаемые) и проектируемые зеленые насаждения, объекты и элементы благоустройства;</w:t>
      </w:r>
    </w:p>
    <w:p w:rsidR="00063186" w:rsidRPr="00944E01" w:rsidRDefault="00063186" w:rsidP="00063186">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xml:space="preserve">- ассортимент и стоимость проектируемого посадочного материала, объемы и стоимость работ по благоустройству и озеленению; </w:t>
      </w:r>
    </w:p>
    <w:p w:rsidR="00063186" w:rsidRPr="00944E01" w:rsidRDefault="00063186" w:rsidP="00063186">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объекты и элементы благоустройства земельного участка.</w:t>
      </w:r>
    </w:p>
    <w:p w:rsidR="00063186" w:rsidRPr="00944E01" w:rsidRDefault="00063186" w:rsidP="00063186">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xml:space="preserve">К схеме благоустройства земельного участка прикладывается </w:t>
      </w:r>
      <w:bookmarkStart w:id="49" w:name="_Hlk10636188"/>
      <w:r w:rsidRPr="00944E01">
        <w:rPr>
          <w:rFonts w:ascii="Times New Roman" w:hAnsi="Times New Roman" w:cs="Times New Roman"/>
          <w:sz w:val="28"/>
          <w:szCs w:val="28"/>
        </w:rPr>
        <w:t>график проведения земляных работ и последующих работ по благоустройству</w:t>
      </w:r>
      <w:bookmarkEnd w:id="49"/>
      <w:r w:rsidRPr="00944E01">
        <w:rPr>
          <w:rFonts w:ascii="Times New Roman" w:hAnsi="Times New Roman" w:cs="Times New Roman"/>
          <w:sz w:val="28"/>
          <w:szCs w:val="28"/>
        </w:rPr>
        <w:t>.</w:t>
      </w:r>
    </w:p>
    <w:p w:rsidR="00063186" w:rsidRPr="00944E01" w:rsidRDefault="00063186" w:rsidP="00063186">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8.9. Акт, определяющий состояние элементов благоустройства до начала работ и объемы восстановления, составляется в произвольной форме с участием представителей Администрации поселения и заинтересованных сторон с привлечением специализированной организации, которая будет осуществлять восстановление благоустройства.</w:t>
      </w:r>
    </w:p>
    <w:p w:rsidR="00063186" w:rsidRPr="00944E01" w:rsidRDefault="00063186" w:rsidP="00063186">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xml:space="preserve">8.10. Отметку о согласовании </w:t>
      </w:r>
      <w:bookmarkStart w:id="50" w:name="_Hlk10814035"/>
      <w:r w:rsidRPr="00944E01">
        <w:rPr>
          <w:rFonts w:ascii="Times New Roman" w:hAnsi="Times New Roman" w:cs="Times New Roman"/>
          <w:sz w:val="28"/>
          <w:szCs w:val="28"/>
        </w:rPr>
        <w:t>управлением Государственной инспекции безопасности дорожного движения Главного управления внутренних дел по Самарской области (структурным подразделением (его должностным лицом) управления ГИБДД)</w:t>
      </w:r>
      <w:bookmarkEnd w:id="50"/>
      <w:r w:rsidRPr="00944E01">
        <w:rPr>
          <w:rFonts w:ascii="Times New Roman" w:hAnsi="Times New Roman" w:cs="Times New Roman"/>
          <w:sz w:val="28"/>
          <w:szCs w:val="28"/>
        </w:rPr>
        <w:t xml:space="preserve"> схемы движения транспорта и (или) пешеходов необходимо получить в случае, если земляные </w:t>
      </w:r>
      <w:bookmarkStart w:id="51" w:name="_Hlk10813944"/>
      <w:r w:rsidRPr="00944E01">
        <w:rPr>
          <w:rFonts w:ascii="Times New Roman" w:hAnsi="Times New Roman" w:cs="Times New Roman"/>
          <w:sz w:val="28"/>
          <w:szCs w:val="28"/>
        </w:rPr>
        <w:t>работы связаны с вскрытием дорожных покрытий</w:t>
      </w:r>
      <w:r>
        <w:rPr>
          <w:rFonts w:ascii="Times New Roman" w:hAnsi="Times New Roman" w:cs="Times New Roman"/>
          <w:sz w:val="28"/>
          <w:szCs w:val="28"/>
        </w:rPr>
        <w:t xml:space="preserve"> </w:t>
      </w:r>
      <w:r w:rsidRPr="00944E01">
        <w:rPr>
          <w:rFonts w:ascii="Times New Roman" w:hAnsi="Times New Roman" w:cs="Times New Roman"/>
          <w:sz w:val="28"/>
          <w:szCs w:val="28"/>
        </w:rPr>
        <w:t>в местах движения транспорта и пешеходов</w:t>
      </w:r>
      <w:bookmarkEnd w:id="51"/>
      <w:r w:rsidRPr="00944E01">
        <w:rPr>
          <w:rFonts w:ascii="Times New Roman" w:hAnsi="Times New Roman" w:cs="Times New Roman"/>
          <w:sz w:val="28"/>
          <w:szCs w:val="28"/>
        </w:rPr>
        <w:t>.</w:t>
      </w:r>
    </w:p>
    <w:p w:rsidR="00063186" w:rsidRPr="00944E01" w:rsidRDefault="00063186" w:rsidP="00063186">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xml:space="preserve">8.11. Решение о предоставлении или об отказе в предоставлении разрешения на осуществление земляных работ принимается уполномоченным органом в течение 7 рабочих дней со дня регистрации уполномоченным органом заявления о выдаче разрешения на осуществление земляных работ и в течение 3 рабочих дней со дня принятия указанного решения по выбору заявителя выдается на руки или направляется заказным письмом с приложением документа, предусмотренного </w:t>
      </w:r>
      <w:hyperlink w:anchor="sub_42" w:history="1">
        <w:r w:rsidRPr="00944E01">
          <w:rPr>
            <w:rFonts w:ascii="Times New Roman" w:hAnsi="Times New Roman" w:cs="Times New Roman"/>
            <w:sz w:val="28"/>
            <w:szCs w:val="28"/>
          </w:rPr>
          <w:t>подпунктом</w:t>
        </w:r>
      </w:hyperlink>
      <w:r w:rsidRPr="00944E01">
        <w:rPr>
          <w:rFonts w:ascii="Times New Roman" w:hAnsi="Times New Roman" w:cs="Times New Roman"/>
          <w:sz w:val="28"/>
          <w:szCs w:val="28"/>
        </w:rPr>
        <w:t xml:space="preserve"> 2 пункта 8.6 настоящих Правил.</w:t>
      </w:r>
    </w:p>
    <w:p w:rsidR="00063186" w:rsidRPr="00944E01" w:rsidRDefault="00063186" w:rsidP="00063186">
      <w:pPr>
        <w:widowControl w:val="0"/>
        <w:autoSpaceDE w:val="0"/>
        <w:autoSpaceDN w:val="0"/>
        <w:adjustRightInd w:val="0"/>
        <w:spacing w:after="0" w:line="240" w:lineRule="auto"/>
        <w:ind w:firstLine="567"/>
        <w:jc w:val="both"/>
        <w:rPr>
          <w:rFonts w:ascii="Times New Roman" w:hAnsi="Times New Roman" w:cs="Times New Roman"/>
          <w:sz w:val="28"/>
          <w:szCs w:val="28"/>
        </w:rPr>
      </w:pPr>
      <w:bookmarkStart w:id="52" w:name="sub_1007"/>
      <w:bookmarkEnd w:id="48"/>
      <w:r w:rsidRPr="00944E01">
        <w:rPr>
          <w:rFonts w:ascii="Times New Roman" w:hAnsi="Times New Roman" w:cs="Times New Roman"/>
          <w:sz w:val="28"/>
          <w:szCs w:val="28"/>
        </w:rPr>
        <w:t>8.12. Процедура предоставления разрешения на осуществление земляных работ осуществляется без взимания платы с заявителя.</w:t>
      </w:r>
    </w:p>
    <w:p w:rsidR="00063186" w:rsidRPr="00944E01" w:rsidRDefault="00063186" w:rsidP="00063186">
      <w:pPr>
        <w:widowControl w:val="0"/>
        <w:autoSpaceDE w:val="0"/>
        <w:autoSpaceDN w:val="0"/>
        <w:adjustRightInd w:val="0"/>
        <w:spacing w:after="0" w:line="240" w:lineRule="auto"/>
        <w:ind w:firstLine="567"/>
        <w:jc w:val="both"/>
        <w:rPr>
          <w:rFonts w:ascii="Times New Roman" w:hAnsi="Times New Roman" w:cs="Times New Roman"/>
          <w:sz w:val="28"/>
          <w:szCs w:val="28"/>
        </w:rPr>
      </w:pPr>
      <w:bookmarkStart w:id="53" w:name="sub_1008"/>
      <w:bookmarkEnd w:id="52"/>
      <w:r w:rsidRPr="00944E01">
        <w:rPr>
          <w:rFonts w:ascii="Times New Roman" w:hAnsi="Times New Roman" w:cs="Times New Roman"/>
          <w:sz w:val="28"/>
          <w:szCs w:val="28"/>
        </w:rPr>
        <w:t>8.13. Основаниями для отказа в предоставлении разрешения на осуществление земляных работ являются:</w:t>
      </w:r>
    </w:p>
    <w:bookmarkEnd w:id="53"/>
    <w:p w:rsidR="00063186" w:rsidRPr="00944E01" w:rsidRDefault="00063186" w:rsidP="00063186">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xml:space="preserve">1) обращение в орган, не уполномоченный на принятие решения о </w:t>
      </w:r>
      <w:r w:rsidRPr="00944E01">
        <w:rPr>
          <w:rFonts w:ascii="Times New Roman" w:hAnsi="Times New Roman" w:cs="Times New Roman"/>
          <w:sz w:val="28"/>
          <w:szCs w:val="28"/>
        </w:rPr>
        <w:lastRenderedPageBreak/>
        <w:t>предоставлении разрешения на осуществление земляных работ;</w:t>
      </w:r>
    </w:p>
    <w:p w:rsidR="00063186" w:rsidRPr="00944E01" w:rsidRDefault="00063186" w:rsidP="00063186">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xml:space="preserve">2) отсутствие документов, предусмотренных </w:t>
      </w:r>
      <w:hyperlink w:anchor="sub_1004" w:history="1">
        <w:r w:rsidRPr="00944E01">
          <w:rPr>
            <w:rFonts w:ascii="Times New Roman" w:hAnsi="Times New Roman" w:cs="Times New Roman"/>
            <w:sz w:val="28"/>
            <w:szCs w:val="28"/>
          </w:rPr>
          <w:t>пунктом</w:t>
        </w:r>
      </w:hyperlink>
      <w:r w:rsidRPr="00944E01">
        <w:rPr>
          <w:rFonts w:ascii="Times New Roman" w:hAnsi="Times New Roman" w:cs="Times New Roman"/>
          <w:sz w:val="28"/>
          <w:szCs w:val="28"/>
        </w:rPr>
        <w:t xml:space="preserve"> 8.6 настоящих Правил;</w:t>
      </w:r>
    </w:p>
    <w:p w:rsidR="00063186" w:rsidRPr="00944E01" w:rsidRDefault="00063186" w:rsidP="00063186">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3) отсутствие у заявителя оснований по использованию земли или земельного участка, на которых, согласно заявлению, предполагается осуществление земляных работ;</w:t>
      </w:r>
    </w:p>
    <w:p w:rsidR="00063186" w:rsidRPr="00944E01" w:rsidRDefault="00063186" w:rsidP="00063186">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xml:space="preserve">4) нарушение </w:t>
      </w:r>
      <w:hyperlink r:id="rId8" w:history="1">
        <w:r w:rsidRPr="00944E01">
          <w:rPr>
            <w:rFonts w:ascii="Times New Roman" w:hAnsi="Times New Roman" w:cs="Times New Roman"/>
            <w:sz w:val="28"/>
            <w:szCs w:val="28"/>
          </w:rPr>
          <w:t>законодательства</w:t>
        </w:r>
      </w:hyperlink>
      <w:r w:rsidRPr="00944E01">
        <w:rPr>
          <w:rFonts w:ascii="Times New Roman" w:hAnsi="Times New Roman" w:cs="Times New Roman"/>
          <w:sz w:val="28"/>
          <w:szCs w:val="28"/>
        </w:rPr>
        <w:t xml:space="preserve"> Российской Федерации о безопасности дорожного движения;</w:t>
      </w:r>
    </w:p>
    <w:p w:rsidR="00063186" w:rsidRPr="00944E01" w:rsidRDefault="00063186" w:rsidP="00063186">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5) нарушение схемой благоустройства земельного участка требований, установленных настоящими Правилами;</w:t>
      </w:r>
    </w:p>
    <w:p w:rsidR="00063186" w:rsidRPr="00944E01" w:rsidRDefault="00063186" w:rsidP="00063186">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6) нарушение схемой благоустройства земельного участка установленных законодательством требований к проведению работ с повышенной опасностью в зоне расположения подземных энергетических сетей, газо- и нефтепроводов и других аналогичных подземных коммуникации и объектов.</w:t>
      </w:r>
    </w:p>
    <w:p w:rsidR="00063186" w:rsidRPr="00944E01" w:rsidRDefault="00063186" w:rsidP="00063186">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Отказ в предоставлении разрешения на осуществление земляных работ по основаниям, не предусмотренным настоящим пунктом, не допускается.</w:t>
      </w:r>
    </w:p>
    <w:p w:rsidR="00063186" w:rsidRPr="00944E01" w:rsidRDefault="00063186" w:rsidP="00063186">
      <w:pPr>
        <w:widowControl w:val="0"/>
        <w:autoSpaceDE w:val="0"/>
        <w:autoSpaceDN w:val="0"/>
        <w:adjustRightInd w:val="0"/>
        <w:spacing w:after="0" w:line="240" w:lineRule="auto"/>
        <w:ind w:firstLine="567"/>
        <w:jc w:val="both"/>
        <w:rPr>
          <w:rFonts w:ascii="Times New Roman" w:hAnsi="Times New Roman" w:cs="Times New Roman"/>
          <w:sz w:val="28"/>
          <w:szCs w:val="28"/>
        </w:rPr>
      </w:pPr>
      <w:bookmarkStart w:id="54" w:name="sub_1009"/>
      <w:r w:rsidRPr="00944E01">
        <w:rPr>
          <w:rFonts w:ascii="Times New Roman" w:hAnsi="Times New Roman" w:cs="Times New Roman"/>
          <w:sz w:val="28"/>
          <w:szCs w:val="28"/>
        </w:rPr>
        <w:t xml:space="preserve">8.14. В решении об отказе в предоставлении разрешения на осуществление земляных работ должно быть указано основание такого отказа, предусмотренное </w:t>
      </w:r>
      <w:hyperlink w:anchor="sub_1008" w:history="1">
        <w:r w:rsidRPr="00944E01">
          <w:rPr>
            <w:rFonts w:ascii="Times New Roman" w:hAnsi="Times New Roman" w:cs="Times New Roman"/>
            <w:sz w:val="28"/>
            <w:szCs w:val="28"/>
          </w:rPr>
          <w:t>пунктом 8</w:t>
        </w:r>
      </w:hyperlink>
      <w:r w:rsidRPr="00944E01">
        <w:rPr>
          <w:rFonts w:ascii="Times New Roman" w:hAnsi="Times New Roman" w:cs="Times New Roman"/>
          <w:sz w:val="28"/>
          <w:szCs w:val="28"/>
        </w:rPr>
        <w:t>.13 настоящих Правил.</w:t>
      </w:r>
      <w:bookmarkStart w:id="55" w:name="sub_1010"/>
      <w:bookmarkEnd w:id="54"/>
    </w:p>
    <w:p w:rsidR="00063186" w:rsidRPr="00944E01" w:rsidRDefault="00063186" w:rsidP="00063186">
      <w:pPr>
        <w:widowControl w:val="0"/>
        <w:autoSpaceDE w:val="0"/>
        <w:autoSpaceDN w:val="0"/>
        <w:adjustRightInd w:val="0"/>
        <w:spacing w:after="0" w:line="240" w:lineRule="auto"/>
        <w:ind w:firstLine="567"/>
        <w:jc w:val="both"/>
        <w:rPr>
          <w:rFonts w:ascii="Times New Roman" w:hAnsi="Times New Roman" w:cs="Times New Roman"/>
          <w:color w:val="FF0000"/>
          <w:sz w:val="28"/>
          <w:szCs w:val="28"/>
        </w:rPr>
      </w:pPr>
      <w:r w:rsidRPr="00944E01">
        <w:rPr>
          <w:rFonts w:ascii="Times New Roman" w:hAnsi="Times New Roman" w:cs="Times New Roman"/>
          <w:sz w:val="28"/>
          <w:szCs w:val="28"/>
        </w:rPr>
        <w:t>8.15. Срок действия разрешения на осуществление земляных работ может быть продлен в случае возникновения причин, не позволяющих закончить земляные работы в сроки, указанные в разрешении, по письменному обращению заявителя в уполномоченный орган, поданного не позднее, чем за три дня до окончания срока его действия. Решение о продлении срока действия разрешения на осуществление земляных работ принимается уполномоченным органом в течение трех рабочих дней с даты регистрации обращения заявителя о продлении.</w:t>
      </w:r>
      <w:bookmarkEnd w:id="55"/>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xml:space="preserve">8.16. Лицо, получившее разрешение на осуществление земляных работ, обязано известить о начале работ управление Государственной инспекции безопасности дорожного движения Главного управления внутренних дел по Самарской области (структурное подразделение (его должностное лицо) управления ГИБДД) и организацию, ответственную за содержание дороги, в случае осуществления земляных работ на земельном участке, занятом или примыкающем к автомобильной дороге. </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xml:space="preserve">8.17. Для принятия необходимых мер предосторожности и предупреждения повреждений смежных или пересекаемых подземных коммуникаций лицо, ответственное за осуществление работ, обязано не позднее чем за сутки до начала работ вызвать на место представителей организаций, имеющих на участке работ подземные сети, установить совместно с ними точное расположение этих сетей и принять меры к их полной сохранности и устройству защитных сооружений. </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xml:space="preserve">8.18. При повреждении существующих подземных сетей, объектов благоустройства составляется акт произвольной формы с участием представителей Администрации поселения и заинтересованных сторон. В </w:t>
      </w:r>
      <w:r w:rsidRPr="00944E01">
        <w:rPr>
          <w:rFonts w:ascii="Times New Roman" w:hAnsi="Times New Roman" w:cs="Times New Roman"/>
          <w:sz w:val="28"/>
          <w:szCs w:val="28"/>
        </w:rPr>
        <w:lastRenderedPageBreak/>
        <w:t xml:space="preserve">акте указываются характер и причины повреждений, размер причинённого ущерба, лица, ответственные за причинение вреда, а также меры по устранению последствий повреждений с указанием сроков их выполнения. </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xml:space="preserve">8.19. </w:t>
      </w:r>
      <w:r w:rsidRPr="00FB2EB7">
        <w:rPr>
          <w:rFonts w:ascii="Times New Roman" w:hAnsi="Times New Roman" w:cs="Times New Roman"/>
          <w:sz w:val="28"/>
          <w:szCs w:val="28"/>
        </w:rPr>
        <w:t xml:space="preserve">Лицо, осуществляющее работы, обязано: </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1) до начала работ оградить участок осуществления работ, котлованы, ямы, траншеи и канавы во избежание доступа посторонних лиц. При этом конструкция защитных ограждений должна удовлетворять следующим требованиям:</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 высота ограждения - не менее 1,2 м;</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 xml:space="preserve">- ограждения, примыкающие к местам массового прохода людей, должны иметь высоту не менее 2 м и оборудованы сплошным защитным козырьком; </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 xml:space="preserve">- козырек должен выдерживать действие снеговой нагрузки, а также нагрузки от падения одиночных мелких предметов; </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 ограждения не должны иметь проемов, кроме ворот и калиток, контролируемых в течение рабочего времени и запираемых после его окончания;</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2) обеспечить свободные проходы к зданиям и входам в них, а также свободные въезды во дворы, обеспечить безопасность пешеходов и безопасное пешеходное движение, включая инвалидов и другие маломобильные группы населения, на период осуществления работ;</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 xml:space="preserve">3) обеспечить видимость ограждения и мест проведения работ для водителей и пешеходов, в том числе в темное время суток с помощью сигнальных фонарей; </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 xml:space="preserve">4) обеспечить установку устройств аварийного освещения, информационных стендов и указателей, обеспечивающих безопасность людей и транспорта; </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 xml:space="preserve">5) на участке, на котором разрешено закрытие всего проезда, обозначить направление объезда; </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 xml:space="preserve">6) выставить щит с указанием наименования (фамилии, имени, отчества) лица, осуществляющего работы, номеров телефонов, фамилий ответственных за работы, сроков начала и окончания работ; </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 xml:space="preserve">7) установить в местах перехода через траншеи, ямы, канавы переходные мостики шириной не менее 1 м, огражденные с обеих сторон перилами высотой не менее 1,1 м, со сплошной обшивкой внизу на высоту 0,15 м и с дополнительной ограждающей планкой на высоте 0,5 м от настила; </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8) на проезжей части при необходимости установить через траншеи временные мосты для проезда шириной не менее 4 метров на каждую полосу движения транспорта, с расчётом на проезд автомашин с нагрузкой на заднюю ось — 10 тонн, а для въездов во дворы — не менее 3 метров с расчётом на нагрузку 7 тонн.</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9) при производстве работ на больших по площади земельных участках предусматривать график выполнения работ для каждого отдельного участка. Работы на последующих участках допускается выполнять после завершения работ на предыдущих, включая благоустройство и уборку территории;</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lastRenderedPageBreak/>
        <w:t>10) при производстве работ на пересечении с проезжей частью дорог с усовершенствованным покрытием прокладку подземных инженерных коммуникаций производить бестраншейным (закрытым) способом, исключающим нарушение дорожного покрытия;</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11) при выезде автотранспорта со строительных площадок и участков производства земляных работ обеспечить очистку или мойку колес;</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12) при производстве аварийных работ выполнять их круглосуточно, без выходных и праздничных дней;</w:t>
      </w:r>
    </w:p>
    <w:p w:rsidR="00063186"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13) по окончании земляных работ выполнить мероприятия по восстановлению поврежденных элементов благоустройства, расположенных на территории поселения, где производились земляные работы.</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xml:space="preserve">8.20. Вскрытие вдоль элементов улично-дорожной сети производится участками длиной: </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xml:space="preserve">1) для водопровода, газопровода, канализации и теплотрассы — 200-300 погонных метров; </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2) для телефонного и электрического кабелей — 500-600 погонных метров.</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xml:space="preserve">8.21. Лицо, производящее вскрытие, обязано обеспечить сохранность покрытий булыжного и бортового камня, тротуарной плитки после их вскрытия. В случае недостачи материалов для восстановления покрытия их поставляет лицо, не обеспечившее сохранность соответствующих материалов. </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xml:space="preserve">8.22. При устройстве новых колодцев или камер ограждения предупреждающие знаки не убираются до достижения расчётной прочности сооружения. Для защиты крышек колодцев, водосточных решеток и лотков должны применяться щиты и короба, обеспечивающие доступ к люкам и колодцам. </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xml:space="preserve">8.23. </w:t>
      </w:r>
      <w:r w:rsidRPr="00FB2EB7">
        <w:rPr>
          <w:rFonts w:ascii="Times New Roman" w:hAnsi="Times New Roman" w:cs="Times New Roman"/>
          <w:sz w:val="28"/>
          <w:szCs w:val="28"/>
        </w:rPr>
        <w:t xml:space="preserve">При осуществлении земляных работ, в случаях, когда в соответствии с пунктом 8.4 настоящих Правил требуется получение разрешения на осуществление таких работ, запрещается вскрытие дорожных покрытий и любые другие земляные работы без оформления разрешения на осуществление земляных работ, а также по истечении срока действия соответствующего разрешения. </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При осуществлении земляных работ также запрещается:</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1) перемещение существующих подземных сооружений, не предусмотренное утверждённым проектом, без согласования с организацией, осуществляющей эксплуатацию соответствующих подземных сооружений;</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 xml:space="preserve">2) смещение каких-либо строений и сооружений на трассах существующих подземных сетей; </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 xml:space="preserve">3) засыпка землёй или строительными материалами зелёных насаждений, крышек колодцев и газовых коверов, подземных сооружений, водосточных решеток, иных сооружений; </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 xml:space="preserve">4) засыпка кюветов и водостоков, а также устройство переездов через водосточные каналы и кюветы без принятия мер по обеспечению оттока воды; </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lastRenderedPageBreak/>
        <w:t>5) повреждение инженерных сетей и коммуникаций, существующих сооружений, зеленых насаждений и элементов благоустройства;</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6) откачка воды из колодцев, траншей, котлованов на тротуары и проезжую часть улиц;</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7) занимать территорию за пределами границ участка производства земляных работ;</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8) загромождать транспортные и пешеходные коммуникации, преграждать проходы и въезды на общественные и дворовые территории. В случае если производство земляных работ ограничивает или перекрывает движение маршрутного транспорта, следует проинформировать население поселения через средства массовой информации, в том числе в сети «Интернет», о сроках закрытия маршрута и изменения схемы движения;</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9) производить земляные работы по ремонту инженерных коммуникаций неаварийного характера под видом проведения аварийных работ;</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10) осуществлять складирование строительных материалов, строительного мусора, нерастительного фунта на газоны, тротуары, проезжую часть дорог за пределами ограждений участка производства земляных работ;</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11) оставлять на проезжей части улиц и тротуарах, газонах землю и строительные материалы после окончания производства земляных работ;</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 xml:space="preserve">12) перегон по элементам улично-дорожной сети поселения с твёрдым покрытием тракторов и машин на гусеничном ходу; </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13) приёмка в эксплуатацию инженерных сетей без предъявления справки уполномоченного органа о восстановлении дорожных покрытий</w:t>
      </w:r>
      <w:r w:rsidRPr="00944E01">
        <w:rPr>
          <w:rFonts w:ascii="Times New Roman" w:hAnsi="Times New Roman" w:cs="Times New Roman"/>
          <w:sz w:val="28"/>
          <w:szCs w:val="28"/>
        </w:rPr>
        <w:t xml:space="preserve">. </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xml:space="preserve">8.24. Работы, осуществляемые без разрешения и обнаруженные представителями уполномоченного органа, должны быть немедленно прекращены. </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xml:space="preserve">8.25. Лица, осуществляющие земляные работы, обязаны: </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xml:space="preserve">1) обеспечить свободный доступ и подъезды к колодцам и приёмникам посредством своевременной уборки снега, льда, мусора; </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2) в течение суток производить работы по очистке дорог от наледи, образующейся в результате течи водопроводных и канализационных сетей;</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3) немедленно устранять течи на коммуникациях.</w:t>
      </w:r>
    </w:p>
    <w:p w:rsidR="00063186" w:rsidRPr="00944E01" w:rsidRDefault="00063186" w:rsidP="00063186">
      <w:pPr>
        <w:widowControl w:val="0"/>
        <w:autoSpaceDE w:val="0"/>
        <w:autoSpaceDN w:val="0"/>
        <w:adjustRightInd w:val="0"/>
        <w:spacing w:after="0" w:line="240" w:lineRule="auto"/>
        <w:ind w:firstLine="567"/>
        <w:jc w:val="both"/>
        <w:rPr>
          <w:rFonts w:ascii="Times New Roman" w:hAnsi="Times New Roman" w:cs="Times New Roman"/>
          <w:sz w:val="28"/>
          <w:szCs w:val="28"/>
        </w:rPr>
      </w:pPr>
      <w:bookmarkStart w:id="56" w:name="sub_1011"/>
      <w:r w:rsidRPr="00944E01">
        <w:rPr>
          <w:rFonts w:ascii="Times New Roman" w:hAnsi="Times New Roman" w:cs="Times New Roman"/>
          <w:sz w:val="28"/>
          <w:szCs w:val="28"/>
        </w:rPr>
        <w:t xml:space="preserve">8.26. Заявитель, а также лицо, направившее уведомление в соответствии с </w:t>
      </w:r>
      <w:hyperlink w:anchor="sub_1003" w:history="1">
        <w:r w:rsidRPr="00944E01">
          <w:rPr>
            <w:rFonts w:ascii="Times New Roman" w:hAnsi="Times New Roman" w:cs="Times New Roman"/>
            <w:sz w:val="28"/>
            <w:szCs w:val="28"/>
          </w:rPr>
          <w:t>пунктом</w:t>
        </w:r>
      </w:hyperlink>
      <w:r w:rsidRPr="00944E01">
        <w:rPr>
          <w:rFonts w:ascii="Times New Roman" w:hAnsi="Times New Roman" w:cs="Times New Roman"/>
          <w:sz w:val="28"/>
          <w:szCs w:val="28"/>
        </w:rPr>
        <w:t xml:space="preserve"> 8.5 настоящих Правил, по завершению земляных работ обязаны провести мероприятия по восстановлению элементов благоустройства в соответствии с нормативными требованиями, гарантийными обязательствами на восстановление нарушенного благоустройства и настоящими Правилами.</w:t>
      </w:r>
    </w:p>
    <w:p w:rsidR="00063186" w:rsidRPr="00944E01" w:rsidRDefault="00063186" w:rsidP="00063186">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xml:space="preserve">Заявитель, а также лицо, направившее уведомление в соответствии с </w:t>
      </w:r>
      <w:hyperlink w:anchor="sub_1003" w:history="1">
        <w:r w:rsidRPr="00944E01">
          <w:rPr>
            <w:rFonts w:ascii="Times New Roman" w:hAnsi="Times New Roman" w:cs="Times New Roman"/>
            <w:sz w:val="28"/>
            <w:szCs w:val="28"/>
          </w:rPr>
          <w:t>пунктом</w:t>
        </w:r>
      </w:hyperlink>
      <w:r w:rsidRPr="00944E01">
        <w:rPr>
          <w:rFonts w:ascii="Times New Roman" w:hAnsi="Times New Roman" w:cs="Times New Roman"/>
          <w:sz w:val="28"/>
          <w:szCs w:val="28"/>
        </w:rPr>
        <w:t xml:space="preserve"> 8.5 настоящих Правил, обязаны в срок, установленный графиком проведения земляных работ и последующих работ по благоустройству либо уведомлением о проведении земляных работ, восстановить нарушенные зеленые насаждения, детские и спортивные площадки, иные объекты благоустройства, бортовой камень и иные покрытия качественно и на всю </w:t>
      </w:r>
      <w:r w:rsidRPr="00944E01">
        <w:rPr>
          <w:rFonts w:ascii="Times New Roman" w:hAnsi="Times New Roman" w:cs="Times New Roman"/>
          <w:sz w:val="28"/>
          <w:szCs w:val="28"/>
        </w:rPr>
        <w:lastRenderedPageBreak/>
        <w:t>ширину площадки, автомобильной дороги или тротуара. При пересечении улиц траншеями асфальтовое покрытие на проезжей части восстанавливается картами не менее 5 м в каждую сторону от траншеи, а на тротуаре — не менее 3 м.</w:t>
      </w:r>
    </w:p>
    <w:p w:rsidR="00063186" w:rsidRPr="00944E01" w:rsidRDefault="00063186" w:rsidP="00063186">
      <w:pPr>
        <w:widowControl w:val="0"/>
        <w:autoSpaceDE w:val="0"/>
        <w:autoSpaceDN w:val="0"/>
        <w:adjustRightInd w:val="0"/>
        <w:spacing w:after="0" w:line="240" w:lineRule="auto"/>
        <w:ind w:firstLine="567"/>
        <w:jc w:val="both"/>
        <w:rPr>
          <w:rFonts w:ascii="Times New Roman" w:hAnsi="Times New Roman" w:cs="Times New Roman"/>
          <w:sz w:val="28"/>
          <w:szCs w:val="28"/>
        </w:rPr>
      </w:pPr>
      <w:bookmarkStart w:id="57" w:name="sub_1012"/>
      <w:bookmarkEnd w:id="56"/>
      <w:r w:rsidRPr="00944E01">
        <w:rPr>
          <w:rFonts w:ascii="Times New Roman" w:hAnsi="Times New Roman" w:cs="Times New Roman"/>
          <w:sz w:val="28"/>
          <w:szCs w:val="28"/>
        </w:rPr>
        <w:t xml:space="preserve">8.27. В период с 1 ноября по 15 апреля восстановление нарушенных объектов благоустройства после осуществления земляных работ производится по временной схеме. Продолжительность этого периода может быть изменена в зависимости от погодных условий в соответствии с СНиП </w:t>
      </w:r>
      <w:r w:rsidRPr="00944E01">
        <w:rPr>
          <w:rFonts w:ascii="Times New Roman" w:hAnsi="Times New Roman" w:cs="Times New Roman"/>
          <w:bCs/>
          <w:sz w:val="28"/>
          <w:szCs w:val="28"/>
        </w:rPr>
        <w:t>2.05.02-85</w:t>
      </w:r>
      <w:r w:rsidRPr="00944E01">
        <w:rPr>
          <w:rFonts w:ascii="Times New Roman" w:hAnsi="Times New Roman" w:cs="Times New Roman"/>
          <w:sz w:val="28"/>
          <w:szCs w:val="28"/>
        </w:rPr>
        <w:t xml:space="preserve"> «Автомобильные дороги».</w:t>
      </w:r>
    </w:p>
    <w:p w:rsidR="00063186" w:rsidRPr="00944E01" w:rsidRDefault="00063186" w:rsidP="00063186">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При восстановлении нарушенных объектов благоустройства по временной схеме должны быть выполнены следующие условия:</w:t>
      </w:r>
    </w:p>
    <w:p w:rsidR="00063186" w:rsidRPr="00944E01" w:rsidRDefault="00063186" w:rsidP="00063186">
      <w:pPr>
        <w:spacing w:after="0" w:line="240" w:lineRule="auto"/>
        <w:ind w:firstLine="567"/>
        <w:jc w:val="both"/>
        <w:rPr>
          <w:rFonts w:ascii="Times New Roman" w:hAnsi="Times New Roman" w:cs="Times New Roman"/>
          <w:color w:val="FF0000"/>
          <w:sz w:val="28"/>
          <w:szCs w:val="28"/>
        </w:rPr>
      </w:pPr>
      <w:r w:rsidRPr="00944E01">
        <w:rPr>
          <w:rFonts w:ascii="Times New Roman" w:hAnsi="Times New Roman" w:cs="Times New Roman"/>
          <w:sz w:val="28"/>
          <w:szCs w:val="28"/>
        </w:rPr>
        <w:t xml:space="preserve">- траншеи и котлованы на асфальтовых покрытиях заделываются слоем щебня средних фракций на ширину вскрытия; </w:t>
      </w:r>
    </w:p>
    <w:p w:rsidR="00063186" w:rsidRPr="00944E01" w:rsidRDefault="00063186" w:rsidP="00063186">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траншеи и котлованы на газонах и пустырях засыпаются грунтом, выполняется вертикальная планировка, производится вывоз лишнего грунта, строительных конструкций и строительного мусора.</w:t>
      </w:r>
    </w:p>
    <w:p w:rsidR="00063186" w:rsidRPr="00944E01" w:rsidRDefault="00063186" w:rsidP="00063186">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Лицо, осуществляющее работы, должно поддерживать в состоянии, пригодном для беспрепятственного проезда транспорта и прохода пешеходов, нарушенный участок дороги, тротуара весь зимний период.</w:t>
      </w:r>
    </w:p>
    <w:p w:rsidR="00063186" w:rsidRPr="00944E01" w:rsidRDefault="00063186" w:rsidP="00063186">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При восстановлении благоустройства после 15 апреля траншеи и котлованы в обязательном порядке очищаются от песка, грунта, щебня, уложенных в осенне-зимний период при восстановлении благоустройства по временной схеме.</w:t>
      </w:r>
    </w:p>
    <w:p w:rsidR="00063186" w:rsidRPr="00944E01" w:rsidRDefault="00063186" w:rsidP="00063186">
      <w:pPr>
        <w:widowControl w:val="0"/>
        <w:autoSpaceDE w:val="0"/>
        <w:autoSpaceDN w:val="0"/>
        <w:adjustRightInd w:val="0"/>
        <w:spacing w:after="0" w:line="240" w:lineRule="auto"/>
        <w:ind w:firstLine="567"/>
        <w:jc w:val="both"/>
        <w:rPr>
          <w:rFonts w:ascii="Times New Roman" w:hAnsi="Times New Roman" w:cs="Times New Roman"/>
          <w:color w:val="FF0000"/>
          <w:sz w:val="28"/>
          <w:szCs w:val="28"/>
        </w:rPr>
      </w:pPr>
      <w:bookmarkStart w:id="58" w:name="sub_103607"/>
      <w:r w:rsidRPr="00944E01">
        <w:rPr>
          <w:rFonts w:ascii="Times New Roman" w:hAnsi="Times New Roman" w:cs="Times New Roman"/>
          <w:sz w:val="28"/>
          <w:szCs w:val="28"/>
        </w:rPr>
        <w:t xml:space="preserve">Благоустройство на всех вскрытиях, произведенных в осенне-зимний период, должно быть восстановлено в полном объеме в срок до 31 мая. </w:t>
      </w:r>
      <w:bookmarkEnd w:id="58"/>
    </w:p>
    <w:p w:rsidR="00063186" w:rsidRPr="00944E01" w:rsidRDefault="00063186" w:rsidP="00063186">
      <w:pPr>
        <w:widowControl w:val="0"/>
        <w:autoSpaceDE w:val="0"/>
        <w:autoSpaceDN w:val="0"/>
        <w:adjustRightInd w:val="0"/>
        <w:spacing w:after="0" w:line="240" w:lineRule="auto"/>
        <w:ind w:firstLine="567"/>
        <w:jc w:val="both"/>
        <w:rPr>
          <w:rFonts w:ascii="Times New Roman" w:hAnsi="Times New Roman" w:cs="Times New Roman"/>
          <w:sz w:val="28"/>
          <w:szCs w:val="28"/>
        </w:rPr>
      </w:pPr>
      <w:bookmarkStart w:id="59" w:name="sub_1013"/>
      <w:bookmarkEnd w:id="57"/>
      <w:r w:rsidRPr="00944E01">
        <w:rPr>
          <w:rFonts w:ascii="Times New Roman" w:hAnsi="Times New Roman" w:cs="Times New Roman"/>
          <w:sz w:val="28"/>
          <w:szCs w:val="28"/>
        </w:rPr>
        <w:t>8.28. Восстановление нарушенных элементов благоустройства осуществляется как на территории непосредственного осуществления земляных работ (вскрытие и нарушение грунта, асфальтового, железобетонного покрытия), так и на территории, используемой для перемещения техники в месте осуществления работ, а также складирования грунта и строительных материалов.</w:t>
      </w:r>
      <w:bookmarkStart w:id="60" w:name="sub_1014"/>
      <w:bookmarkEnd w:id="59"/>
    </w:p>
    <w:p w:rsidR="00063186" w:rsidRPr="00944E01" w:rsidRDefault="00063186" w:rsidP="00063186">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xml:space="preserve">8.29. После завершения осуществления земляных работ оформляется Акт завершения земляных работ и восстановления элементов благоустройства по форме, предусмотренной </w:t>
      </w:r>
      <w:hyperlink w:anchor="sub_30000" w:history="1">
        <w:r w:rsidRPr="00944E01">
          <w:rPr>
            <w:rFonts w:ascii="Times New Roman" w:hAnsi="Times New Roman" w:cs="Times New Roman"/>
            <w:sz w:val="28"/>
            <w:szCs w:val="28"/>
          </w:rPr>
          <w:t>Приложением</w:t>
        </w:r>
      </w:hyperlink>
      <w:r w:rsidRPr="00944E01">
        <w:rPr>
          <w:rFonts w:ascii="Times New Roman" w:hAnsi="Times New Roman" w:cs="Times New Roman"/>
          <w:sz w:val="28"/>
          <w:szCs w:val="28"/>
        </w:rPr>
        <w:t xml:space="preserve"> 4 к настоящим Правилам.</w:t>
      </w:r>
    </w:p>
    <w:p w:rsidR="00063186" w:rsidRPr="00944E01" w:rsidRDefault="00063186" w:rsidP="00063186">
      <w:pPr>
        <w:widowControl w:val="0"/>
        <w:autoSpaceDE w:val="0"/>
        <w:autoSpaceDN w:val="0"/>
        <w:adjustRightInd w:val="0"/>
        <w:spacing w:after="0" w:line="240" w:lineRule="auto"/>
        <w:ind w:firstLine="567"/>
        <w:jc w:val="both"/>
        <w:rPr>
          <w:rFonts w:ascii="Times New Roman" w:hAnsi="Times New Roman" w:cs="Times New Roman"/>
          <w:sz w:val="28"/>
          <w:szCs w:val="28"/>
        </w:rPr>
      </w:pPr>
      <w:bookmarkStart w:id="61" w:name="sub_1015"/>
      <w:bookmarkEnd w:id="60"/>
      <w:r w:rsidRPr="00944E01">
        <w:rPr>
          <w:rFonts w:ascii="Times New Roman" w:hAnsi="Times New Roman" w:cs="Times New Roman"/>
          <w:sz w:val="28"/>
          <w:szCs w:val="28"/>
        </w:rPr>
        <w:t>8.30. Акт завершения земляных работ и восстановления элементов благоустройства подписывается после полного восстановления всех нарушенных элементов благоустройства.</w:t>
      </w:r>
    </w:p>
    <w:p w:rsidR="00063186" w:rsidRPr="00944E01" w:rsidRDefault="00063186" w:rsidP="00063186">
      <w:pPr>
        <w:widowControl w:val="0"/>
        <w:autoSpaceDE w:val="0"/>
        <w:autoSpaceDN w:val="0"/>
        <w:adjustRightInd w:val="0"/>
        <w:spacing w:after="0" w:line="240" w:lineRule="auto"/>
        <w:ind w:firstLine="567"/>
        <w:jc w:val="both"/>
        <w:rPr>
          <w:rFonts w:ascii="Times New Roman" w:hAnsi="Times New Roman" w:cs="Times New Roman"/>
          <w:sz w:val="28"/>
          <w:szCs w:val="28"/>
        </w:rPr>
      </w:pPr>
      <w:bookmarkStart w:id="62" w:name="sub_1016"/>
      <w:bookmarkEnd w:id="61"/>
      <w:r w:rsidRPr="00944E01">
        <w:rPr>
          <w:rFonts w:ascii="Times New Roman" w:hAnsi="Times New Roman" w:cs="Times New Roman"/>
          <w:sz w:val="28"/>
          <w:szCs w:val="28"/>
        </w:rPr>
        <w:t>8.31. В случае, если земляные работы проведены на земельном участке, относящемся к общему имуществу собственников помещений в многоквартирном доме, принятие работ по завершению земляных работ и восстановлению элементов благоустройства подлежит согласованию с представителем управляющей компании, товарищества собственников жилья, жилищно-строительного кооператива и (или) собственниками многоквартирного дома.</w:t>
      </w:r>
    </w:p>
    <w:p w:rsidR="00063186" w:rsidRPr="00944E01" w:rsidRDefault="00063186" w:rsidP="00063186">
      <w:pPr>
        <w:widowControl w:val="0"/>
        <w:autoSpaceDE w:val="0"/>
        <w:autoSpaceDN w:val="0"/>
        <w:adjustRightInd w:val="0"/>
        <w:spacing w:after="0" w:line="240" w:lineRule="auto"/>
        <w:ind w:firstLine="567"/>
        <w:jc w:val="both"/>
        <w:rPr>
          <w:rFonts w:ascii="Times New Roman" w:hAnsi="Times New Roman" w:cs="Times New Roman"/>
          <w:sz w:val="28"/>
          <w:szCs w:val="28"/>
        </w:rPr>
      </w:pPr>
      <w:bookmarkStart w:id="63" w:name="sub_1017"/>
      <w:bookmarkEnd w:id="62"/>
      <w:r w:rsidRPr="00944E01">
        <w:rPr>
          <w:rFonts w:ascii="Times New Roman" w:hAnsi="Times New Roman" w:cs="Times New Roman"/>
          <w:sz w:val="28"/>
          <w:szCs w:val="28"/>
        </w:rPr>
        <w:lastRenderedPageBreak/>
        <w:t>8.32. Уполномоченный орган в течение пяти рабочих дней с момента подписания акта завершения земляных работ направляет органу местного самоуправления, уполномоченному на ведение государственной информационной системы обеспечения градостроительной деятельности, сведения об объектах, строениях, сооружениях, сетях инженерно-технического обеспечения, размешенных в результате проведения земляных работ.</w:t>
      </w:r>
    </w:p>
    <w:bookmarkEnd w:id="63"/>
    <w:p w:rsidR="00063186" w:rsidRPr="00944E01" w:rsidRDefault="00063186" w:rsidP="00063186">
      <w:pPr>
        <w:spacing w:after="0" w:line="240" w:lineRule="auto"/>
        <w:jc w:val="both"/>
        <w:rPr>
          <w:rFonts w:ascii="Times New Roman" w:hAnsi="Times New Roman" w:cs="Times New Roman"/>
          <w:b/>
          <w:sz w:val="28"/>
          <w:szCs w:val="28"/>
        </w:rPr>
      </w:pPr>
    </w:p>
    <w:p w:rsidR="00063186" w:rsidRPr="00944E01" w:rsidRDefault="00063186" w:rsidP="00063186">
      <w:pPr>
        <w:spacing w:after="0" w:line="240" w:lineRule="auto"/>
        <w:ind w:firstLine="567"/>
        <w:jc w:val="both"/>
        <w:rPr>
          <w:rFonts w:ascii="Times New Roman" w:hAnsi="Times New Roman" w:cs="Times New Roman"/>
          <w:b/>
          <w:sz w:val="28"/>
          <w:szCs w:val="28"/>
        </w:rPr>
      </w:pPr>
      <w:r w:rsidRPr="00944E01">
        <w:rPr>
          <w:rFonts w:ascii="Times New Roman" w:hAnsi="Times New Roman" w:cs="Times New Roman"/>
          <w:b/>
          <w:sz w:val="28"/>
          <w:szCs w:val="28"/>
        </w:rPr>
        <w:t>Глава 9. Посадка зелёных насаждений</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9.1. Вертикальная планировка территории поселения, прокладка подземных коммуникаций, устройство дорог, проездов и тротуаров должны быть закончены до начала посадок растений.</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9.2. Работы по подготовке территории для размещения зелёных насаждений следует начинать с расчистки от подлежащих сносу зданий, сооружений, остатков естественного и искусственного происхождения, разметки мест сбора, обвалования растительного грунта и снятия его, а также мест пересадки растений, которые будут использованы для озеленения. Во избежание просадки почв подсыпка органическим мусором или отходами химического производства не допускается.</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xml:space="preserve">9.3. Растительный грунт, подлежащий в соответствии с проектом строительства снятию с застраиваемых площадей, должен срезаться, перемещаться в специально выделенные места и складироваться. При работе с растительным грунтом следует предохранять его от загрязнения, размывания, выветривания и смешивания с нижележащим нерастительным грунтом. </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xml:space="preserve">9.4. </w:t>
      </w:r>
      <w:bookmarkStart w:id="64" w:name="_Hlk7527352"/>
      <w:r w:rsidRPr="00944E01">
        <w:rPr>
          <w:rFonts w:ascii="Times New Roman" w:hAnsi="Times New Roman" w:cs="Times New Roman"/>
          <w:sz w:val="28"/>
          <w:szCs w:val="28"/>
        </w:rPr>
        <w:t>Требования к качеству и параметрам растительного грунта, посадочного материала из питомников, технологии и нормам посадки растений, их видам, устройству дорожно-тропиночной сети на территории, занятой зелёными насаждениями, определяются сводами правил, национальными стандартами, отраслевыми нормами.</w:t>
      </w:r>
    </w:p>
    <w:bookmarkEnd w:id="64"/>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9.5. При посадке зелёных насаждений не допускается:</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1) произвольная посадка растений в нарушение существующей технологии;</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2) касание ветвями деревьев токонесущих проводов, закрытие ими указателей адресных единиц и номерных знаков домов, дорожных знаков;</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3) посадка деревьев на расстоянии ближе 5 метров до наружной стены здания или сооружения.</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9.6. Мероприятия по озеленению проводятся в поселении, в том числе, для организации комфортной пешеходной среды и среды для общения, насыщения востребованных жителями общественных территорий элементами озеленения, создания на территории озелененных территорий центров притяжения, благоустроенной сети пешеходных, велосипедных и вело-пешеходных дорожек.</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 xml:space="preserve">9.7. Визуально-композиционные и функциональные связи участков озелененных территорий между собой и с застройкой населенного пункта </w:t>
      </w:r>
      <w:r w:rsidRPr="00FB2EB7">
        <w:rPr>
          <w:rFonts w:ascii="Times New Roman" w:hAnsi="Times New Roman" w:cs="Times New Roman"/>
          <w:sz w:val="28"/>
          <w:szCs w:val="28"/>
        </w:rPr>
        <w:lastRenderedPageBreak/>
        <w:t>допускается обеспечивать с помощью объемно-пространственной структуры различных типов зеленых насаждений.</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9.8. В условиях высокого уровня загрязнения воздуха допускается формировать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(несмыкание крон).</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9.9. В шаговой доступности от многоквартирных домов допускается организовать озелененные территории, предназначенные для прогулок жителей квартала, микрорайона, занятий физкультурой и спортом, общения, прогулок и игр с детьми на свежем воздухе, комфортного отдыха старшего поколения.</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9.10. При организации озеленения следует сохранять существующие ландшафты.</w:t>
      </w:r>
    </w:p>
    <w:p w:rsidR="00063186" w:rsidRPr="00FB2EB7"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Для озеленения допускается использовать преимущественно многолетние виды и сорта растений, произрастающие на территории поселения и не нуждающиеся в специальном укрытии в зимний период.</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FB2EB7">
        <w:rPr>
          <w:rFonts w:ascii="Times New Roman" w:hAnsi="Times New Roman" w:cs="Times New Roman"/>
          <w:sz w:val="28"/>
          <w:szCs w:val="28"/>
        </w:rPr>
        <w:t>При озеленении территорий дошкольных образовательных организаций и общеобразовательных организаций запрещается использовать растения с ядовитыми плодами, а также с колючками и шипами</w:t>
      </w:r>
      <w:r>
        <w:rPr>
          <w:rFonts w:ascii="Times New Roman" w:hAnsi="Times New Roman" w:cs="Times New Roman"/>
          <w:sz w:val="28"/>
          <w:szCs w:val="28"/>
        </w:rPr>
        <w:t>.</w:t>
      </w:r>
    </w:p>
    <w:p w:rsidR="00063186" w:rsidRPr="00EB31D8" w:rsidRDefault="00063186" w:rsidP="00063186">
      <w:pPr>
        <w:widowControl w:val="0"/>
        <w:suppressAutoHyphens/>
        <w:autoSpaceDE w:val="0"/>
        <w:spacing w:after="0"/>
        <w:ind w:firstLine="567"/>
        <w:jc w:val="both"/>
        <w:rPr>
          <w:rFonts w:ascii="Times New Roman" w:hAnsi="Times New Roman" w:cs="Times New Roman"/>
          <w:sz w:val="28"/>
          <w:szCs w:val="28"/>
        </w:rPr>
      </w:pPr>
      <w:r w:rsidRPr="00EB31D8">
        <w:rPr>
          <w:rFonts w:ascii="Times New Roman" w:hAnsi="Times New Roman" w:cs="Times New Roman"/>
          <w:sz w:val="28"/>
          <w:szCs w:val="28"/>
        </w:rPr>
        <w:t>Глава 10. Охрана и содержание зелёных насаждений</w:t>
      </w:r>
    </w:p>
    <w:p w:rsidR="00063186" w:rsidRPr="00EB31D8" w:rsidRDefault="00063186" w:rsidP="00063186">
      <w:pPr>
        <w:widowControl w:val="0"/>
        <w:suppressAutoHyphens/>
        <w:autoSpaceDE w:val="0"/>
        <w:spacing w:after="0"/>
        <w:ind w:firstLine="567"/>
        <w:jc w:val="both"/>
        <w:rPr>
          <w:rFonts w:ascii="Times New Roman" w:hAnsi="Times New Roman" w:cs="Times New Roman"/>
          <w:sz w:val="28"/>
          <w:szCs w:val="28"/>
        </w:rPr>
      </w:pPr>
      <w:r w:rsidRPr="00EB31D8">
        <w:rPr>
          <w:rFonts w:ascii="Times New Roman" w:hAnsi="Times New Roman" w:cs="Times New Roman"/>
          <w:sz w:val="28"/>
          <w:szCs w:val="28"/>
        </w:rPr>
        <w:t>10.1. Удаление (снос) деревьев и кустарников на территории поселения осуществляется при условии получения заинтересованными лицами порубочного билета, выдаваемого уполномоченным органом в соответствии с настоящими Правилами и иными муниципальными правовыми актами поселения, для строительства (реконструкции) объекта капитального строительства либо для целей, не связанных со строительством (реконструкцией) объектов капитального строительства, в том числе в целях:</w:t>
      </w:r>
    </w:p>
    <w:p w:rsidR="00063186" w:rsidRPr="00EB31D8" w:rsidRDefault="00063186" w:rsidP="00063186">
      <w:pPr>
        <w:widowControl w:val="0"/>
        <w:suppressAutoHyphens/>
        <w:autoSpaceDE w:val="0"/>
        <w:spacing w:after="0"/>
        <w:ind w:firstLine="567"/>
        <w:jc w:val="both"/>
        <w:rPr>
          <w:rFonts w:ascii="Times New Roman" w:hAnsi="Times New Roman" w:cs="Times New Roman"/>
          <w:sz w:val="28"/>
          <w:szCs w:val="28"/>
        </w:rPr>
      </w:pPr>
      <w:r w:rsidRPr="00EB31D8">
        <w:rPr>
          <w:rFonts w:ascii="Times New Roman" w:hAnsi="Times New Roman" w:cs="Times New Roman"/>
          <w:sz w:val="28"/>
          <w:szCs w:val="28"/>
        </w:rPr>
        <w:t>1) удаления аварийных, больных деревьев и кустарников;</w:t>
      </w:r>
    </w:p>
    <w:p w:rsidR="00063186" w:rsidRPr="00EB31D8" w:rsidRDefault="00063186" w:rsidP="00063186">
      <w:pPr>
        <w:widowControl w:val="0"/>
        <w:suppressAutoHyphens/>
        <w:autoSpaceDE w:val="0"/>
        <w:spacing w:after="0"/>
        <w:ind w:firstLine="567"/>
        <w:jc w:val="both"/>
        <w:rPr>
          <w:rFonts w:ascii="Times New Roman" w:hAnsi="Times New Roman" w:cs="Times New Roman"/>
          <w:sz w:val="28"/>
          <w:szCs w:val="28"/>
        </w:rPr>
      </w:pPr>
      <w:r w:rsidRPr="00EB31D8">
        <w:rPr>
          <w:rFonts w:ascii="Times New Roman" w:hAnsi="Times New Roman" w:cs="Times New Roman"/>
          <w:sz w:val="28"/>
          <w:szCs w:val="28"/>
        </w:rPr>
        <w:t>2) обеспечения санитарно-эпидемиологических требований к освещённости и инсоляции жилых и иных помещений, зданий;</w:t>
      </w:r>
    </w:p>
    <w:p w:rsidR="00063186" w:rsidRPr="00EB31D8" w:rsidRDefault="00063186" w:rsidP="00063186">
      <w:pPr>
        <w:widowControl w:val="0"/>
        <w:suppressAutoHyphens/>
        <w:autoSpaceDE w:val="0"/>
        <w:spacing w:after="0"/>
        <w:ind w:firstLine="567"/>
        <w:jc w:val="both"/>
        <w:rPr>
          <w:rFonts w:ascii="Times New Roman" w:hAnsi="Times New Roman" w:cs="Times New Roman"/>
          <w:sz w:val="28"/>
          <w:szCs w:val="28"/>
        </w:rPr>
      </w:pPr>
      <w:r w:rsidRPr="00EB31D8">
        <w:rPr>
          <w:rFonts w:ascii="Times New Roman" w:hAnsi="Times New Roman" w:cs="Times New Roman"/>
          <w:sz w:val="28"/>
          <w:szCs w:val="28"/>
        </w:rPr>
        <w:t>3) организации парковок (парковочных мест);</w:t>
      </w:r>
    </w:p>
    <w:p w:rsidR="00063186" w:rsidRPr="00EB31D8" w:rsidRDefault="00063186" w:rsidP="00063186">
      <w:pPr>
        <w:widowControl w:val="0"/>
        <w:suppressAutoHyphens/>
        <w:autoSpaceDE w:val="0"/>
        <w:spacing w:after="0"/>
        <w:ind w:firstLine="567"/>
        <w:jc w:val="both"/>
        <w:rPr>
          <w:rFonts w:ascii="Times New Roman" w:hAnsi="Times New Roman" w:cs="Times New Roman"/>
          <w:sz w:val="28"/>
          <w:szCs w:val="28"/>
        </w:rPr>
      </w:pPr>
      <w:r w:rsidRPr="00EB31D8">
        <w:rPr>
          <w:rFonts w:ascii="Times New Roman" w:hAnsi="Times New Roman" w:cs="Times New Roman"/>
          <w:sz w:val="28"/>
          <w:szCs w:val="28"/>
        </w:rPr>
        <w:t>4) проведения работ по ремонту и реконструкции в охранной зоне сетей инженерно-технического обеспечения (в том числе сооружений и устройств, обеспечивающих их эксплуатацию), не связанных с расширением существующих сетей, а также работ по содержанию автомобильных дорог и сетей инженерно-технического обеспечения в их охранных зонах;</w:t>
      </w:r>
    </w:p>
    <w:p w:rsidR="00063186" w:rsidRPr="00EB31D8" w:rsidRDefault="00063186" w:rsidP="00063186">
      <w:pPr>
        <w:widowControl w:val="0"/>
        <w:suppressAutoHyphens/>
        <w:autoSpaceDE w:val="0"/>
        <w:spacing w:after="0"/>
        <w:ind w:firstLine="567"/>
        <w:jc w:val="both"/>
        <w:rPr>
          <w:rFonts w:ascii="Times New Roman" w:hAnsi="Times New Roman" w:cs="Times New Roman"/>
          <w:sz w:val="28"/>
          <w:szCs w:val="28"/>
        </w:rPr>
      </w:pPr>
      <w:r w:rsidRPr="00EB31D8">
        <w:rPr>
          <w:rFonts w:ascii="Times New Roman" w:hAnsi="Times New Roman" w:cs="Times New Roman"/>
          <w:sz w:val="28"/>
          <w:szCs w:val="28"/>
        </w:rPr>
        <w:t>5) предотвращения угрозы разрушения корневой системой деревьев и кустарников фундаментов зданий, строений, сооружений, асфальтового покрытия тротуаров и проезжей части.</w:t>
      </w:r>
    </w:p>
    <w:p w:rsidR="00063186" w:rsidRPr="00EB31D8" w:rsidRDefault="00063186" w:rsidP="00063186">
      <w:pPr>
        <w:widowControl w:val="0"/>
        <w:suppressAutoHyphens/>
        <w:autoSpaceDE w:val="0"/>
        <w:spacing w:after="0"/>
        <w:ind w:firstLine="567"/>
        <w:jc w:val="both"/>
        <w:rPr>
          <w:rFonts w:ascii="Times New Roman" w:hAnsi="Times New Roman" w:cs="Times New Roman"/>
          <w:sz w:val="28"/>
          <w:szCs w:val="28"/>
        </w:rPr>
      </w:pPr>
      <w:r w:rsidRPr="00EB31D8">
        <w:rPr>
          <w:rFonts w:ascii="Times New Roman" w:hAnsi="Times New Roman" w:cs="Times New Roman"/>
          <w:sz w:val="28"/>
          <w:szCs w:val="28"/>
        </w:rPr>
        <w:t>Органом местного самоуправления, уполномоченным на предоставление порубочного билета, является Администрация поселения.</w:t>
      </w:r>
    </w:p>
    <w:p w:rsidR="00063186" w:rsidRPr="00EB31D8" w:rsidRDefault="00063186" w:rsidP="00063186">
      <w:pPr>
        <w:widowControl w:val="0"/>
        <w:suppressAutoHyphens/>
        <w:autoSpaceDE w:val="0"/>
        <w:spacing w:after="0"/>
        <w:ind w:firstLine="567"/>
        <w:jc w:val="both"/>
        <w:rPr>
          <w:rFonts w:ascii="Times New Roman" w:hAnsi="Times New Roman" w:cs="Times New Roman"/>
          <w:sz w:val="28"/>
          <w:szCs w:val="28"/>
        </w:rPr>
      </w:pPr>
      <w:r w:rsidRPr="00EB31D8">
        <w:rPr>
          <w:rFonts w:ascii="Times New Roman" w:hAnsi="Times New Roman" w:cs="Times New Roman"/>
          <w:sz w:val="28"/>
          <w:szCs w:val="28"/>
        </w:rPr>
        <w:t xml:space="preserve">10.2. Процедура предоставления порубочного билета осуществляется на </w:t>
      </w:r>
      <w:r w:rsidRPr="00EB31D8">
        <w:rPr>
          <w:rFonts w:ascii="Times New Roman" w:hAnsi="Times New Roman" w:cs="Times New Roman"/>
          <w:sz w:val="28"/>
          <w:szCs w:val="28"/>
        </w:rPr>
        <w:lastRenderedPageBreak/>
        <w:t>землях или земельных участках, находящихся в государственной или муниципальной собственности, за исключением земельных участков, предоставленных для строительства объектов индивидуального жилищного строительства, а также земельных участков, предоставленных для ведения личного подсобного хозяйства, садоводства, огородничества.</w:t>
      </w:r>
    </w:p>
    <w:p w:rsidR="00063186" w:rsidRPr="00EB31D8" w:rsidRDefault="00063186" w:rsidP="00063186">
      <w:pPr>
        <w:widowControl w:val="0"/>
        <w:suppressAutoHyphens/>
        <w:autoSpaceDE w:val="0"/>
        <w:spacing w:after="0"/>
        <w:ind w:firstLine="567"/>
        <w:jc w:val="both"/>
        <w:rPr>
          <w:rFonts w:ascii="Times New Roman" w:hAnsi="Times New Roman" w:cs="Times New Roman"/>
          <w:sz w:val="28"/>
          <w:szCs w:val="28"/>
        </w:rPr>
      </w:pPr>
      <w:r w:rsidRPr="00EB31D8">
        <w:rPr>
          <w:rFonts w:ascii="Times New Roman" w:hAnsi="Times New Roman" w:cs="Times New Roman"/>
          <w:sz w:val="28"/>
          <w:szCs w:val="28"/>
        </w:rPr>
        <w:t>Процедура предоставления порубочного билета осуществляется на территории поселения Самарской области в случае удаления (сноса) деревьев и кустарников в целях их уничтожения, повреждения или выкапывания, влекущего прекращение их роста, гибель или утрату.</w:t>
      </w:r>
    </w:p>
    <w:p w:rsidR="00063186" w:rsidRPr="00EB31D8" w:rsidRDefault="00063186" w:rsidP="00063186">
      <w:pPr>
        <w:widowControl w:val="0"/>
        <w:suppressAutoHyphens/>
        <w:autoSpaceDE w:val="0"/>
        <w:spacing w:after="0"/>
        <w:ind w:firstLine="567"/>
        <w:jc w:val="both"/>
        <w:rPr>
          <w:rFonts w:ascii="Times New Roman" w:hAnsi="Times New Roman" w:cs="Times New Roman"/>
          <w:sz w:val="28"/>
          <w:szCs w:val="28"/>
        </w:rPr>
      </w:pPr>
      <w:r w:rsidRPr="00EB31D8">
        <w:rPr>
          <w:rFonts w:ascii="Times New Roman" w:hAnsi="Times New Roman" w:cs="Times New Roman"/>
          <w:sz w:val="28"/>
          <w:szCs w:val="28"/>
        </w:rPr>
        <w:t>10.3. Процедура предоставления порубочного билета осуществляется до удаления деревьев и кустарников, за исключением случая, предусмотренного подпунктом 1 пункта 10.1 настоящих Правил. В случае, предусмотренном подпунктом 1 пункта 10.1 настоящих Правил, предоставление порубочного билета может осуществляться после удаления деревьев и кустарников.</w:t>
      </w:r>
    </w:p>
    <w:p w:rsidR="00063186" w:rsidRPr="00EB31D8" w:rsidRDefault="00063186" w:rsidP="00063186">
      <w:pPr>
        <w:widowControl w:val="0"/>
        <w:suppressAutoHyphens/>
        <w:autoSpaceDE w:val="0"/>
        <w:spacing w:after="0"/>
        <w:ind w:firstLine="567"/>
        <w:jc w:val="both"/>
        <w:rPr>
          <w:rFonts w:ascii="Times New Roman" w:hAnsi="Times New Roman" w:cs="Times New Roman"/>
          <w:sz w:val="28"/>
          <w:szCs w:val="28"/>
        </w:rPr>
      </w:pPr>
      <w:r w:rsidRPr="00EB31D8">
        <w:rPr>
          <w:rFonts w:ascii="Times New Roman" w:hAnsi="Times New Roman" w:cs="Times New Roman"/>
          <w:sz w:val="28"/>
          <w:szCs w:val="28"/>
        </w:rPr>
        <w:t>10.4. Удаление (снос) деревьев и кустарников осуществляется в срок, установленный в порубочном билете.</w:t>
      </w:r>
    </w:p>
    <w:p w:rsidR="00063186" w:rsidRPr="00EB31D8" w:rsidRDefault="00063186" w:rsidP="00063186">
      <w:pPr>
        <w:spacing w:after="0" w:line="240" w:lineRule="auto"/>
        <w:ind w:firstLine="567"/>
        <w:jc w:val="both"/>
        <w:rPr>
          <w:rFonts w:ascii="Times New Roman" w:hAnsi="Times New Roman" w:cs="Times New Roman"/>
          <w:sz w:val="28"/>
          <w:szCs w:val="28"/>
        </w:rPr>
      </w:pPr>
      <w:r w:rsidRPr="00EB31D8">
        <w:rPr>
          <w:rFonts w:ascii="Times New Roman" w:hAnsi="Times New Roman" w:cs="Times New Roman"/>
          <w:sz w:val="28"/>
          <w:szCs w:val="28"/>
        </w:rPr>
        <w:t>10.5. Содержание озелененных территорий поселения может осуществляться путем привлечения специализированных организаций, а также жителей поселения, в том числе добровольцев (волонтеров), и других заинтересованных лиц.</w:t>
      </w:r>
    </w:p>
    <w:p w:rsidR="00063186" w:rsidRPr="00EB31D8" w:rsidRDefault="00063186" w:rsidP="00063186">
      <w:pPr>
        <w:spacing w:after="0" w:line="240" w:lineRule="auto"/>
        <w:ind w:firstLine="567"/>
        <w:jc w:val="both"/>
        <w:rPr>
          <w:rFonts w:ascii="Times New Roman" w:hAnsi="Times New Roman" w:cs="Times New Roman"/>
          <w:sz w:val="28"/>
          <w:szCs w:val="28"/>
        </w:rPr>
      </w:pPr>
      <w:r w:rsidRPr="00EB31D8">
        <w:rPr>
          <w:rFonts w:ascii="Times New Roman" w:hAnsi="Times New Roman" w:cs="Times New Roman"/>
          <w:sz w:val="28"/>
          <w:szCs w:val="28"/>
        </w:rPr>
        <w:t>10.6. В рамках мероприятий по содержанию озелененных территорий допускается:</w:t>
      </w:r>
    </w:p>
    <w:p w:rsidR="00063186" w:rsidRPr="00EB31D8" w:rsidRDefault="00063186" w:rsidP="00063186">
      <w:pPr>
        <w:spacing w:after="0" w:line="240" w:lineRule="auto"/>
        <w:ind w:firstLine="567"/>
        <w:jc w:val="both"/>
        <w:rPr>
          <w:rFonts w:ascii="Times New Roman" w:hAnsi="Times New Roman" w:cs="Times New Roman"/>
          <w:sz w:val="28"/>
          <w:szCs w:val="28"/>
        </w:rPr>
      </w:pPr>
      <w:r w:rsidRPr="00EB31D8">
        <w:rPr>
          <w:rFonts w:ascii="Times New Roman" w:hAnsi="Times New Roman" w:cs="Times New Roman"/>
          <w:sz w:val="28"/>
          <w:szCs w:val="28"/>
        </w:rPr>
        <w:t>- своевременно осуществлять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063186" w:rsidRPr="00EB31D8" w:rsidRDefault="00063186" w:rsidP="00063186">
      <w:pPr>
        <w:spacing w:after="0" w:line="240" w:lineRule="auto"/>
        <w:ind w:firstLine="567"/>
        <w:jc w:val="both"/>
        <w:rPr>
          <w:rFonts w:ascii="Times New Roman" w:hAnsi="Times New Roman" w:cs="Times New Roman"/>
          <w:sz w:val="28"/>
          <w:szCs w:val="28"/>
        </w:rPr>
      </w:pPr>
      <w:r w:rsidRPr="00EB31D8">
        <w:rPr>
          <w:rFonts w:ascii="Times New Roman" w:hAnsi="Times New Roman" w:cs="Times New Roman"/>
          <w:sz w:val="28"/>
          <w:szCs w:val="28"/>
        </w:rPr>
        <w:t>- осуществлять обрезку и вырубку сухостоя и аварийных деревьев при условии соблюдения требований настоящих Правил, вырезку сухих и поломанных сучьев и вырезку веток, ограничивающих видимость технических средств регулирования дорожного движения;</w:t>
      </w:r>
    </w:p>
    <w:p w:rsidR="00063186" w:rsidRPr="00EB31D8" w:rsidRDefault="00063186" w:rsidP="00063186">
      <w:pPr>
        <w:spacing w:after="0" w:line="240" w:lineRule="auto"/>
        <w:ind w:firstLine="567"/>
        <w:jc w:val="both"/>
        <w:rPr>
          <w:rFonts w:ascii="Times New Roman" w:hAnsi="Times New Roman" w:cs="Times New Roman"/>
          <w:sz w:val="28"/>
          <w:szCs w:val="28"/>
        </w:rPr>
      </w:pPr>
      <w:r w:rsidRPr="00EB31D8">
        <w:rPr>
          <w:rFonts w:ascii="Times New Roman" w:hAnsi="Times New Roman" w:cs="Times New Roman"/>
          <w:sz w:val="28"/>
          <w:szCs w:val="28"/>
        </w:rPr>
        <w:t>- принимать меры в случаях массового появления вредителей и болезней, производить замазку ран и дупел на деревьях;</w:t>
      </w:r>
    </w:p>
    <w:p w:rsidR="00063186" w:rsidRPr="00EB31D8" w:rsidRDefault="00063186" w:rsidP="00063186">
      <w:pPr>
        <w:spacing w:after="0" w:line="240" w:lineRule="auto"/>
        <w:ind w:firstLine="567"/>
        <w:jc w:val="both"/>
        <w:rPr>
          <w:rFonts w:ascii="Times New Roman" w:hAnsi="Times New Roman" w:cs="Times New Roman"/>
          <w:sz w:val="28"/>
          <w:szCs w:val="28"/>
        </w:rPr>
      </w:pPr>
      <w:r w:rsidRPr="00EB31D8">
        <w:rPr>
          <w:rFonts w:ascii="Times New Roman" w:hAnsi="Times New Roman" w:cs="Times New Roman"/>
          <w:sz w:val="28"/>
          <w:szCs w:val="28"/>
        </w:rPr>
        <w:t>- производить комплексный уход за газонами, систематический покос газонов и иной травянистой растительности;</w:t>
      </w:r>
    </w:p>
    <w:p w:rsidR="00063186" w:rsidRPr="00EB31D8" w:rsidRDefault="00063186" w:rsidP="00063186">
      <w:pPr>
        <w:spacing w:after="0" w:line="240" w:lineRule="auto"/>
        <w:ind w:firstLine="567"/>
        <w:jc w:val="both"/>
        <w:rPr>
          <w:rFonts w:ascii="Times New Roman" w:hAnsi="Times New Roman" w:cs="Times New Roman"/>
          <w:sz w:val="28"/>
          <w:szCs w:val="28"/>
        </w:rPr>
      </w:pPr>
      <w:r w:rsidRPr="00EB31D8">
        <w:rPr>
          <w:rFonts w:ascii="Times New Roman" w:hAnsi="Times New Roman" w:cs="Times New Roman"/>
          <w:sz w:val="28"/>
          <w:szCs w:val="28"/>
        </w:rPr>
        <w:t>- проводить своевременный ремонт ограждений зеленых насаждений.</w:t>
      </w:r>
    </w:p>
    <w:p w:rsidR="00063186" w:rsidRPr="00EB31D8" w:rsidRDefault="00063186" w:rsidP="00063186">
      <w:pPr>
        <w:spacing w:after="0" w:line="240" w:lineRule="auto"/>
        <w:ind w:firstLine="567"/>
        <w:jc w:val="both"/>
        <w:rPr>
          <w:rFonts w:ascii="Times New Roman" w:hAnsi="Times New Roman" w:cs="Times New Roman"/>
          <w:sz w:val="28"/>
          <w:szCs w:val="28"/>
        </w:rPr>
      </w:pPr>
      <w:r w:rsidRPr="00EB31D8">
        <w:rPr>
          <w:rFonts w:ascii="Times New Roman" w:hAnsi="Times New Roman" w:cs="Times New Roman"/>
          <w:sz w:val="28"/>
          <w:szCs w:val="28"/>
        </w:rPr>
        <w:t>10.7. Луговые газоны в парках и лесопарках, созданные на базе естественной луговой высокотравной многовидовой растительности, допускается оставлять в виде цветущего разнотравья, вдоль объектов пешеходных коммуникаций и по периметру площадок следует производить покос травы.</w:t>
      </w:r>
    </w:p>
    <w:p w:rsidR="00063186" w:rsidRPr="00EB31D8" w:rsidRDefault="00063186" w:rsidP="00063186">
      <w:pPr>
        <w:spacing w:after="0" w:line="240" w:lineRule="auto"/>
        <w:ind w:firstLine="567"/>
        <w:jc w:val="both"/>
        <w:rPr>
          <w:rFonts w:ascii="Times New Roman" w:hAnsi="Times New Roman" w:cs="Times New Roman"/>
          <w:sz w:val="28"/>
          <w:szCs w:val="28"/>
        </w:rPr>
      </w:pPr>
      <w:r w:rsidRPr="00EB31D8">
        <w:rPr>
          <w:rFonts w:ascii="Times New Roman" w:hAnsi="Times New Roman" w:cs="Times New Roman"/>
          <w:sz w:val="28"/>
          <w:szCs w:val="28"/>
        </w:rPr>
        <w:t>10.8. На газонах парков и лесопарков, в массивах и группах, удаленных от дорог, допускается не сгребать опавшую листву во избежание выноса органики и обеднения почв. Сжигание травы и опавшей листвы запрещено.</w:t>
      </w:r>
    </w:p>
    <w:p w:rsidR="00063186" w:rsidRPr="00EB31D8" w:rsidRDefault="00063186" w:rsidP="00063186">
      <w:pPr>
        <w:spacing w:after="0" w:line="240" w:lineRule="auto"/>
        <w:ind w:firstLine="567"/>
        <w:jc w:val="both"/>
        <w:rPr>
          <w:rFonts w:ascii="Times New Roman" w:hAnsi="Times New Roman" w:cs="Times New Roman"/>
          <w:sz w:val="28"/>
          <w:szCs w:val="28"/>
        </w:rPr>
      </w:pPr>
      <w:r w:rsidRPr="00EB31D8">
        <w:rPr>
          <w:rFonts w:ascii="Times New Roman" w:hAnsi="Times New Roman" w:cs="Times New Roman"/>
          <w:sz w:val="28"/>
          <w:szCs w:val="28"/>
        </w:rPr>
        <w:lastRenderedPageBreak/>
        <w:t>10.9. Подсев газонных трав на газонах производится по мере необходимости. Допускается использовать устойчивые к вытаптыванию сорта трав. Полив газонов и цветников следует производить в утреннее или вечернее время по мере необходимости.</w:t>
      </w:r>
    </w:p>
    <w:p w:rsidR="00063186" w:rsidRPr="00EB31D8" w:rsidRDefault="00063186" w:rsidP="00063186">
      <w:pPr>
        <w:spacing w:after="0" w:line="240" w:lineRule="auto"/>
        <w:ind w:firstLine="567"/>
        <w:jc w:val="both"/>
        <w:rPr>
          <w:rFonts w:ascii="Times New Roman" w:hAnsi="Times New Roman" w:cs="Times New Roman"/>
          <w:sz w:val="28"/>
          <w:szCs w:val="28"/>
        </w:rPr>
      </w:pPr>
      <w:r w:rsidRPr="00EB31D8">
        <w:rPr>
          <w:rFonts w:ascii="Times New Roman" w:hAnsi="Times New Roman" w:cs="Times New Roman"/>
          <w:sz w:val="28"/>
          <w:szCs w:val="28"/>
        </w:rPr>
        <w:t>10.10. Погибшие и потерявшие декоративный вид цветы в цветниках и вазонах необходимо удалять сразу с одновременной подсадкой новых растений либо иным декоративным оформлением.</w:t>
      </w:r>
    </w:p>
    <w:p w:rsidR="00063186" w:rsidRPr="00944E01" w:rsidRDefault="00063186" w:rsidP="00063186">
      <w:pPr>
        <w:spacing w:after="0" w:line="240" w:lineRule="auto"/>
        <w:ind w:firstLine="567"/>
        <w:jc w:val="both"/>
        <w:rPr>
          <w:rFonts w:ascii="Times New Roman" w:hAnsi="Times New Roman" w:cs="Times New Roman"/>
          <w:b/>
          <w:sz w:val="28"/>
          <w:szCs w:val="28"/>
        </w:rPr>
      </w:pPr>
      <w:r w:rsidRPr="00944E01">
        <w:rPr>
          <w:rFonts w:ascii="Times New Roman" w:hAnsi="Times New Roman" w:cs="Times New Roman"/>
          <w:b/>
          <w:sz w:val="28"/>
          <w:szCs w:val="28"/>
        </w:rPr>
        <w:t>Глава 11. Восстановление зелёных насаждений</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11.1. Компенсационное озеленение производится с учётом следующих требований:</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1) количество восстанавливаемых зелёных насаждений должно быть не менее вырубленных без сокращения площади озеленённой территории;</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2) видовой состав и конструкция восстанавливаемых зелёных насаждений по экологическим и эстетическим характеристикам подлежат улучшению;</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3) восстановление производится в пределах территории, где была произведена вырубка, с высадкой деревьев.</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11.2. Компенсационное озеленение производится за счёт средств физических или юридических лиц, в интересах которых была произведена вырубка.</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Компенсационное озеленение по фактам незаконных вырубки, уничтожения (при невозможности установления виновного лица), естественной гибели зелёных насаждений производится за счёт средств бюджета поселения.</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 xml:space="preserve">11.3. Расчёт восстановительной стоимости производится при оформлении разрешения на вырубку зелёных насаждений в порядке, определённом муниципальным правовым актом уполномоченного органа. </w:t>
      </w:r>
    </w:p>
    <w:p w:rsidR="00063186" w:rsidRPr="00944E01" w:rsidRDefault="00063186" w:rsidP="00063186">
      <w:pPr>
        <w:spacing w:after="0" w:line="240" w:lineRule="auto"/>
        <w:ind w:firstLine="567"/>
        <w:jc w:val="both"/>
        <w:rPr>
          <w:rFonts w:ascii="Times New Roman" w:hAnsi="Times New Roman" w:cs="Times New Roman"/>
          <w:sz w:val="28"/>
          <w:szCs w:val="28"/>
        </w:rPr>
      </w:pPr>
      <w:r w:rsidRPr="00944E01">
        <w:rPr>
          <w:rFonts w:ascii="Times New Roman" w:hAnsi="Times New Roman" w:cs="Times New Roman"/>
          <w:sz w:val="28"/>
          <w:szCs w:val="28"/>
        </w:rPr>
        <w:t>11.4. Компенсационное озеленение производится в границах поселения в вегетационный период, подходящий для посадки (посева) зеленых насаждений в открытый грунт, в течение двух лет с момента повреждения или уничтожения зеленых насаждений.</w:t>
      </w:r>
    </w:p>
    <w:p w:rsidR="00063186" w:rsidRPr="00944E01" w:rsidRDefault="00063186" w:rsidP="00063186">
      <w:pPr>
        <w:spacing w:after="0" w:line="240" w:lineRule="auto"/>
        <w:ind w:firstLine="567"/>
        <w:jc w:val="both"/>
        <w:rPr>
          <w:rFonts w:ascii="Times New Roman" w:hAnsi="Times New Roman" w:cs="Times New Roman"/>
          <w:sz w:val="28"/>
          <w:szCs w:val="28"/>
        </w:rPr>
      </w:pPr>
    </w:p>
    <w:p w:rsidR="00063186" w:rsidRDefault="00063186" w:rsidP="00063186">
      <w:pPr>
        <w:spacing w:after="0" w:line="240" w:lineRule="auto"/>
        <w:ind w:firstLine="567"/>
        <w:jc w:val="both"/>
        <w:rPr>
          <w:rFonts w:ascii="Times New Roman" w:hAnsi="Times New Roman" w:cs="Times New Roman"/>
          <w:b/>
          <w:sz w:val="28"/>
          <w:szCs w:val="28"/>
        </w:rPr>
      </w:pPr>
      <w:bookmarkStart w:id="65" w:name="_Hlk11160493"/>
      <w:r w:rsidRPr="00944E01">
        <w:rPr>
          <w:rFonts w:ascii="Times New Roman" w:hAnsi="Times New Roman" w:cs="Times New Roman"/>
          <w:b/>
          <w:sz w:val="28"/>
          <w:szCs w:val="28"/>
        </w:rPr>
        <w:t>Глава 12. Мероприятия по выявлению карантинных и ядовитых растений, борьбе с ними, локализации, ликвидации их очагов</w:t>
      </w:r>
    </w:p>
    <w:p w:rsidR="00063186" w:rsidRPr="008B6D03"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8B6D03">
        <w:rPr>
          <w:rFonts w:ascii="Times New Roman" w:hAnsi="Times New Roman" w:cs="Times New Roman"/>
          <w:color w:val="000000"/>
          <w:sz w:val="28"/>
          <w:szCs w:val="28"/>
        </w:rPr>
        <w:t>12.1. Мероприятия по выявлению карантинных и ядовитых растений, борьбе с ними, локализации, ликвидации их очагов осуществляются:</w:t>
      </w:r>
    </w:p>
    <w:p w:rsidR="00063186" w:rsidRPr="008B6D03"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8B6D03">
        <w:rPr>
          <w:rFonts w:ascii="Times New Roman" w:hAnsi="Times New Roman" w:cs="Times New Roman"/>
          <w:color w:val="000000"/>
          <w:sz w:val="28"/>
          <w:szCs w:val="28"/>
        </w:rPr>
        <w:t>- физическими, юридическими лицами, индивидуальными предпринимателями на земельных участках, находящихся в их собственности, аренде, либо на ином праве, осуществляющими владение, пользование, а также на территориях, прилегающих к указанным участкам;</w:t>
      </w:r>
    </w:p>
    <w:p w:rsidR="00063186" w:rsidRPr="008B6D03"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8B6D03">
        <w:rPr>
          <w:rFonts w:ascii="Times New Roman" w:hAnsi="Times New Roman" w:cs="Times New Roman"/>
          <w:color w:val="000000"/>
          <w:sz w:val="28"/>
          <w:szCs w:val="28"/>
        </w:rPr>
        <w:t xml:space="preserve">- собственниками помещений в многоквартирном доме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либо лицом, ими </w:t>
      </w:r>
      <w:r w:rsidRPr="008B6D03">
        <w:rPr>
          <w:rFonts w:ascii="Times New Roman" w:hAnsi="Times New Roman" w:cs="Times New Roman"/>
          <w:color w:val="000000"/>
          <w:sz w:val="28"/>
          <w:szCs w:val="28"/>
        </w:rPr>
        <w:lastRenderedPageBreak/>
        <w:t>уполномоченным, на прилегающих к многоквартирным домам территориях;</w:t>
      </w:r>
    </w:p>
    <w:p w:rsidR="00063186" w:rsidRPr="008B6D03"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8B6D03">
        <w:rPr>
          <w:rFonts w:ascii="Times New Roman" w:hAnsi="Times New Roman" w:cs="Times New Roman"/>
          <w:color w:val="000000"/>
          <w:sz w:val="28"/>
          <w:szCs w:val="28"/>
        </w:rPr>
        <w:t>- уполномоченным органом на озелененных территориях общего пользования, в границах дорог общего пользования местного значения поселения, сведения о которых внесены в реестр муниципального имущества поселения;</w:t>
      </w:r>
    </w:p>
    <w:p w:rsidR="00063186" w:rsidRPr="008B6D03"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8B6D03">
        <w:rPr>
          <w:rFonts w:ascii="Times New Roman" w:hAnsi="Times New Roman" w:cs="Times New Roman"/>
          <w:color w:val="000000"/>
          <w:sz w:val="28"/>
          <w:szCs w:val="28"/>
        </w:rPr>
        <w:t>- уполномоченным органом на территориях, не указанных в настоящем пункте и не закрепленных для содержания и благоустройства за физическими, юридическими лицами, индивидуальными предпринимателями.</w:t>
      </w:r>
    </w:p>
    <w:p w:rsidR="00063186" w:rsidRPr="008B6D03"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8B6D03">
        <w:rPr>
          <w:rFonts w:ascii="Times New Roman" w:hAnsi="Times New Roman" w:cs="Times New Roman"/>
          <w:color w:val="000000"/>
          <w:sz w:val="28"/>
          <w:szCs w:val="28"/>
        </w:rPr>
        <w:t>Мероприятия по выявлению сорных растений и борьбе с ними осуществляют лица, указанные в абзацах втором — пятом настоящего пункта, а также собственники и (или) иные законные владельцы зданий, строений, сооружений, нестационарных объектов на прилегающих территориях.</w:t>
      </w:r>
    </w:p>
    <w:p w:rsidR="00063186" w:rsidRPr="008B6D03"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8B6D03">
        <w:rPr>
          <w:rFonts w:ascii="Times New Roman" w:hAnsi="Times New Roman" w:cs="Times New Roman"/>
          <w:color w:val="000000"/>
          <w:sz w:val="28"/>
          <w:szCs w:val="28"/>
        </w:rPr>
        <w:t>12.2. В целях своевременного выявления карантинных и ядовитых растений лица, указанные в абзацах втором — пятом пункта 12.1 настоящих Правил, собственными силами либо с привлечением третьих лиц (в том числе специализированной организации):</w:t>
      </w:r>
    </w:p>
    <w:p w:rsidR="00063186" w:rsidRPr="008B6D03"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8B6D03">
        <w:rPr>
          <w:rFonts w:ascii="Times New Roman" w:hAnsi="Times New Roman" w:cs="Times New Roman"/>
          <w:color w:val="000000"/>
          <w:sz w:val="28"/>
          <w:szCs w:val="28"/>
        </w:rPr>
        <w:t>- проводят систематические обследования территорий;</w:t>
      </w:r>
    </w:p>
    <w:p w:rsidR="00063186" w:rsidRPr="008B6D03"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8B6D03">
        <w:rPr>
          <w:rFonts w:ascii="Times New Roman" w:hAnsi="Times New Roman" w:cs="Times New Roman"/>
          <w:color w:val="000000"/>
          <w:sz w:val="28"/>
          <w:szCs w:val="28"/>
        </w:rPr>
        <w:t>- извещают незамедлительно, в том числе в электронной форме, федеральный орган исполнительной власти, осуществляющий функции по контролю и надзору в области карантина растений, об обнаружении признаков заражения и (или) засорения земельного участка карантинными растениями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карантина растений;</w:t>
      </w:r>
    </w:p>
    <w:p w:rsidR="00063186" w:rsidRPr="008B6D03"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8B6D03">
        <w:rPr>
          <w:rFonts w:ascii="Times New Roman" w:hAnsi="Times New Roman" w:cs="Times New Roman"/>
          <w:color w:val="000000"/>
          <w:sz w:val="28"/>
          <w:szCs w:val="28"/>
        </w:rPr>
        <w:t>- проводят фитосанитарные мероприятия по локализации и ликвидации карантинных и ядовитых растений.</w:t>
      </w:r>
    </w:p>
    <w:p w:rsidR="00063186" w:rsidRPr="008B6D03"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8B6D03">
        <w:rPr>
          <w:rFonts w:ascii="Times New Roman" w:hAnsi="Times New Roman" w:cs="Times New Roman"/>
          <w:color w:val="000000"/>
          <w:sz w:val="28"/>
          <w:szCs w:val="28"/>
        </w:rPr>
        <w:t>12.3. Лица, указанные в пункте 12.1 настоящих Правил, принимают меры по защите от зарастания сорными растениями и своевременному проведению покоса и мероприятий по удалению сорных растений.</w:t>
      </w:r>
    </w:p>
    <w:p w:rsidR="00063186" w:rsidRPr="008B6D03"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8B6D03">
        <w:rPr>
          <w:rFonts w:ascii="Times New Roman" w:hAnsi="Times New Roman" w:cs="Times New Roman"/>
          <w:color w:val="000000"/>
          <w:sz w:val="28"/>
          <w:szCs w:val="28"/>
        </w:rPr>
        <w:t>12.4. Лица, указанные в пункте 12.1 настоящих Правил, обязаны проводить мероприятия по удалению борщевика Сосновского.</w:t>
      </w:r>
    </w:p>
    <w:p w:rsidR="00063186" w:rsidRPr="008B6D03"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8B6D03">
        <w:rPr>
          <w:rFonts w:ascii="Times New Roman" w:hAnsi="Times New Roman" w:cs="Times New Roman"/>
          <w:color w:val="000000"/>
          <w:sz w:val="28"/>
          <w:szCs w:val="28"/>
        </w:rPr>
        <w:t>Мероприятия по удалению борщевика Сосновского должны проводиться до его бутонизации и начала цветения следующими способами:</w:t>
      </w:r>
    </w:p>
    <w:p w:rsidR="00063186" w:rsidRPr="008B6D03"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8B6D03">
        <w:rPr>
          <w:rFonts w:ascii="Times New Roman" w:hAnsi="Times New Roman" w:cs="Times New Roman"/>
          <w:color w:val="000000"/>
          <w:sz w:val="28"/>
          <w:szCs w:val="28"/>
        </w:rPr>
        <w:t>химическим - опрыскивание очагов произрастания гербицидами и (или) арборицидами;</w:t>
      </w:r>
    </w:p>
    <w:p w:rsidR="00063186" w:rsidRPr="008B6D03" w:rsidRDefault="00063186" w:rsidP="00063186">
      <w:pPr>
        <w:widowControl w:val="0"/>
        <w:suppressAutoHyphens/>
        <w:autoSpaceDE w:val="0"/>
        <w:spacing w:after="0"/>
        <w:ind w:firstLine="567"/>
        <w:jc w:val="both"/>
        <w:rPr>
          <w:rFonts w:ascii="Times New Roman" w:hAnsi="Times New Roman" w:cs="Times New Roman"/>
          <w:color w:val="000000"/>
          <w:sz w:val="28"/>
          <w:szCs w:val="28"/>
        </w:rPr>
      </w:pPr>
      <w:r w:rsidRPr="008B6D03">
        <w:rPr>
          <w:rFonts w:ascii="Times New Roman" w:hAnsi="Times New Roman" w:cs="Times New Roman"/>
          <w:color w:val="000000"/>
          <w:sz w:val="28"/>
          <w:szCs w:val="28"/>
        </w:rPr>
        <w:t>механическим - скашивание, уборка сухих растений, выкапывание корневой системы;</w:t>
      </w:r>
    </w:p>
    <w:p w:rsidR="00063186" w:rsidRPr="008B6D03" w:rsidRDefault="00063186" w:rsidP="00063186">
      <w:pPr>
        <w:spacing w:after="0" w:line="240" w:lineRule="auto"/>
        <w:ind w:firstLine="567"/>
        <w:jc w:val="both"/>
        <w:rPr>
          <w:rFonts w:ascii="Times New Roman" w:hAnsi="Times New Roman" w:cs="Times New Roman"/>
          <w:color w:val="000000"/>
          <w:sz w:val="28"/>
          <w:szCs w:val="28"/>
        </w:rPr>
      </w:pPr>
      <w:r w:rsidRPr="008B6D03">
        <w:rPr>
          <w:rFonts w:ascii="Times New Roman" w:hAnsi="Times New Roman" w:cs="Times New Roman"/>
          <w:color w:val="000000"/>
          <w:sz w:val="28"/>
          <w:szCs w:val="28"/>
        </w:rPr>
        <w:lastRenderedPageBreak/>
        <w:t>агротехническим - обработка почвы, посев многолетних трав.</w:t>
      </w:r>
    </w:p>
    <w:p w:rsidR="00063186" w:rsidRPr="008B6D03" w:rsidRDefault="00063186" w:rsidP="00063186">
      <w:pPr>
        <w:spacing w:after="0" w:line="240" w:lineRule="auto"/>
        <w:ind w:firstLine="567"/>
        <w:jc w:val="both"/>
        <w:rPr>
          <w:rFonts w:ascii="Times New Roman" w:hAnsi="Times New Roman" w:cs="Times New Roman"/>
          <w:color w:val="000000"/>
          <w:sz w:val="28"/>
          <w:szCs w:val="28"/>
        </w:rPr>
      </w:pPr>
    </w:p>
    <w:p w:rsidR="00063186" w:rsidRPr="008B6D03" w:rsidRDefault="00063186" w:rsidP="00063186">
      <w:pPr>
        <w:widowControl w:val="0"/>
        <w:suppressAutoHyphens/>
        <w:autoSpaceDE w:val="0"/>
        <w:spacing w:after="0"/>
        <w:ind w:firstLine="567"/>
        <w:jc w:val="both"/>
        <w:rPr>
          <w:rFonts w:ascii="Times New Roman" w:hAnsi="Times New Roman" w:cs="Times New Roman"/>
          <w:b/>
          <w:color w:val="000000"/>
          <w:sz w:val="28"/>
          <w:szCs w:val="28"/>
        </w:rPr>
      </w:pPr>
      <w:r w:rsidRPr="008B6D03">
        <w:rPr>
          <w:rFonts w:ascii="Times New Roman" w:hAnsi="Times New Roman" w:cs="Times New Roman"/>
          <w:b/>
          <w:color w:val="000000"/>
          <w:sz w:val="28"/>
          <w:szCs w:val="28"/>
        </w:rPr>
        <w:t>Глава 12.1. Места (площадки) накопления твердых коммунальных отходов</w:t>
      </w:r>
    </w:p>
    <w:p w:rsidR="00063186" w:rsidRPr="008B6D03" w:rsidRDefault="00063186" w:rsidP="00063186">
      <w:pPr>
        <w:pStyle w:val="af7"/>
        <w:spacing w:line="276" w:lineRule="auto"/>
        <w:ind w:firstLine="567"/>
        <w:jc w:val="both"/>
        <w:rPr>
          <w:rFonts w:ascii="Times New Roman" w:eastAsia="Calibri" w:hAnsi="Times New Roman" w:cs="Times New Roman"/>
          <w:bCs/>
          <w:sz w:val="28"/>
          <w:szCs w:val="28"/>
          <w:lang w:eastAsia="en-US"/>
        </w:rPr>
      </w:pPr>
      <w:r w:rsidRPr="008B6D03">
        <w:rPr>
          <w:rFonts w:ascii="Times New Roman" w:eastAsia="Calibri" w:hAnsi="Times New Roman" w:cs="Times New Roman"/>
          <w:bCs/>
          <w:sz w:val="28"/>
          <w:szCs w:val="28"/>
          <w:lang w:eastAsia="en-US"/>
        </w:rPr>
        <w:t>12.1.1. Складирование твердых коммунальных отходов осуществляется потребителями в местах (на площадках) накопления твердых коммунальных отходов, определенных договорами на оказание услуг по обращению с твердыми коммунальными отходами, заключенными с региональным оператором по обращению с твердыми коммунальными отходами на территории Самарской области, в соответствии с территориальной схемой обращения с отходами Самарской области, утверждаемой приказом министерства энергетики и жилищно-коммунального хозяйства Самарской области.</w:t>
      </w:r>
    </w:p>
    <w:p w:rsidR="00063186" w:rsidRPr="008B6D03" w:rsidRDefault="00063186" w:rsidP="00063186">
      <w:pPr>
        <w:pStyle w:val="af7"/>
        <w:spacing w:line="276" w:lineRule="auto"/>
        <w:ind w:firstLine="567"/>
        <w:jc w:val="both"/>
        <w:rPr>
          <w:rFonts w:ascii="Times New Roman" w:eastAsia="Calibri" w:hAnsi="Times New Roman" w:cs="Times New Roman"/>
          <w:bCs/>
          <w:sz w:val="28"/>
          <w:szCs w:val="28"/>
          <w:lang w:eastAsia="en-US"/>
        </w:rPr>
      </w:pPr>
      <w:r w:rsidRPr="008B6D03">
        <w:rPr>
          <w:rFonts w:ascii="Times New Roman" w:eastAsia="Calibri" w:hAnsi="Times New Roman" w:cs="Times New Roman"/>
          <w:bCs/>
          <w:sz w:val="28"/>
          <w:szCs w:val="28"/>
          <w:lang w:eastAsia="en-US"/>
        </w:rPr>
        <w:t>Складирование твердых коммунальных отходов, за исключением крупногабаритных отходов, на территории поселения осуществляется потребителями в местах (на площадках) накопления твердых коммунальных отходов следующими способами:</w:t>
      </w:r>
    </w:p>
    <w:p w:rsidR="00063186" w:rsidRPr="008B6D03" w:rsidRDefault="00063186" w:rsidP="00063186">
      <w:pPr>
        <w:pStyle w:val="af7"/>
        <w:spacing w:line="276" w:lineRule="auto"/>
        <w:ind w:firstLine="567"/>
        <w:jc w:val="both"/>
        <w:rPr>
          <w:rFonts w:ascii="Times New Roman" w:eastAsia="Calibri" w:hAnsi="Times New Roman" w:cs="Times New Roman"/>
          <w:bCs/>
          <w:sz w:val="28"/>
          <w:szCs w:val="28"/>
          <w:lang w:eastAsia="en-US"/>
        </w:rPr>
      </w:pPr>
      <w:r w:rsidRPr="008B6D03">
        <w:rPr>
          <w:rFonts w:ascii="Times New Roman" w:eastAsia="Calibri" w:hAnsi="Times New Roman" w:cs="Times New Roman"/>
          <w:bCs/>
          <w:sz w:val="28"/>
          <w:szCs w:val="28"/>
          <w:lang w:eastAsia="en-US"/>
        </w:rPr>
        <w:t>а) в контейнеры, расположенные на контейнерных площадках;</w:t>
      </w:r>
    </w:p>
    <w:p w:rsidR="00063186" w:rsidRPr="008B6D03" w:rsidRDefault="00063186" w:rsidP="00063186">
      <w:pPr>
        <w:pStyle w:val="af7"/>
        <w:spacing w:line="276" w:lineRule="auto"/>
        <w:ind w:firstLine="567"/>
        <w:jc w:val="both"/>
        <w:rPr>
          <w:rFonts w:ascii="Times New Roman" w:eastAsia="Calibri" w:hAnsi="Times New Roman" w:cs="Times New Roman"/>
          <w:bCs/>
          <w:sz w:val="28"/>
          <w:szCs w:val="28"/>
          <w:lang w:eastAsia="en-US"/>
        </w:rPr>
      </w:pPr>
      <w:r w:rsidRPr="008B6D03">
        <w:rPr>
          <w:rFonts w:ascii="Times New Roman" w:eastAsia="Calibri" w:hAnsi="Times New Roman" w:cs="Times New Roman"/>
          <w:bCs/>
          <w:sz w:val="28"/>
          <w:szCs w:val="28"/>
          <w:lang w:eastAsia="en-US"/>
        </w:rPr>
        <w:t>б) в пакеты или другие емкости, предоставленные региональным оператором по обращению с твердыми коммунальными отходами на территории Самарской области (далее - децентрализованный способ).</w:t>
      </w:r>
    </w:p>
    <w:p w:rsidR="00063186" w:rsidRPr="008B6D03" w:rsidRDefault="00063186" w:rsidP="00063186">
      <w:pPr>
        <w:pStyle w:val="af7"/>
        <w:spacing w:line="276" w:lineRule="auto"/>
        <w:ind w:firstLine="567"/>
        <w:jc w:val="both"/>
        <w:rPr>
          <w:rFonts w:ascii="Times New Roman" w:eastAsia="Calibri" w:hAnsi="Times New Roman" w:cs="Times New Roman"/>
          <w:bCs/>
          <w:sz w:val="28"/>
          <w:szCs w:val="28"/>
          <w:lang w:eastAsia="en-US"/>
        </w:rPr>
      </w:pPr>
      <w:r w:rsidRPr="008B6D03">
        <w:rPr>
          <w:rFonts w:ascii="Times New Roman" w:eastAsia="Calibri" w:hAnsi="Times New Roman" w:cs="Times New Roman"/>
          <w:bCs/>
          <w:sz w:val="28"/>
          <w:szCs w:val="28"/>
          <w:lang w:eastAsia="en-US"/>
        </w:rPr>
        <w:t>Складирование крупногабаритных отходов может осуществляться в местах (на площадках) накопления твердых коммунальных отходов следующими способами:</w:t>
      </w:r>
    </w:p>
    <w:p w:rsidR="00063186" w:rsidRPr="008B6D03" w:rsidRDefault="00063186" w:rsidP="00063186">
      <w:pPr>
        <w:pStyle w:val="af7"/>
        <w:spacing w:line="276" w:lineRule="auto"/>
        <w:ind w:firstLine="567"/>
        <w:jc w:val="both"/>
        <w:rPr>
          <w:rFonts w:ascii="Times New Roman" w:eastAsia="Calibri" w:hAnsi="Times New Roman" w:cs="Times New Roman"/>
          <w:bCs/>
          <w:sz w:val="28"/>
          <w:szCs w:val="28"/>
          <w:lang w:eastAsia="en-US"/>
        </w:rPr>
      </w:pPr>
      <w:r w:rsidRPr="008B6D03">
        <w:rPr>
          <w:rFonts w:ascii="Times New Roman" w:eastAsia="Calibri" w:hAnsi="Times New Roman" w:cs="Times New Roman"/>
          <w:bCs/>
          <w:sz w:val="28"/>
          <w:szCs w:val="28"/>
          <w:lang w:eastAsia="en-US"/>
        </w:rPr>
        <w:t>а) в бункеры, расположенные на контейнерных площадках;</w:t>
      </w:r>
    </w:p>
    <w:p w:rsidR="00063186" w:rsidRPr="008B6D03" w:rsidRDefault="00063186" w:rsidP="00063186">
      <w:pPr>
        <w:pStyle w:val="af7"/>
        <w:spacing w:line="276" w:lineRule="auto"/>
        <w:ind w:firstLine="567"/>
        <w:jc w:val="both"/>
        <w:rPr>
          <w:rFonts w:ascii="Times New Roman" w:eastAsia="Calibri" w:hAnsi="Times New Roman" w:cs="Times New Roman"/>
          <w:bCs/>
          <w:sz w:val="28"/>
          <w:szCs w:val="28"/>
          <w:lang w:eastAsia="en-US"/>
        </w:rPr>
      </w:pPr>
      <w:r w:rsidRPr="008B6D03">
        <w:rPr>
          <w:rFonts w:ascii="Times New Roman" w:eastAsia="Calibri" w:hAnsi="Times New Roman" w:cs="Times New Roman"/>
          <w:bCs/>
          <w:sz w:val="28"/>
          <w:szCs w:val="28"/>
          <w:lang w:eastAsia="en-US"/>
        </w:rPr>
        <w:t>б) на специальных площадках для складирования крупногабаритных отходов (далее – специальные площадки).</w:t>
      </w:r>
    </w:p>
    <w:p w:rsidR="00063186" w:rsidRPr="008B6D03" w:rsidRDefault="00063186" w:rsidP="00063186">
      <w:pPr>
        <w:pStyle w:val="af7"/>
        <w:spacing w:line="276" w:lineRule="auto"/>
        <w:ind w:firstLine="567"/>
        <w:jc w:val="both"/>
        <w:rPr>
          <w:rFonts w:ascii="Times New Roman" w:eastAsia="Calibri" w:hAnsi="Times New Roman" w:cs="Times New Roman"/>
          <w:bCs/>
          <w:sz w:val="28"/>
          <w:szCs w:val="28"/>
          <w:lang w:eastAsia="en-US"/>
        </w:rPr>
      </w:pPr>
      <w:r w:rsidRPr="008B6D03">
        <w:rPr>
          <w:rFonts w:ascii="Times New Roman" w:eastAsia="Calibri" w:hAnsi="Times New Roman" w:cs="Times New Roman"/>
          <w:bCs/>
          <w:sz w:val="28"/>
          <w:szCs w:val="28"/>
          <w:lang w:eastAsia="en-US"/>
        </w:rPr>
        <w:t>12.1.2. Требования к количеству, объему, материалу контейнеров и бункеров устанавливаются законодательством Российской Федерации в области санитарно-эпидемиологического благополучия населения, а также иными нормативными правовыми актами.</w:t>
      </w:r>
    </w:p>
    <w:p w:rsidR="00063186" w:rsidRPr="008B6D03" w:rsidRDefault="00063186" w:rsidP="00063186">
      <w:pPr>
        <w:pStyle w:val="af7"/>
        <w:spacing w:line="276" w:lineRule="auto"/>
        <w:ind w:firstLine="567"/>
        <w:jc w:val="both"/>
        <w:rPr>
          <w:rFonts w:ascii="Times New Roman" w:eastAsia="Calibri" w:hAnsi="Times New Roman" w:cs="Times New Roman"/>
          <w:bCs/>
          <w:sz w:val="28"/>
          <w:szCs w:val="28"/>
          <w:lang w:eastAsia="en-US"/>
        </w:rPr>
      </w:pPr>
      <w:r w:rsidRPr="008B6D03">
        <w:rPr>
          <w:rFonts w:ascii="Times New Roman" w:eastAsia="Calibri" w:hAnsi="Times New Roman" w:cs="Times New Roman"/>
          <w:bCs/>
          <w:sz w:val="28"/>
          <w:szCs w:val="28"/>
          <w:lang w:eastAsia="en-US"/>
        </w:rPr>
        <w:t>12.1.3. Складирование твердых коммунальных отходов с использованием децентрализованного способа осуществляется потребителями при отсутствии контейнеров и (или) бункера на соответствующей территории поселения.</w:t>
      </w:r>
    </w:p>
    <w:p w:rsidR="00063186" w:rsidRPr="008B6D03" w:rsidRDefault="00063186" w:rsidP="00063186">
      <w:pPr>
        <w:pStyle w:val="af7"/>
        <w:spacing w:line="276" w:lineRule="auto"/>
        <w:ind w:firstLine="567"/>
        <w:jc w:val="both"/>
        <w:rPr>
          <w:rFonts w:ascii="Times New Roman" w:eastAsia="Calibri" w:hAnsi="Times New Roman" w:cs="Times New Roman"/>
          <w:bCs/>
          <w:sz w:val="28"/>
          <w:szCs w:val="28"/>
          <w:lang w:eastAsia="en-US"/>
        </w:rPr>
      </w:pPr>
      <w:r w:rsidRPr="008B6D03">
        <w:rPr>
          <w:rFonts w:ascii="Times New Roman" w:eastAsia="Calibri" w:hAnsi="Times New Roman" w:cs="Times New Roman"/>
          <w:bCs/>
          <w:sz w:val="28"/>
          <w:szCs w:val="28"/>
          <w:lang w:eastAsia="en-US"/>
        </w:rPr>
        <w:t xml:space="preserve">Расположение мест накопления твердых коммунальных отходов при децентрализованном способе накопления определяется потребителями по согласованию с региональным оператором по обращению с твердыми коммунальными отходами на территории Самарской области в соответствии </w:t>
      </w:r>
      <w:r w:rsidRPr="008B6D03">
        <w:rPr>
          <w:rFonts w:ascii="Times New Roman" w:eastAsia="Calibri" w:hAnsi="Times New Roman" w:cs="Times New Roman"/>
          <w:bCs/>
          <w:sz w:val="28"/>
          <w:szCs w:val="28"/>
          <w:lang w:eastAsia="en-US"/>
        </w:rPr>
        <w:lastRenderedPageBreak/>
        <w:t>с законодательством Российской Федерации в области санитарно-эпидемиологического благополучия населения.</w:t>
      </w:r>
    </w:p>
    <w:p w:rsidR="00063186" w:rsidRPr="008B6D03" w:rsidRDefault="00063186" w:rsidP="00063186">
      <w:pPr>
        <w:pStyle w:val="af7"/>
        <w:spacing w:line="276" w:lineRule="auto"/>
        <w:ind w:firstLine="567"/>
        <w:jc w:val="both"/>
        <w:rPr>
          <w:rFonts w:ascii="Times New Roman" w:eastAsia="Calibri" w:hAnsi="Times New Roman" w:cs="Times New Roman"/>
          <w:bCs/>
          <w:sz w:val="28"/>
          <w:szCs w:val="28"/>
          <w:lang w:eastAsia="en-US"/>
        </w:rPr>
      </w:pPr>
      <w:r w:rsidRPr="008B6D03">
        <w:rPr>
          <w:rFonts w:ascii="Times New Roman" w:eastAsia="Calibri" w:hAnsi="Times New Roman" w:cs="Times New Roman"/>
          <w:bCs/>
          <w:sz w:val="28"/>
          <w:szCs w:val="28"/>
          <w:lang w:eastAsia="en-US"/>
        </w:rPr>
        <w:t>Изменение децентрализованного способа накопления на способ, указанный в абзаце третьем пункта 12.1.1 настоящих Правил, осуществляется путем создания контейнерных площадок и размещения на них контейнеров и бункеров.</w:t>
      </w:r>
    </w:p>
    <w:p w:rsidR="00063186" w:rsidRPr="008B6D03" w:rsidRDefault="00063186" w:rsidP="00063186">
      <w:pPr>
        <w:pStyle w:val="af7"/>
        <w:ind w:firstLine="567"/>
        <w:jc w:val="both"/>
        <w:rPr>
          <w:rFonts w:ascii="Times New Roman" w:eastAsia="Calibri" w:hAnsi="Times New Roman" w:cs="Times New Roman"/>
          <w:bCs/>
          <w:sz w:val="28"/>
          <w:szCs w:val="28"/>
          <w:lang w:eastAsia="en-US"/>
        </w:rPr>
      </w:pPr>
      <w:r w:rsidRPr="008B6D03">
        <w:rPr>
          <w:rFonts w:ascii="Times New Roman" w:eastAsia="Calibri" w:hAnsi="Times New Roman" w:cs="Times New Roman"/>
          <w:bCs/>
          <w:sz w:val="28"/>
          <w:szCs w:val="28"/>
          <w:lang w:eastAsia="en-US"/>
        </w:rPr>
        <w:t>12.1.4. Контейнерные площадки независимо от видов мусоросборников (контейнеров и бункеров) должны иметь подъездной путь, твердое (асфальтовое, бетонное) покрытие с уклоном для отведения талых и дождевых сточных вод, а также ограждение, обеспечивающее предупреждение распространения отходов за пределы контейнерной площадки.</w:t>
      </w:r>
    </w:p>
    <w:p w:rsidR="00063186" w:rsidRPr="008B6D03" w:rsidRDefault="00063186" w:rsidP="00063186">
      <w:pPr>
        <w:pStyle w:val="af7"/>
        <w:ind w:firstLine="567"/>
        <w:jc w:val="both"/>
        <w:rPr>
          <w:rFonts w:ascii="Times New Roman" w:eastAsia="Calibri" w:hAnsi="Times New Roman" w:cs="Times New Roman"/>
          <w:bCs/>
          <w:sz w:val="28"/>
          <w:szCs w:val="28"/>
          <w:lang w:eastAsia="en-US"/>
        </w:rPr>
      </w:pPr>
      <w:r w:rsidRPr="008B6D03">
        <w:rPr>
          <w:rFonts w:ascii="Times New Roman" w:eastAsia="Calibri" w:hAnsi="Times New Roman" w:cs="Times New Roman"/>
          <w:bCs/>
          <w:sz w:val="28"/>
          <w:szCs w:val="28"/>
          <w:lang w:eastAsia="en-US"/>
        </w:rPr>
        <w:t>Специальные площадки должны иметь подъездной путь, твердое (асфальтовое, бетонное) покрытие с уклоном для отведения талых и дождевых сточных вод, а также ограждение с трех сторон высотой не менее 1 метра.</w:t>
      </w:r>
    </w:p>
    <w:p w:rsidR="00063186" w:rsidRPr="008B6D03" w:rsidRDefault="00063186" w:rsidP="00063186">
      <w:pPr>
        <w:pStyle w:val="af7"/>
        <w:jc w:val="both"/>
        <w:rPr>
          <w:rFonts w:ascii="Times New Roman" w:eastAsia="Calibri" w:hAnsi="Times New Roman" w:cs="Times New Roman"/>
          <w:bCs/>
          <w:sz w:val="28"/>
          <w:szCs w:val="28"/>
          <w:lang w:eastAsia="en-US"/>
        </w:rPr>
      </w:pPr>
      <w:r w:rsidRPr="008B6D03">
        <w:rPr>
          <w:rFonts w:ascii="Times New Roman" w:eastAsia="Calibri" w:hAnsi="Times New Roman" w:cs="Times New Roman"/>
          <w:bCs/>
          <w:sz w:val="28"/>
          <w:szCs w:val="28"/>
          <w:lang w:eastAsia="en-US"/>
        </w:rPr>
        <w:t>Запрещается устраивать ограждение контейнерной площадки из сварной сетки, сетки-рабицы, решеток из прута и прутка, арматуры, бетонных и железобетонных изделий, дерева, ткани, картона, бумаги, пластиковых изделий, шифера, поддонов, иных подобных изделий и материалов.</w:t>
      </w:r>
    </w:p>
    <w:p w:rsidR="00063186" w:rsidRPr="008B6D03" w:rsidRDefault="00063186" w:rsidP="00063186">
      <w:pPr>
        <w:pStyle w:val="af7"/>
        <w:jc w:val="both"/>
        <w:rPr>
          <w:rFonts w:ascii="Times New Roman" w:eastAsia="Calibri" w:hAnsi="Times New Roman" w:cs="Times New Roman"/>
          <w:bCs/>
          <w:sz w:val="28"/>
          <w:szCs w:val="28"/>
          <w:lang w:eastAsia="en-US"/>
        </w:rPr>
      </w:pPr>
      <w:r w:rsidRPr="008B6D03">
        <w:rPr>
          <w:rFonts w:ascii="Times New Roman" w:eastAsia="Calibri" w:hAnsi="Times New Roman" w:cs="Times New Roman"/>
          <w:bCs/>
          <w:sz w:val="28"/>
          <w:szCs w:val="28"/>
          <w:lang w:eastAsia="en-US"/>
        </w:rPr>
        <w:t>Внешние поверхности покрытия контейнерной площадки, элементов сопряжения покрытий, контейнеров, бункеров, ограждения контейнерной площадки необходимо поддерживать чистыми, без визуально воспринимаемых деформаций.</w:t>
      </w:r>
    </w:p>
    <w:p w:rsidR="00063186" w:rsidRPr="008B6D03" w:rsidRDefault="00063186" w:rsidP="00063186">
      <w:pPr>
        <w:pStyle w:val="af7"/>
        <w:ind w:firstLine="567"/>
        <w:jc w:val="both"/>
        <w:rPr>
          <w:rFonts w:ascii="Times New Roman" w:eastAsia="Calibri" w:hAnsi="Times New Roman" w:cs="Times New Roman"/>
          <w:bCs/>
          <w:sz w:val="28"/>
          <w:szCs w:val="28"/>
          <w:lang w:eastAsia="en-US"/>
        </w:rPr>
      </w:pPr>
      <w:r w:rsidRPr="008B6D03">
        <w:rPr>
          <w:rFonts w:ascii="Times New Roman" w:eastAsia="Calibri" w:hAnsi="Times New Roman" w:cs="Times New Roman"/>
          <w:bCs/>
          <w:sz w:val="28"/>
          <w:szCs w:val="28"/>
          <w:lang w:eastAsia="en-US"/>
        </w:rPr>
        <w:t>Контейнерную площадку разрешается освещать в вечерне-ночное время с использованием установок наружного освещения</w:t>
      </w:r>
    </w:p>
    <w:p w:rsidR="00063186" w:rsidRPr="008B6D03" w:rsidRDefault="00063186" w:rsidP="00063186">
      <w:pPr>
        <w:pStyle w:val="af7"/>
        <w:ind w:firstLine="567"/>
        <w:jc w:val="both"/>
        <w:rPr>
          <w:rFonts w:ascii="Times New Roman" w:eastAsia="Calibri" w:hAnsi="Times New Roman" w:cs="Times New Roman"/>
          <w:bCs/>
          <w:sz w:val="28"/>
          <w:szCs w:val="28"/>
          <w:lang w:eastAsia="en-US"/>
        </w:rPr>
      </w:pPr>
      <w:r w:rsidRPr="008B6D03">
        <w:rPr>
          <w:rFonts w:ascii="Times New Roman" w:eastAsia="Calibri" w:hAnsi="Times New Roman" w:cs="Times New Roman"/>
          <w:bCs/>
          <w:sz w:val="28"/>
          <w:szCs w:val="28"/>
          <w:lang w:eastAsia="en-US"/>
        </w:rPr>
        <w:t>12.1.5. 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20 метров, но не более 100 метров; до территорий медицинских организаций - не менее 15 метров.</w:t>
      </w:r>
    </w:p>
    <w:p w:rsidR="00063186" w:rsidRPr="008B6D03" w:rsidRDefault="00063186" w:rsidP="00063186">
      <w:pPr>
        <w:pStyle w:val="af7"/>
        <w:ind w:firstLine="567"/>
        <w:jc w:val="both"/>
        <w:rPr>
          <w:rFonts w:ascii="Times New Roman" w:eastAsia="Calibri" w:hAnsi="Times New Roman" w:cs="Times New Roman"/>
          <w:bCs/>
          <w:sz w:val="28"/>
          <w:szCs w:val="28"/>
          <w:lang w:eastAsia="en-US"/>
        </w:rPr>
      </w:pPr>
      <w:r w:rsidRPr="008B6D03">
        <w:rPr>
          <w:rFonts w:ascii="Times New Roman" w:eastAsia="Calibri" w:hAnsi="Times New Roman" w:cs="Times New Roman"/>
          <w:bCs/>
          <w:sz w:val="28"/>
          <w:szCs w:val="28"/>
          <w:lang w:eastAsia="en-US"/>
        </w:rPr>
        <w:t xml:space="preserve">Допускается уменьшение не более чем на 25% указанных в настоящем пункте расстояний на основании результатов оценки заявки на создание места (площадки) накопления твердых коммунальных отходов на предмет ее соответствия санитарно-эпидемиологическим требованиям, изложенным в приложении № 1 к санитарным правилам и нормам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утвержденным Постановлением </w:t>
      </w:r>
      <w:r w:rsidRPr="008B6D03">
        <w:rPr>
          <w:rFonts w:ascii="Times New Roman" w:eastAsia="Calibri" w:hAnsi="Times New Roman" w:cs="Times New Roman"/>
          <w:bCs/>
          <w:sz w:val="28"/>
          <w:szCs w:val="28"/>
          <w:lang w:eastAsia="en-US"/>
        </w:rPr>
        <w:lastRenderedPageBreak/>
        <w:t>Главного государственного санитарного врача Российской Федерации от 28.01.2021 № 3.</w:t>
      </w:r>
    </w:p>
    <w:p w:rsidR="00063186" w:rsidRPr="008B6D03" w:rsidRDefault="00063186" w:rsidP="00063186">
      <w:pPr>
        <w:pStyle w:val="af7"/>
        <w:ind w:firstLine="567"/>
        <w:jc w:val="both"/>
        <w:rPr>
          <w:rFonts w:ascii="Times New Roman" w:eastAsia="Calibri" w:hAnsi="Times New Roman" w:cs="Times New Roman"/>
          <w:bCs/>
          <w:sz w:val="28"/>
          <w:szCs w:val="28"/>
          <w:lang w:eastAsia="en-US"/>
        </w:rPr>
      </w:pPr>
      <w:r w:rsidRPr="008B6D03">
        <w:rPr>
          <w:rFonts w:ascii="Times New Roman" w:eastAsia="Calibri" w:hAnsi="Times New Roman" w:cs="Times New Roman"/>
          <w:bCs/>
          <w:sz w:val="28"/>
          <w:szCs w:val="28"/>
          <w:lang w:eastAsia="en-US"/>
        </w:rPr>
        <w:t>В случае раздельного накопления отходов 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8 метров, но не более 100 метров; до территорий медицинских организаций - не менее 15 метров.</w:t>
      </w:r>
    </w:p>
    <w:p w:rsidR="00063186" w:rsidRPr="008B6D03" w:rsidRDefault="00063186" w:rsidP="00063186">
      <w:pPr>
        <w:pStyle w:val="af7"/>
        <w:ind w:firstLine="567"/>
        <w:jc w:val="both"/>
        <w:rPr>
          <w:rFonts w:ascii="Times New Roman" w:eastAsia="Calibri" w:hAnsi="Times New Roman" w:cs="Times New Roman"/>
          <w:bCs/>
          <w:sz w:val="28"/>
          <w:szCs w:val="28"/>
          <w:lang w:eastAsia="en-US"/>
        </w:rPr>
      </w:pPr>
      <w:r w:rsidRPr="008B6D03">
        <w:rPr>
          <w:rFonts w:ascii="Times New Roman" w:eastAsia="Calibri" w:hAnsi="Times New Roman" w:cs="Times New Roman"/>
          <w:bCs/>
          <w:sz w:val="28"/>
          <w:szCs w:val="28"/>
          <w:lang w:eastAsia="en-US"/>
        </w:rPr>
        <w:t>12.1.6. Владелец контейнерной и (или) специальной площадки обеспечивает проведение уборки, дезинсекции и дератизации контейнерной и (или) специальной площадки в зависимости от температуры наружного воздуха, количества контейнеров на площадке, расстояния до нормируемых объектов в соответствии с приложением № 1 к санитарным правилам и нормам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утвержденным Постановлением Главного государственного санитарного врача Российской Федерации от 28.01.2021 № 3.</w:t>
      </w:r>
    </w:p>
    <w:p w:rsidR="00063186" w:rsidRPr="008B6D03" w:rsidRDefault="00063186" w:rsidP="00063186">
      <w:pPr>
        <w:pStyle w:val="af7"/>
        <w:ind w:firstLine="567"/>
        <w:jc w:val="both"/>
        <w:rPr>
          <w:rFonts w:ascii="Times New Roman" w:eastAsia="Calibri" w:hAnsi="Times New Roman" w:cs="Times New Roman"/>
          <w:bCs/>
          <w:sz w:val="28"/>
          <w:szCs w:val="28"/>
          <w:lang w:eastAsia="en-US"/>
        </w:rPr>
      </w:pPr>
      <w:r w:rsidRPr="008B6D03">
        <w:rPr>
          <w:rFonts w:ascii="Times New Roman" w:eastAsia="Calibri" w:hAnsi="Times New Roman" w:cs="Times New Roman"/>
          <w:bCs/>
          <w:sz w:val="28"/>
          <w:szCs w:val="28"/>
          <w:lang w:eastAsia="en-US"/>
        </w:rPr>
        <w:t>Не допускается промывка контейнеров и (или) бункеров на контейнерных площадках.</w:t>
      </w:r>
    </w:p>
    <w:p w:rsidR="00063186" w:rsidRPr="008B6D03" w:rsidRDefault="00063186" w:rsidP="00063186">
      <w:pPr>
        <w:pStyle w:val="af7"/>
        <w:ind w:firstLine="567"/>
        <w:jc w:val="both"/>
        <w:rPr>
          <w:rFonts w:ascii="Times New Roman" w:eastAsia="Calibri" w:hAnsi="Times New Roman" w:cs="Times New Roman"/>
          <w:bCs/>
          <w:sz w:val="28"/>
          <w:szCs w:val="28"/>
          <w:lang w:eastAsia="en-US"/>
        </w:rPr>
      </w:pPr>
      <w:r w:rsidRPr="008B6D03">
        <w:rPr>
          <w:rFonts w:ascii="Times New Roman" w:eastAsia="Calibri" w:hAnsi="Times New Roman" w:cs="Times New Roman"/>
          <w:bCs/>
          <w:sz w:val="28"/>
          <w:szCs w:val="28"/>
          <w:lang w:eastAsia="en-US"/>
        </w:rPr>
        <w:t>При накоплении твердых коммунальных отходов, в том числе при раздельном сборе отходов, владельцем контейнерной и (или) специальной площадки должна быть исключена возможность попадания отходов из мусоросборников на контейнерную площадку.</w:t>
      </w:r>
    </w:p>
    <w:p w:rsidR="00063186" w:rsidRPr="008B6D03" w:rsidRDefault="00063186" w:rsidP="00063186">
      <w:pPr>
        <w:pStyle w:val="af7"/>
        <w:ind w:firstLine="567"/>
        <w:jc w:val="both"/>
        <w:rPr>
          <w:rFonts w:ascii="Times New Roman" w:eastAsia="Calibri" w:hAnsi="Times New Roman" w:cs="Times New Roman"/>
          <w:bCs/>
          <w:sz w:val="28"/>
          <w:szCs w:val="28"/>
          <w:lang w:eastAsia="en-US"/>
        </w:rPr>
      </w:pPr>
      <w:r w:rsidRPr="008B6D03">
        <w:rPr>
          <w:rFonts w:ascii="Times New Roman" w:eastAsia="Calibri" w:hAnsi="Times New Roman" w:cs="Times New Roman"/>
          <w:bCs/>
          <w:sz w:val="28"/>
          <w:szCs w:val="28"/>
          <w:lang w:eastAsia="en-US"/>
        </w:rPr>
        <w:t>Контейнерная площадка и (или) специальная площадка после погрузки твердых коммунальных отходов (крупногабаритных отходов) в мусоровоз в случае их загрязнения при погрузке должны быть очищены от отходов владельцем контейнерной и (или) специальной площадки.</w:t>
      </w:r>
    </w:p>
    <w:p w:rsidR="00063186" w:rsidRPr="008B6D03" w:rsidRDefault="00063186" w:rsidP="00063186">
      <w:pPr>
        <w:pStyle w:val="af7"/>
        <w:spacing w:line="276" w:lineRule="auto"/>
        <w:ind w:firstLine="567"/>
        <w:jc w:val="both"/>
        <w:rPr>
          <w:rFonts w:ascii="Times New Roman" w:eastAsia="Calibri" w:hAnsi="Times New Roman" w:cs="Times New Roman"/>
          <w:bCs/>
          <w:sz w:val="28"/>
          <w:szCs w:val="28"/>
          <w:lang w:eastAsia="en-US"/>
        </w:rPr>
      </w:pPr>
      <w:r w:rsidRPr="008B6D03">
        <w:rPr>
          <w:rFonts w:ascii="Times New Roman" w:eastAsia="Calibri" w:hAnsi="Times New Roman" w:cs="Times New Roman"/>
          <w:bCs/>
          <w:sz w:val="28"/>
          <w:szCs w:val="28"/>
          <w:lang w:eastAsia="en-US"/>
        </w:rPr>
        <w:t>12.1.7. Контейнерные площадки оборудуются навесами над мусоросборниками (за исключением бункеров) в соответствии с приложением № 1 к санитарным правилам и нормам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утвержденным Постановлением Главного государственного санитарного врача Российской Федерации от 28.01.2021 № 3.</w:t>
      </w:r>
    </w:p>
    <w:p w:rsidR="00063186" w:rsidRPr="008B6D03" w:rsidRDefault="00063186" w:rsidP="00063186">
      <w:pPr>
        <w:pStyle w:val="af7"/>
        <w:spacing w:line="276" w:lineRule="auto"/>
        <w:ind w:firstLine="567"/>
        <w:jc w:val="both"/>
        <w:rPr>
          <w:rFonts w:ascii="Times New Roman" w:eastAsia="Calibri" w:hAnsi="Times New Roman" w:cs="Times New Roman"/>
          <w:bCs/>
          <w:sz w:val="28"/>
          <w:szCs w:val="28"/>
          <w:lang w:eastAsia="en-US"/>
        </w:rPr>
      </w:pPr>
      <w:r w:rsidRPr="008B6D03">
        <w:rPr>
          <w:rFonts w:ascii="Times New Roman" w:eastAsia="Calibri" w:hAnsi="Times New Roman" w:cs="Times New Roman"/>
          <w:bCs/>
          <w:sz w:val="28"/>
          <w:szCs w:val="28"/>
          <w:lang w:eastAsia="en-US"/>
        </w:rPr>
        <w:lastRenderedPageBreak/>
        <w:t>Крыши контейнерных площадок не допускается устраивать из бетонных и железобетонных изделий, дерева, ткани, шифера, мягкой кровли, черепицы, поддонов, иных подобных изделий и материалов.</w:t>
      </w:r>
    </w:p>
    <w:p w:rsidR="00063186" w:rsidRPr="008B6D03" w:rsidRDefault="00063186" w:rsidP="00063186">
      <w:pPr>
        <w:pStyle w:val="af7"/>
        <w:spacing w:line="276" w:lineRule="auto"/>
        <w:ind w:firstLine="567"/>
        <w:jc w:val="both"/>
        <w:rPr>
          <w:rFonts w:ascii="Times New Roman" w:eastAsia="Calibri" w:hAnsi="Times New Roman" w:cs="Times New Roman"/>
          <w:bCs/>
          <w:sz w:val="28"/>
          <w:szCs w:val="28"/>
          <w:lang w:eastAsia="en-US"/>
        </w:rPr>
      </w:pPr>
      <w:r w:rsidRPr="008B6D03">
        <w:rPr>
          <w:rFonts w:ascii="Times New Roman" w:eastAsia="Calibri" w:hAnsi="Times New Roman" w:cs="Times New Roman"/>
          <w:bCs/>
          <w:sz w:val="28"/>
          <w:szCs w:val="28"/>
          <w:lang w:eastAsia="en-US"/>
        </w:rPr>
        <w:t>12.1.8. Лицо, ответственное за содержание мест (площадок) накопления твердых коммунальных отходов, обеспечивает размещение в таких местах (на площадках) информации об объектах, для которых они предназначены, сведения о сроках удаления отходов, наименование организации, выполняющей данную работу, контакты лица, ответственного за качественную и своевременную работу по содержанию места (площадки) и своевременное удаление отходов, а также информацию, предостерегающую владельцев транспортных средств о недопустимости размещения транспортных средств, препятствующих деятельности специализированной организации по сбору и вывозу (транспортировке) с помощью транспортных средств твёрдых коммунальных отходов из мест, предназначенных для их накопления (временного складирования) в контейнерах или на специально отведённых площадках.</w:t>
      </w:r>
    </w:p>
    <w:p w:rsidR="00063186" w:rsidRPr="008B6D03" w:rsidRDefault="00063186" w:rsidP="00063186">
      <w:pPr>
        <w:spacing w:after="0" w:line="240" w:lineRule="auto"/>
        <w:ind w:firstLine="567"/>
        <w:jc w:val="both"/>
        <w:rPr>
          <w:rFonts w:ascii="Times New Roman" w:hAnsi="Times New Roman" w:cs="Times New Roman"/>
          <w:color w:val="000000"/>
          <w:sz w:val="28"/>
          <w:szCs w:val="28"/>
        </w:rPr>
      </w:pPr>
      <w:r w:rsidRPr="008B6D03">
        <w:rPr>
          <w:rFonts w:ascii="Times New Roman" w:eastAsia="Calibri" w:hAnsi="Times New Roman" w:cs="Times New Roman"/>
          <w:bCs/>
          <w:sz w:val="28"/>
          <w:szCs w:val="28"/>
          <w:lang w:eastAsia="en-US"/>
        </w:rPr>
        <w:t>12.1.9. Накопление отработанных ртутьсодержащих ламп производится отдельно от других видов отходов в соответствии Постановлением Правительства Российской Федерации от 28.12.2020 № 2314 «Об утверждении Правил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транспортирование и размещение которых может повлечь причинение вреда жизни, здоровью граждан, вреда животным, растениям и окружающей среде.</w:t>
      </w:r>
    </w:p>
    <w:p w:rsidR="00063186" w:rsidRPr="00944E01" w:rsidRDefault="00063186" w:rsidP="00063186">
      <w:pPr>
        <w:spacing w:after="0" w:line="240" w:lineRule="auto"/>
        <w:ind w:firstLine="567"/>
        <w:jc w:val="both"/>
        <w:rPr>
          <w:rFonts w:ascii="Times New Roman" w:hAnsi="Times New Roman" w:cs="Times New Roman"/>
          <w:b/>
          <w:sz w:val="28"/>
          <w:szCs w:val="28"/>
        </w:rPr>
      </w:pPr>
    </w:p>
    <w:bookmarkEnd w:id="65"/>
    <w:p w:rsidR="00063186" w:rsidRPr="008B6D03" w:rsidRDefault="00063186" w:rsidP="00063186">
      <w:pPr>
        <w:pStyle w:val="af7"/>
        <w:ind w:firstLine="709"/>
        <w:jc w:val="both"/>
        <w:rPr>
          <w:rFonts w:ascii="Times New Roman" w:hAnsi="Times New Roman" w:cs="Times New Roman"/>
          <w:b/>
          <w:sz w:val="28"/>
          <w:szCs w:val="28"/>
        </w:rPr>
      </w:pPr>
      <w:r w:rsidRPr="008B6D03">
        <w:rPr>
          <w:rFonts w:ascii="Times New Roman" w:hAnsi="Times New Roman" w:cs="Times New Roman"/>
          <w:b/>
          <w:sz w:val="28"/>
          <w:szCs w:val="28"/>
        </w:rPr>
        <w:t>Глава 13. Праздничное оформление территории поселения</w:t>
      </w:r>
    </w:p>
    <w:p w:rsidR="00063186" w:rsidRPr="008B6D03" w:rsidRDefault="00063186" w:rsidP="00063186">
      <w:pPr>
        <w:spacing w:after="0" w:line="240" w:lineRule="auto"/>
        <w:ind w:firstLine="567"/>
        <w:jc w:val="both"/>
        <w:rPr>
          <w:rFonts w:ascii="Times New Roman" w:hAnsi="Times New Roman" w:cs="Times New Roman"/>
          <w:color w:val="000000"/>
          <w:sz w:val="28"/>
          <w:szCs w:val="28"/>
        </w:rPr>
      </w:pPr>
      <w:r w:rsidRPr="008B6D03">
        <w:rPr>
          <w:rFonts w:ascii="Times New Roman" w:hAnsi="Times New Roman" w:cs="Times New Roman"/>
          <w:color w:val="000000"/>
          <w:sz w:val="28"/>
          <w:szCs w:val="28"/>
        </w:rPr>
        <w:t>13.1. Праздничное и (или) тематическое оформление территории поселения осуществляется на период проведения государственных, региональных и муниципальных праздников и мероприятий, связанных со знаменательными событиями (далее - праздничное оформление).</w:t>
      </w:r>
    </w:p>
    <w:p w:rsidR="00063186" w:rsidRPr="008B6D03" w:rsidRDefault="00063186" w:rsidP="00063186">
      <w:pPr>
        <w:spacing w:after="0" w:line="240" w:lineRule="auto"/>
        <w:ind w:firstLine="567"/>
        <w:jc w:val="both"/>
        <w:rPr>
          <w:rFonts w:ascii="Times New Roman" w:hAnsi="Times New Roman" w:cs="Times New Roman"/>
          <w:color w:val="000000"/>
          <w:sz w:val="28"/>
          <w:szCs w:val="28"/>
        </w:rPr>
      </w:pPr>
      <w:r w:rsidRPr="008B6D03">
        <w:rPr>
          <w:rFonts w:ascii="Times New Roman" w:hAnsi="Times New Roman" w:cs="Times New Roman"/>
          <w:color w:val="000000"/>
          <w:sz w:val="28"/>
          <w:szCs w:val="28"/>
        </w:rPr>
        <w:t>13.2. В перечень объектов праздничного оформления могут включаться:</w:t>
      </w:r>
    </w:p>
    <w:p w:rsidR="00063186" w:rsidRPr="008B6D03" w:rsidRDefault="00063186" w:rsidP="00063186">
      <w:pPr>
        <w:spacing w:after="0" w:line="240" w:lineRule="auto"/>
        <w:ind w:firstLine="567"/>
        <w:jc w:val="both"/>
        <w:rPr>
          <w:rFonts w:ascii="Times New Roman" w:hAnsi="Times New Roman" w:cs="Times New Roman"/>
          <w:color w:val="000000"/>
          <w:sz w:val="28"/>
          <w:szCs w:val="28"/>
        </w:rPr>
      </w:pPr>
      <w:r w:rsidRPr="008B6D03">
        <w:rPr>
          <w:rFonts w:ascii="Times New Roman" w:hAnsi="Times New Roman" w:cs="Times New Roman"/>
          <w:color w:val="000000"/>
          <w:sz w:val="28"/>
          <w:szCs w:val="28"/>
        </w:rPr>
        <w:t>а) площади, улицы, бульвары, мостовые сооружения, магистрали;</w:t>
      </w:r>
    </w:p>
    <w:p w:rsidR="00063186" w:rsidRPr="008B6D03" w:rsidRDefault="00063186" w:rsidP="00063186">
      <w:pPr>
        <w:spacing w:after="0" w:line="240" w:lineRule="auto"/>
        <w:ind w:firstLine="567"/>
        <w:jc w:val="both"/>
        <w:rPr>
          <w:rFonts w:ascii="Times New Roman" w:hAnsi="Times New Roman" w:cs="Times New Roman"/>
          <w:color w:val="000000"/>
          <w:sz w:val="28"/>
          <w:szCs w:val="28"/>
        </w:rPr>
      </w:pPr>
      <w:r w:rsidRPr="008B6D03">
        <w:rPr>
          <w:rFonts w:ascii="Times New Roman" w:hAnsi="Times New Roman" w:cs="Times New Roman"/>
          <w:color w:val="000000"/>
          <w:sz w:val="28"/>
          <w:szCs w:val="28"/>
        </w:rPr>
        <w:t>б) места массовых гуляний, парки, скверы, набережные;</w:t>
      </w:r>
    </w:p>
    <w:p w:rsidR="00063186" w:rsidRPr="008B6D03" w:rsidRDefault="00063186" w:rsidP="00063186">
      <w:pPr>
        <w:spacing w:after="0" w:line="240" w:lineRule="auto"/>
        <w:ind w:firstLine="567"/>
        <w:jc w:val="both"/>
        <w:rPr>
          <w:rFonts w:ascii="Times New Roman" w:hAnsi="Times New Roman" w:cs="Times New Roman"/>
          <w:color w:val="000000"/>
          <w:sz w:val="28"/>
          <w:szCs w:val="28"/>
        </w:rPr>
      </w:pPr>
      <w:r w:rsidRPr="008B6D03">
        <w:rPr>
          <w:rFonts w:ascii="Times New Roman" w:hAnsi="Times New Roman" w:cs="Times New Roman"/>
          <w:color w:val="000000"/>
          <w:sz w:val="28"/>
          <w:szCs w:val="28"/>
        </w:rPr>
        <w:t>в) фасады зданий;</w:t>
      </w:r>
    </w:p>
    <w:p w:rsidR="00063186" w:rsidRPr="008B6D03" w:rsidRDefault="00063186" w:rsidP="00063186">
      <w:pPr>
        <w:spacing w:after="0" w:line="240" w:lineRule="auto"/>
        <w:ind w:firstLine="567"/>
        <w:jc w:val="both"/>
        <w:rPr>
          <w:rFonts w:ascii="Times New Roman" w:hAnsi="Times New Roman" w:cs="Times New Roman"/>
          <w:color w:val="000000"/>
          <w:sz w:val="28"/>
          <w:szCs w:val="28"/>
        </w:rPr>
      </w:pPr>
      <w:r w:rsidRPr="008B6D03">
        <w:rPr>
          <w:rFonts w:ascii="Times New Roman" w:hAnsi="Times New Roman" w:cs="Times New Roman"/>
          <w:color w:val="000000"/>
          <w:sz w:val="28"/>
          <w:szCs w:val="28"/>
        </w:rPr>
        <w:t>г) фасады и витрины объектов потребительского рынка и услуг, промышленных предприятий, банков, автозаправочных станций, организаций различных форм собственности, в том числе учреждений образования, культуры, здравоохранения, физической культуры и спорта, иных зданий и прилегающие к ним территории;</w:t>
      </w:r>
    </w:p>
    <w:p w:rsidR="00063186" w:rsidRPr="008B6D03" w:rsidRDefault="00063186" w:rsidP="00063186">
      <w:pPr>
        <w:spacing w:after="0" w:line="240" w:lineRule="auto"/>
        <w:ind w:firstLine="567"/>
        <w:jc w:val="both"/>
        <w:rPr>
          <w:rFonts w:ascii="Times New Roman" w:hAnsi="Times New Roman" w:cs="Times New Roman"/>
          <w:color w:val="000000"/>
          <w:sz w:val="28"/>
          <w:szCs w:val="28"/>
        </w:rPr>
      </w:pPr>
      <w:r w:rsidRPr="008B6D03">
        <w:rPr>
          <w:rFonts w:ascii="Times New Roman" w:hAnsi="Times New Roman" w:cs="Times New Roman"/>
          <w:color w:val="000000"/>
          <w:sz w:val="28"/>
          <w:szCs w:val="28"/>
        </w:rPr>
        <w:t>д) наземный общественный пассажирский транспорт, территории и фасады зданий, строений и сооружений транспортной инфраструктуры.</w:t>
      </w:r>
    </w:p>
    <w:p w:rsidR="00063186" w:rsidRPr="008B6D03" w:rsidRDefault="00063186" w:rsidP="00063186">
      <w:pPr>
        <w:spacing w:after="0" w:line="240" w:lineRule="auto"/>
        <w:ind w:firstLine="567"/>
        <w:jc w:val="both"/>
        <w:rPr>
          <w:rFonts w:ascii="Times New Roman" w:hAnsi="Times New Roman" w:cs="Times New Roman"/>
          <w:color w:val="000000"/>
          <w:sz w:val="28"/>
          <w:szCs w:val="28"/>
        </w:rPr>
      </w:pPr>
      <w:r w:rsidRPr="008B6D03">
        <w:rPr>
          <w:rFonts w:ascii="Times New Roman" w:hAnsi="Times New Roman" w:cs="Times New Roman"/>
          <w:color w:val="000000"/>
          <w:sz w:val="28"/>
          <w:szCs w:val="28"/>
        </w:rPr>
        <w:t>13.3. К элементам праздничного оформления относятся:</w:t>
      </w:r>
    </w:p>
    <w:p w:rsidR="00063186" w:rsidRPr="008B6D03" w:rsidRDefault="00063186" w:rsidP="00063186">
      <w:pPr>
        <w:spacing w:after="0" w:line="240" w:lineRule="auto"/>
        <w:ind w:firstLine="567"/>
        <w:jc w:val="both"/>
        <w:rPr>
          <w:rFonts w:ascii="Times New Roman" w:hAnsi="Times New Roman" w:cs="Times New Roman"/>
          <w:color w:val="000000"/>
          <w:sz w:val="28"/>
          <w:szCs w:val="28"/>
        </w:rPr>
      </w:pPr>
      <w:r w:rsidRPr="008B6D03">
        <w:rPr>
          <w:rFonts w:ascii="Times New Roman" w:hAnsi="Times New Roman" w:cs="Times New Roman"/>
          <w:color w:val="000000"/>
          <w:sz w:val="28"/>
          <w:szCs w:val="28"/>
        </w:rPr>
        <w:lastRenderedPageBreak/>
        <w:t>а) текстильные или нетканые изделия, в том числе с нанесенными на их поверхности графическими изображениями;</w:t>
      </w:r>
    </w:p>
    <w:p w:rsidR="00063186" w:rsidRPr="008B6D03" w:rsidRDefault="00063186" w:rsidP="00063186">
      <w:pPr>
        <w:spacing w:after="0" w:line="240" w:lineRule="auto"/>
        <w:ind w:firstLine="567"/>
        <w:jc w:val="both"/>
        <w:rPr>
          <w:rFonts w:ascii="Times New Roman" w:hAnsi="Times New Roman" w:cs="Times New Roman"/>
          <w:color w:val="000000"/>
          <w:sz w:val="28"/>
          <w:szCs w:val="28"/>
        </w:rPr>
      </w:pPr>
      <w:r w:rsidRPr="008B6D03">
        <w:rPr>
          <w:rFonts w:ascii="Times New Roman" w:hAnsi="Times New Roman" w:cs="Times New Roman"/>
          <w:color w:val="000000"/>
          <w:sz w:val="28"/>
          <w:szCs w:val="28"/>
        </w:rPr>
        <w:t>б) объемно-декоративные сооружения, имеющие несущую конструкцию и внешнее оформление, соответствующее тематике мероприятия;</w:t>
      </w:r>
    </w:p>
    <w:p w:rsidR="00063186" w:rsidRPr="008B6D03" w:rsidRDefault="00063186" w:rsidP="00063186">
      <w:pPr>
        <w:spacing w:after="0" w:line="240" w:lineRule="auto"/>
        <w:ind w:firstLine="567"/>
        <w:jc w:val="both"/>
        <w:rPr>
          <w:rFonts w:ascii="Times New Roman" w:hAnsi="Times New Roman" w:cs="Times New Roman"/>
          <w:color w:val="000000"/>
          <w:sz w:val="28"/>
          <w:szCs w:val="28"/>
        </w:rPr>
      </w:pPr>
      <w:r w:rsidRPr="008B6D03">
        <w:rPr>
          <w:rFonts w:ascii="Times New Roman" w:hAnsi="Times New Roman" w:cs="Times New Roman"/>
          <w:color w:val="000000"/>
          <w:sz w:val="28"/>
          <w:szCs w:val="28"/>
        </w:rPr>
        <w:t>в) мультимедийное и проекционное оборудование, предназначенное для трансляции текстовой, звуковой, графической и видеоинформации;</w:t>
      </w:r>
    </w:p>
    <w:p w:rsidR="00063186" w:rsidRPr="008B6D03" w:rsidRDefault="00063186" w:rsidP="00063186">
      <w:pPr>
        <w:spacing w:after="0" w:line="240" w:lineRule="auto"/>
        <w:ind w:firstLine="567"/>
        <w:jc w:val="both"/>
        <w:rPr>
          <w:rFonts w:ascii="Times New Roman" w:hAnsi="Times New Roman" w:cs="Times New Roman"/>
          <w:color w:val="000000"/>
          <w:sz w:val="28"/>
          <w:szCs w:val="28"/>
        </w:rPr>
      </w:pPr>
      <w:r w:rsidRPr="008B6D03">
        <w:rPr>
          <w:rFonts w:ascii="Times New Roman" w:hAnsi="Times New Roman" w:cs="Times New Roman"/>
          <w:color w:val="000000"/>
          <w:sz w:val="28"/>
          <w:szCs w:val="28"/>
        </w:rPr>
        <w:t>г) праздничное освещение (иллюминация) улиц, площадей, фасадов зданий и сооружений, в том числе:</w:t>
      </w:r>
    </w:p>
    <w:p w:rsidR="00063186" w:rsidRPr="008B6D03" w:rsidRDefault="00063186" w:rsidP="00063186">
      <w:pPr>
        <w:spacing w:after="0" w:line="240" w:lineRule="auto"/>
        <w:ind w:firstLine="567"/>
        <w:jc w:val="both"/>
        <w:rPr>
          <w:rFonts w:ascii="Times New Roman" w:hAnsi="Times New Roman" w:cs="Times New Roman"/>
          <w:color w:val="000000"/>
          <w:sz w:val="28"/>
          <w:szCs w:val="28"/>
        </w:rPr>
      </w:pPr>
      <w:r w:rsidRPr="008B6D03">
        <w:rPr>
          <w:rFonts w:ascii="Times New Roman" w:hAnsi="Times New Roman" w:cs="Times New Roman"/>
          <w:color w:val="000000"/>
          <w:sz w:val="28"/>
          <w:szCs w:val="28"/>
        </w:rPr>
        <w:t>праздничная подсветка фасадов зданий;</w:t>
      </w:r>
    </w:p>
    <w:p w:rsidR="00063186" w:rsidRPr="008B6D03" w:rsidRDefault="00063186" w:rsidP="00063186">
      <w:pPr>
        <w:spacing w:after="0" w:line="240" w:lineRule="auto"/>
        <w:ind w:firstLine="567"/>
        <w:jc w:val="both"/>
        <w:rPr>
          <w:rFonts w:ascii="Times New Roman" w:hAnsi="Times New Roman" w:cs="Times New Roman"/>
          <w:color w:val="000000"/>
          <w:sz w:val="28"/>
          <w:szCs w:val="28"/>
        </w:rPr>
      </w:pPr>
      <w:r w:rsidRPr="008B6D03">
        <w:rPr>
          <w:rFonts w:ascii="Times New Roman" w:hAnsi="Times New Roman" w:cs="Times New Roman"/>
          <w:color w:val="000000"/>
          <w:sz w:val="28"/>
          <w:szCs w:val="28"/>
        </w:rPr>
        <w:t>иллюминационные гирлянды и кронштейны;</w:t>
      </w:r>
    </w:p>
    <w:p w:rsidR="00063186" w:rsidRPr="008B6D03" w:rsidRDefault="00063186" w:rsidP="00063186">
      <w:pPr>
        <w:spacing w:after="0" w:line="240" w:lineRule="auto"/>
        <w:ind w:firstLine="567"/>
        <w:jc w:val="both"/>
        <w:rPr>
          <w:rFonts w:ascii="Times New Roman" w:hAnsi="Times New Roman" w:cs="Times New Roman"/>
          <w:color w:val="000000"/>
          <w:sz w:val="28"/>
          <w:szCs w:val="28"/>
        </w:rPr>
      </w:pPr>
      <w:r w:rsidRPr="008B6D03">
        <w:rPr>
          <w:rFonts w:ascii="Times New Roman" w:hAnsi="Times New Roman" w:cs="Times New Roman"/>
          <w:color w:val="000000"/>
          <w:sz w:val="28"/>
          <w:szCs w:val="28"/>
        </w:rPr>
        <w:t>художественно-декоративное оформление на тросовых конструкциях, расположенных между зданиями или опорами наружного сельского освещения и контактной сети;</w:t>
      </w:r>
    </w:p>
    <w:p w:rsidR="00063186" w:rsidRPr="008B6D03" w:rsidRDefault="00063186" w:rsidP="00063186">
      <w:pPr>
        <w:spacing w:after="0" w:line="240" w:lineRule="auto"/>
        <w:ind w:firstLine="567"/>
        <w:jc w:val="both"/>
        <w:rPr>
          <w:rFonts w:ascii="Times New Roman" w:hAnsi="Times New Roman" w:cs="Times New Roman"/>
          <w:color w:val="000000"/>
          <w:sz w:val="28"/>
          <w:szCs w:val="28"/>
        </w:rPr>
      </w:pPr>
      <w:r w:rsidRPr="008B6D03">
        <w:rPr>
          <w:rFonts w:ascii="Times New Roman" w:hAnsi="Times New Roman" w:cs="Times New Roman"/>
          <w:color w:val="000000"/>
          <w:sz w:val="28"/>
          <w:szCs w:val="28"/>
        </w:rPr>
        <w:t>подсветка зеленых насаждений;</w:t>
      </w:r>
    </w:p>
    <w:p w:rsidR="00063186" w:rsidRPr="008B6D03" w:rsidRDefault="00063186" w:rsidP="00063186">
      <w:pPr>
        <w:spacing w:after="0" w:line="240" w:lineRule="auto"/>
        <w:ind w:firstLine="567"/>
        <w:jc w:val="both"/>
        <w:rPr>
          <w:rFonts w:ascii="Times New Roman" w:hAnsi="Times New Roman" w:cs="Times New Roman"/>
          <w:color w:val="000000"/>
          <w:sz w:val="28"/>
          <w:szCs w:val="28"/>
        </w:rPr>
      </w:pPr>
      <w:r w:rsidRPr="008B6D03">
        <w:rPr>
          <w:rFonts w:ascii="Times New Roman" w:hAnsi="Times New Roman" w:cs="Times New Roman"/>
          <w:color w:val="000000"/>
          <w:sz w:val="28"/>
          <w:szCs w:val="28"/>
        </w:rPr>
        <w:t>праздничное и тематическое оформление пассажирского транспорта;</w:t>
      </w:r>
    </w:p>
    <w:p w:rsidR="00063186" w:rsidRPr="008B6D03" w:rsidRDefault="00063186" w:rsidP="00063186">
      <w:pPr>
        <w:spacing w:after="0" w:line="240" w:lineRule="auto"/>
        <w:ind w:firstLine="567"/>
        <w:jc w:val="both"/>
        <w:rPr>
          <w:rFonts w:ascii="Times New Roman" w:hAnsi="Times New Roman" w:cs="Times New Roman"/>
          <w:color w:val="000000"/>
          <w:sz w:val="28"/>
          <w:szCs w:val="28"/>
        </w:rPr>
      </w:pPr>
      <w:r w:rsidRPr="008B6D03">
        <w:rPr>
          <w:rFonts w:ascii="Times New Roman" w:hAnsi="Times New Roman" w:cs="Times New Roman"/>
          <w:color w:val="000000"/>
          <w:sz w:val="28"/>
          <w:szCs w:val="28"/>
        </w:rPr>
        <w:t>государственные и муниципальные флаги, государственная и муниципальная символика;</w:t>
      </w:r>
    </w:p>
    <w:p w:rsidR="00063186" w:rsidRPr="008B6D03" w:rsidRDefault="00063186" w:rsidP="00063186">
      <w:pPr>
        <w:spacing w:after="0" w:line="240" w:lineRule="auto"/>
        <w:ind w:firstLine="567"/>
        <w:jc w:val="both"/>
        <w:rPr>
          <w:rFonts w:ascii="Times New Roman" w:hAnsi="Times New Roman" w:cs="Times New Roman"/>
          <w:color w:val="000000"/>
          <w:sz w:val="28"/>
          <w:szCs w:val="28"/>
        </w:rPr>
      </w:pPr>
      <w:r w:rsidRPr="008B6D03">
        <w:rPr>
          <w:rFonts w:ascii="Times New Roman" w:hAnsi="Times New Roman" w:cs="Times New Roman"/>
          <w:color w:val="000000"/>
          <w:sz w:val="28"/>
          <w:szCs w:val="28"/>
        </w:rPr>
        <w:t>декоративные флаги, флажки, стяги;</w:t>
      </w:r>
    </w:p>
    <w:p w:rsidR="00063186" w:rsidRPr="008B6D03" w:rsidRDefault="00063186" w:rsidP="00063186">
      <w:pPr>
        <w:spacing w:after="0" w:line="240" w:lineRule="auto"/>
        <w:ind w:firstLine="567"/>
        <w:jc w:val="both"/>
        <w:rPr>
          <w:rFonts w:ascii="Times New Roman" w:hAnsi="Times New Roman" w:cs="Times New Roman"/>
          <w:color w:val="000000"/>
          <w:sz w:val="28"/>
          <w:szCs w:val="28"/>
        </w:rPr>
      </w:pPr>
      <w:r w:rsidRPr="008B6D03">
        <w:rPr>
          <w:rFonts w:ascii="Times New Roman" w:hAnsi="Times New Roman" w:cs="Times New Roman"/>
          <w:color w:val="000000"/>
          <w:sz w:val="28"/>
          <w:szCs w:val="28"/>
        </w:rPr>
        <w:t>информационные и тематические материалы на рекламных конструкциях;</w:t>
      </w:r>
    </w:p>
    <w:p w:rsidR="00063186" w:rsidRPr="008B6D03" w:rsidRDefault="00063186" w:rsidP="00063186">
      <w:pPr>
        <w:spacing w:after="0" w:line="240" w:lineRule="auto"/>
        <w:ind w:firstLine="567"/>
        <w:jc w:val="both"/>
        <w:rPr>
          <w:rFonts w:ascii="Times New Roman" w:hAnsi="Times New Roman" w:cs="Times New Roman"/>
          <w:color w:val="000000"/>
          <w:sz w:val="28"/>
          <w:szCs w:val="28"/>
        </w:rPr>
      </w:pPr>
      <w:r w:rsidRPr="008B6D03">
        <w:rPr>
          <w:rFonts w:ascii="Times New Roman" w:hAnsi="Times New Roman" w:cs="Times New Roman"/>
          <w:color w:val="000000"/>
          <w:sz w:val="28"/>
          <w:szCs w:val="28"/>
        </w:rPr>
        <w:t>иные элементы праздничного оформления, в том числе экспериментальные, инновационные элементы с применением новых материалов, оборудования и технологий.</w:t>
      </w:r>
    </w:p>
    <w:p w:rsidR="00063186" w:rsidRPr="008B6D03" w:rsidRDefault="00063186" w:rsidP="00063186">
      <w:pPr>
        <w:spacing w:after="0" w:line="240" w:lineRule="auto"/>
        <w:ind w:firstLine="567"/>
        <w:jc w:val="both"/>
        <w:rPr>
          <w:rFonts w:ascii="Times New Roman" w:hAnsi="Times New Roman" w:cs="Times New Roman"/>
          <w:color w:val="000000"/>
          <w:sz w:val="28"/>
          <w:szCs w:val="28"/>
        </w:rPr>
      </w:pPr>
      <w:r w:rsidRPr="008B6D03">
        <w:rPr>
          <w:rFonts w:ascii="Times New Roman" w:hAnsi="Times New Roman" w:cs="Times New Roman"/>
          <w:color w:val="000000"/>
          <w:sz w:val="28"/>
          <w:szCs w:val="28"/>
        </w:rPr>
        <w:t>13.4. Для праздничного оформления поселения допускается выбирать элементы праздничного и (или) тематического оформления, соответствующие всем требованиям качества и безопасности, нормам и правилам, установленным в нормативной документации для соответствующего вида элемента.</w:t>
      </w:r>
    </w:p>
    <w:p w:rsidR="00063186" w:rsidRPr="008B6D03" w:rsidRDefault="00063186" w:rsidP="00063186">
      <w:pPr>
        <w:spacing w:after="0" w:line="240" w:lineRule="auto"/>
        <w:ind w:firstLine="567"/>
        <w:jc w:val="both"/>
        <w:rPr>
          <w:rFonts w:ascii="Times New Roman" w:hAnsi="Times New Roman" w:cs="Times New Roman"/>
          <w:color w:val="000000"/>
          <w:sz w:val="28"/>
          <w:szCs w:val="28"/>
        </w:rPr>
      </w:pPr>
      <w:r w:rsidRPr="008B6D03">
        <w:rPr>
          <w:rFonts w:ascii="Times New Roman" w:hAnsi="Times New Roman" w:cs="Times New Roman"/>
          <w:color w:val="000000"/>
          <w:sz w:val="28"/>
          <w:szCs w:val="28"/>
        </w:rPr>
        <w:t>13.5. При проектировании и установке элементов праздничного и (или) тематического оформления необходимо обеспечивать сохранение средств регулирования дорожного движения, без ухудшения их видимости для всех участников дорожного движения.</w:t>
      </w:r>
    </w:p>
    <w:p w:rsidR="00063186" w:rsidRPr="008B6D03" w:rsidRDefault="00063186" w:rsidP="00063186">
      <w:pPr>
        <w:spacing w:after="0" w:line="240" w:lineRule="auto"/>
        <w:ind w:firstLine="567"/>
        <w:jc w:val="both"/>
        <w:rPr>
          <w:rFonts w:ascii="Times New Roman" w:hAnsi="Times New Roman" w:cs="Times New Roman"/>
          <w:color w:val="000000"/>
          <w:sz w:val="28"/>
          <w:szCs w:val="28"/>
        </w:rPr>
      </w:pPr>
      <w:r w:rsidRPr="008B6D03">
        <w:rPr>
          <w:rFonts w:ascii="Times New Roman" w:hAnsi="Times New Roman" w:cs="Times New Roman"/>
          <w:color w:val="000000"/>
          <w:sz w:val="28"/>
          <w:szCs w:val="28"/>
        </w:rPr>
        <w:t>13.6. При проектировании элементов праздничного и (или) тематического оформления необходимо предусматривать меры по их безопасной утилизации по окончании эксплуатации, с исключением причинения вреда жизни или здоровью граждан, имуществу физических или юридических лиц, государственному или муниципальному имуществу.</w:t>
      </w:r>
    </w:p>
    <w:p w:rsidR="00063186" w:rsidRPr="008B6D03" w:rsidRDefault="00063186" w:rsidP="00063186">
      <w:pPr>
        <w:spacing w:after="0" w:line="240" w:lineRule="auto"/>
        <w:ind w:firstLine="567"/>
        <w:jc w:val="both"/>
        <w:rPr>
          <w:rFonts w:ascii="Times New Roman" w:hAnsi="Times New Roman" w:cs="Times New Roman"/>
          <w:color w:val="000000"/>
          <w:sz w:val="28"/>
          <w:szCs w:val="28"/>
        </w:rPr>
      </w:pPr>
      <w:r w:rsidRPr="008B6D03">
        <w:rPr>
          <w:rFonts w:ascii="Times New Roman" w:hAnsi="Times New Roman" w:cs="Times New Roman"/>
          <w:color w:val="000000"/>
          <w:sz w:val="28"/>
          <w:szCs w:val="28"/>
        </w:rPr>
        <w:t>13.7. Концепция праздничного оформления определяется планом мероприятий и схемой размещения объектов и элементов праздничного оформления, утверждаемыми уполномоченным органом.</w:t>
      </w:r>
    </w:p>
    <w:p w:rsidR="00063186" w:rsidRPr="008B6D03" w:rsidRDefault="00063186" w:rsidP="00063186">
      <w:pPr>
        <w:spacing w:after="0" w:line="240" w:lineRule="auto"/>
        <w:ind w:firstLine="567"/>
        <w:jc w:val="both"/>
        <w:rPr>
          <w:rFonts w:ascii="Times New Roman" w:hAnsi="Times New Roman" w:cs="Times New Roman"/>
          <w:color w:val="000000"/>
          <w:sz w:val="28"/>
          <w:szCs w:val="28"/>
        </w:rPr>
      </w:pPr>
      <w:r w:rsidRPr="008B6D03">
        <w:rPr>
          <w:rFonts w:ascii="Times New Roman" w:hAnsi="Times New Roman" w:cs="Times New Roman"/>
          <w:color w:val="000000"/>
          <w:sz w:val="28"/>
          <w:szCs w:val="28"/>
        </w:rPr>
        <w:t xml:space="preserve">13.8. Праздничное оформление осуществляется собственниками и (или) иными законными владельцами объектов праздничного оформления в рамках концепции праздничного оформления территории поселения за счет собственных средств либо в соответствии с муниципальными контрактами, заключенными в пределах средств, предусмотренных на эти цели в бюджете </w:t>
      </w:r>
      <w:r w:rsidRPr="008B6D03">
        <w:rPr>
          <w:rFonts w:ascii="Times New Roman" w:hAnsi="Times New Roman" w:cs="Times New Roman"/>
          <w:color w:val="000000"/>
          <w:sz w:val="28"/>
          <w:szCs w:val="28"/>
        </w:rPr>
        <w:lastRenderedPageBreak/>
        <w:t>поселения,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063186" w:rsidRPr="008B6D03" w:rsidRDefault="00063186" w:rsidP="00063186">
      <w:pPr>
        <w:pStyle w:val="af7"/>
        <w:ind w:firstLine="567"/>
        <w:rPr>
          <w:rFonts w:ascii="Times New Roman" w:hAnsi="Times New Roman" w:cs="Times New Roman"/>
          <w:color w:val="000000"/>
          <w:sz w:val="28"/>
          <w:szCs w:val="28"/>
        </w:rPr>
      </w:pPr>
      <w:r w:rsidRPr="008B6D03">
        <w:rPr>
          <w:rFonts w:ascii="Times New Roman" w:hAnsi="Times New Roman" w:cs="Times New Roman"/>
          <w:color w:val="000000"/>
          <w:sz w:val="28"/>
          <w:szCs w:val="28"/>
        </w:rPr>
        <w:t>При проведении праздничных и иных массовых мероприятий их организаторы обязаны обеспечить уборку места проведения мероприятия и прилегающих к нему территорий, а также восстановить поврежденные элементы благоустройства.</w:t>
      </w:r>
    </w:p>
    <w:p w:rsidR="00063186" w:rsidRPr="008B6D03" w:rsidRDefault="00063186" w:rsidP="00063186">
      <w:pPr>
        <w:spacing w:after="0" w:line="240" w:lineRule="auto"/>
        <w:ind w:firstLine="567"/>
        <w:jc w:val="both"/>
        <w:rPr>
          <w:rFonts w:ascii="Times New Roman" w:hAnsi="Times New Roman" w:cs="Times New Roman"/>
          <w:b/>
          <w:color w:val="000000"/>
          <w:sz w:val="28"/>
          <w:szCs w:val="28"/>
        </w:rPr>
      </w:pPr>
      <w:r w:rsidRPr="008B6D03">
        <w:rPr>
          <w:rFonts w:ascii="Times New Roman" w:hAnsi="Times New Roman" w:cs="Times New Roman"/>
          <w:b/>
          <w:color w:val="000000"/>
          <w:sz w:val="28"/>
          <w:szCs w:val="28"/>
        </w:rPr>
        <w:t>Глава 13.1. Выпас и прогон сельскохозяйственных животных</w:t>
      </w:r>
    </w:p>
    <w:p w:rsidR="00063186" w:rsidRPr="008B6D03" w:rsidRDefault="00063186" w:rsidP="00063186">
      <w:pPr>
        <w:spacing w:after="0" w:line="240" w:lineRule="auto"/>
        <w:ind w:firstLine="567"/>
        <w:jc w:val="both"/>
        <w:rPr>
          <w:rFonts w:ascii="Times New Roman" w:hAnsi="Times New Roman" w:cs="Times New Roman"/>
          <w:bCs/>
          <w:color w:val="000000"/>
          <w:sz w:val="28"/>
          <w:szCs w:val="28"/>
        </w:rPr>
      </w:pPr>
      <w:r w:rsidRPr="008B6D03">
        <w:rPr>
          <w:rFonts w:ascii="Times New Roman" w:hAnsi="Times New Roman" w:cs="Times New Roman"/>
          <w:bCs/>
          <w:color w:val="000000"/>
          <w:sz w:val="28"/>
          <w:szCs w:val="28"/>
        </w:rPr>
        <w:t xml:space="preserve">13.1.1. Сельскохозяйственные животные могут быть организованы их собственниками в стада для выпаса под контролем собственника или совершеннолетнего лица, заключившего с собственниками или уполномоченными собственниками лицами коллективные или индивидуальные договоры на оказание услуг по выпасу сельскохозяйственных животных (далее - пастух). </w:t>
      </w:r>
    </w:p>
    <w:p w:rsidR="00063186" w:rsidRPr="008B6D03" w:rsidRDefault="00063186" w:rsidP="00063186">
      <w:pPr>
        <w:spacing w:after="0" w:line="240" w:lineRule="auto"/>
        <w:ind w:firstLine="567"/>
        <w:jc w:val="both"/>
        <w:rPr>
          <w:rFonts w:ascii="Times New Roman" w:hAnsi="Times New Roman" w:cs="Times New Roman"/>
          <w:bCs/>
          <w:color w:val="000000"/>
          <w:sz w:val="28"/>
          <w:szCs w:val="28"/>
        </w:rPr>
      </w:pPr>
      <w:r w:rsidRPr="008B6D03">
        <w:rPr>
          <w:rFonts w:ascii="Times New Roman" w:hAnsi="Times New Roman" w:cs="Times New Roman"/>
          <w:bCs/>
          <w:color w:val="000000"/>
          <w:sz w:val="28"/>
          <w:szCs w:val="28"/>
        </w:rPr>
        <w:t>Сельскохозяйственные животные, принадлежащие сельскохозяйственным товаропроизводителям - юридическим лицам, включая крестьянские (фермерские) хозяйства, крестьянским (фермерским) хозяйствам, прошедшим государственную регистрацию в качестве индивидуальных предпринимателей, гражданам, ведущим личное подсобное хозяйство, подлежат выпасу стадами на земельных участках, предоставленным им в установленном законом порядке для ведения, предназначенного для этого вида деятельности.</w:t>
      </w:r>
    </w:p>
    <w:p w:rsidR="00063186" w:rsidRPr="008B6D03" w:rsidRDefault="00063186" w:rsidP="00063186">
      <w:pPr>
        <w:spacing w:after="0" w:line="240" w:lineRule="auto"/>
        <w:ind w:firstLine="567"/>
        <w:jc w:val="both"/>
        <w:rPr>
          <w:rFonts w:ascii="Times New Roman" w:hAnsi="Times New Roman" w:cs="Times New Roman"/>
          <w:bCs/>
          <w:color w:val="000000"/>
          <w:sz w:val="28"/>
          <w:szCs w:val="28"/>
        </w:rPr>
      </w:pPr>
      <w:r w:rsidRPr="008B6D03">
        <w:rPr>
          <w:rFonts w:ascii="Times New Roman" w:hAnsi="Times New Roman" w:cs="Times New Roman"/>
          <w:bCs/>
          <w:color w:val="000000"/>
          <w:sz w:val="28"/>
          <w:szCs w:val="28"/>
        </w:rPr>
        <w:t>13.1.2. В случае невозможности организации выпаса сельскохозяйственных животных в стаде под контролем пастуха либо выпаса единичных сельскохозяйственных животных под контролем пастуха собственники сельскохозяйственных животных обязаны самостоятельно осуществлять выпас либо обеспечивать содержание сельскохозяйственных животных в приспособленных для этого помещениях во дворах (личных подворьях) без выгона на пастбище.</w:t>
      </w:r>
    </w:p>
    <w:p w:rsidR="00063186" w:rsidRPr="008B6D03" w:rsidRDefault="00063186" w:rsidP="00063186">
      <w:pPr>
        <w:spacing w:after="0" w:line="240" w:lineRule="auto"/>
        <w:ind w:firstLine="567"/>
        <w:jc w:val="both"/>
        <w:rPr>
          <w:rFonts w:ascii="Times New Roman" w:hAnsi="Times New Roman" w:cs="Times New Roman"/>
          <w:bCs/>
          <w:color w:val="000000"/>
          <w:sz w:val="28"/>
          <w:szCs w:val="28"/>
        </w:rPr>
      </w:pPr>
      <w:r w:rsidRPr="008B6D03">
        <w:rPr>
          <w:rFonts w:ascii="Times New Roman" w:hAnsi="Times New Roman" w:cs="Times New Roman"/>
          <w:bCs/>
          <w:color w:val="000000"/>
          <w:sz w:val="28"/>
          <w:szCs w:val="28"/>
        </w:rPr>
        <w:t>Выпас сельскохозяйственных животных без выгона на пастбище также может осуществляться на земельном участке, принадлежащем собственнику сельскохозяйственных животных на праве собственности, на основании иных вещных прав, иных прав, и в соответствии с целями его использования.</w:t>
      </w:r>
    </w:p>
    <w:p w:rsidR="00063186" w:rsidRPr="008B6D03" w:rsidRDefault="00063186" w:rsidP="00063186">
      <w:pPr>
        <w:spacing w:after="0" w:line="240" w:lineRule="auto"/>
        <w:ind w:firstLine="567"/>
        <w:jc w:val="both"/>
        <w:rPr>
          <w:rFonts w:ascii="Times New Roman" w:hAnsi="Times New Roman" w:cs="Times New Roman"/>
          <w:bCs/>
          <w:color w:val="000000"/>
          <w:sz w:val="28"/>
          <w:szCs w:val="28"/>
        </w:rPr>
      </w:pPr>
      <w:r w:rsidRPr="008B6D03">
        <w:rPr>
          <w:rFonts w:ascii="Times New Roman" w:hAnsi="Times New Roman" w:cs="Times New Roman"/>
          <w:bCs/>
          <w:color w:val="000000"/>
          <w:sz w:val="28"/>
          <w:szCs w:val="28"/>
        </w:rPr>
        <w:t>13.1.3. Во всех случаях, предусмотренных пунктами 13.1.1 и 13.1.2 настоящих Правил, выпас сельскохозяйственных животных осуществляется в установленном настоящими Правилами порядке на огороженных территориях либо на неогороженных территориях (пастбищах), отведенных для этих целей, на привязи или под надзором собственников сельскохозяйственных животных или пастуха.</w:t>
      </w:r>
    </w:p>
    <w:p w:rsidR="00063186" w:rsidRPr="008B6D03" w:rsidRDefault="00063186" w:rsidP="00063186">
      <w:pPr>
        <w:spacing w:after="0" w:line="240" w:lineRule="auto"/>
        <w:ind w:firstLine="567"/>
        <w:jc w:val="both"/>
        <w:rPr>
          <w:rFonts w:ascii="Times New Roman" w:hAnsi="Times New Roman" w:cs="Times New Roman"/>
          <w:bCs/>
          <w:color w:val="000000"/>
          <w:sz w:val="28"/>
          <w:szCs w:val="28"/>
        </w:rPr>
      </w:pPr>
      <w:r w:rsidRPr="008B6D03">
        <w:rPr>
          <w:rFonts w:ascii="Times New Roman" w:hAnsi="Times New Roman" w:cs="Times New Roman"/>
          <w:bCs/>
          <w:color w:val="000000"/>
          <w:sz w:val="28"/>
          <w:szCs w:val="28"/>
        </w:rPr>
        <w:t>13.1.4. В случае выпаса без выгона на пастбище прогон сельскохозяйственных животных до земельного участка осуществляется собственниками либо иными лицами, определенными собственниками в установленном законом порядке, на поводе с учетом требований к маршруту и времени прогона, установленных настоящими Правилами.</w:t>
      </w:r>
    </w:p>
    <w:p w:rsidR="00063186" w:rsidRPr="008B6D03" w:rsidRDefault="00063186" w:rsidP="00063186">
      <w:pPr>
        <w:spacing w:after="0" w:line="240" w:lineRule="auto"/>
        <w:ind w:firstLine="567"/>
        <w:jc w:val="both"/>
        <w:rPr>
          <w:rFonts w:ascii="Times New Roman" w:hAnsi="Times New Roman" w:cs="Times New Roman"/>
          <w:bCs/>
          <w:color w:val="000000"/>
          <w:sz w:val="28"/>
          <w:szCs w:val="28"/>
        </w:rPr>
      </w:pPr>
      <w:r w:rsidRPr="008B6D03">
        <w:rPr>
          <w:rFonts w:ascii="Times New Roman" w:hAnsi="Times New Roman" w:cs="Times New Roman"/>
          <w:bCs/>
          <w:color w:val="000000"/>
          <w:sz w:val="28"/>
          <w:szCs w:val="28"/>
        </w:rPr>
        <w:lastRenderedPageBreak/>
        <w:t>13.1.5. Прогон сельскохозяйственных животных от мест их постоянного нахождения до места сбора в стада и обратно осуществляется на поводе собственниками либо иными лицами, определенными собственниками в установленном законом порядке, в соответствии с временем и маршрутами прогона сельскохозяйственных животных.</w:t>
      </w:r>
    </w:p>
    <w:p w:rsidR="00063186" w:rsidRPr="008B6D03" w:rsidRDefault="00063186" w:rsidP="00063186">
      <w:pPr>
        <w:spacing w:after="0" w:line="240" w:lineRule="auto"/>
        <w:ind w:firstLine="567"/>
        <w:jc w:val="both"/>
        <w:rPr>
          <w:rFonts w:ascii="Times New Roman" w:hAnsi="Times New Roman" w:cs="Times New Roman"/>
          <w:bCs/>
          <w:color w:val="000000"/>
          <w:sz w:val="28"/>
          <w:szCs w:val="28"/>
        </w:rPr>
      </w:pPr>
      <w:r w:rsidRPr="008B6D03">
        <w:rPr>
          <w:rFonts w:ascii="Times New Roman" w:hAnsi="Times New Roman" w:cs="Times New Roman"/>
          <w:bCs/>
          <w:color w:val="000000"/>
          <w:sz w:val="28"/>
          <w:szCs w:val="28"/>
        </w:rPr>
        <w:t>Прогон сельскохозяйственных животных от мест сбора в стада до мест выпаса и обратно осуществляется пастухами в соответствии с временем и маршрутами прогона сельскохозяйственных животных.</w:t>
      </w:r>
    </w:p>
    <w:p w:rsidR="00063186" w:rsidRPr="008B6D03" w:rsidRDefault="00063186" w:rsidP="00063186">
      <w:pPr>
        <w:spacing w:after="0" w:line="240" w:lineRule="auto"/>
        <w:ind w:firstLine="567"/>
        <w:jc w:val="both"/>
        <w:rPr>
          <w:rFonts w:ascii="Times New Roman" w:hAnsi="Times New Roman" w:cs="Times New Roman"/>
          <w:bCs/>
          <w:color w:val="000000"/>
          <w:sz w:val="28"/>
          <w:szCs w:val="28"/>
        </w:rPr>
      </w:pPr>
      <w:r w:rsidRPr="008B6D03">
        <w:rPr>
          <w:rFonts w:ascii="Times New Roman" w:hAnsi="Times New Roman" w:cs="Times New Roman"/>
          <w:bCs/>
          <w:color w:val="000000"/>
          <w:sz w:val="28"/>
          <w:szCs w:val="28"/>
        </w:rPr>
        <w:t xml:space="preserve">13.1.6. Даты начала и окончания выпаса в поселении, маршруты и время прогона и выпаса сельскохозяйственных животных по территории поселения определяются постановлением Администрации поселения. </w:t>
      </w:r>
    </w:p>
    <w:p w:rsidR="00063186" w:rsidRPr="008B6D03" w:rsidRDefault="00063186" w:rsidP="00063186">
      <w:pPr>
        <w:spacing w:after="0" w:line="240" w:lineRule="auto"/>
        <w:ind w:firstLine="567"/>
        <w:jc w:val="both"/>
        <w:rPr>
          <w:rFonts w:ascii="Times New Roman" w:hAnsi="Times New Roman" w:cs="Times New Roman"/>
          <w:bCs/>
          <w:color w:val="000000"/>
          <w:sz w:val="28"/>
          <w:szCs w:val="28"/>
        </w:rPr>
      </w:pPr>
      <w:r w:rsidRPr="008B6D03">
        <w:rPr>
          <w:rFonts w:ascii="Times New Roman" w:hAnsi="Times New Roman" w:cs="Times New Roman"/>
          <w:bCs/>
          <w:color w:val="000000"/>
          <w:sz w:val="28"/>
          <w:szCs w:val="28"/>
        </w:rPr>
        <w:t>Не допускается устанавливать маршруты прогона сельскохозяйственных животных через территории производственных зон, зон инженерной и транспортной инфраструктур, зон сельскохозяйственного использования (за исключением земельных участков, используемых для выпаса сельскохозяйственных животных), зон рекреационного назначения.</w:t>
      </w:r>
    </w:p>
    <w:p w:rsidR="00063186" w:rsidRPr="008B6D03" w:rsidRDefault="00063186" w:rsidP="00063186">
      <w:pPr>
        <w:spacing w:after="0" w:line="240" w:lineRule="auto"/>
        <w:ind w:firstLine="567"/>
        <w:jc w:val="both"/>
        <w:rPr>
          <w:rFonts w:ascii="Times New Roman" w:hAnsi="Times New Roman" w:cs="Times New Roman"/>
          <w:bCs/>
          <w:color w:val="000000"/>
          <w:sz w:val="28"/>
          <w:szCs w:val="28"/>
        </w:rPr>
      </w:pPr>
      <w:r w:rsidRPr="008B6D03">
        <w:rPr>
          <w:rFonts w:ascii="Times New Roman" w:hAnsi="Times New Roman" w:cs="Times New Roman"/>
          <w:bCs/>
          <w:color w:val="000000"/>
          <w:sz w:val="28"/>
          <w:szCs w:val="28"/>
        </w:rPr>
        <w:t>Время прогона и выпаса сельскохозяйственных животных по территории поселения должно быть определено не ранее 6.00 и не позднее 21.00 по местному времени.</w:t>
      </w:r>
    </w:p>
    <w:p w:rsidR="00063186" w:rsidRPr="008B6D03" w:rsidRDefault="00063186" w:rsidP="00063186">
      <w:pPr>
        <w:spacing w:after="0" w:line="240" w:lineRule="auto"/>
        <w:ind w:firstLine="567"/>
        <w:jc w:val="both"/>
        <w:rPr>
          <w:rFonts w:ascii="Times New Roman" w:hAnsi="Times New Roman" w:cs="Times New Roman"/>
          <w:bCs/>
          <w:color w:val="000000"/>
          <w:sz w:val="28"/>
          <w:szCs w:val="28"/>
        </w:rPr>
      </w:pPr>
      <w:r w:rsidRPr="008B6D03">
        <w:rPr>
          <w:rFonts w:ascii="Times New Roman" w:hAnsi="Times New Roman" w:cs="Times New Roman"/>
          <w:bCs/>
          <w:color w:val="000000"/>
          <w:sz w:val="28"/>
          <w:szCs w:val="28"/>
        </w:rPr>
        <w:t>Для обсуждения и согласования дат начала и окончания выпаса в поселении, маршрутов и времени прогона и выпаса сельскохозяйственных животных по территории поселения, а также для внесения изменений в ранее установленные постановлением Администрации поселения даты начала и окончания выпаса, маршруты и время прогона и выпаса сельскохозяйственных животных по территории поселения могут проводиться собрания граждан в порядке, определенном законодательством Российской Федерации и муниципальными правовыми актами поселения.</w:t>
      </w:r>
    </w:p>
    <w:p w:rsidR="00063186" w:rsidRPr="008B6D03" w:rsidRDefault="00063186" w:rsidP="00063186">
      <w:pPr>
        <w:spacing w:after="0" w:line="240" w:lineRule="auto"/>
        <w:ind w:firstLine="567"/>
        <w:jc w:val="both"/>
        <w:rPr>
          <w:rFonts w:ascii="Times New Roman" w:hAnsi="Times New Roman" w:cs="Times New Roman"/>
          <w:bCs/>
          <w:color w:val="000000"/>
          <w:sz w:val="28"/>
          <w:szCs w:val="28"/>
        </w:rPr>
      </w:pPr>
      <w:r w:rsidRPr="008B6D03">
        <w:rPr>
          <w:rFonts w:ascii="Times New Roman" w:hAnsi="Times New Roman" w:cs="Times New Roman"/>
          <w:bCs/>
          <w:color w:val="000000"/>
          <w:sz w:val="28"/>
          <w:szCs w:val="28"/>
        </w:rPr>
        <w:t>По вопросам, указанным в абзаце четвертом настоящего пункта, граждане также вправе направлять обращения в Администрацию поселения в соответствии с Федеральным законом от 02.05.2006 № 59-ФЗ «О порядке рассмотрения обращений граждан Российской Федерации».</w:t>
      </w:r>
    </w:p>
    <w:p w:rsidR="00063186" w:rsidRPr="008B6D03" w:rsidRDefault="00063186" w:rsidP="00063186">
      <w:pPr>
        <w:spacing w:after="0" w:line="240" w:lineRule="auto"/>
        <w:ind w:firstLine="567"/>
        <w:jc w:val="both"/>
        <w:rPr>
          <w:rFonts w:ascii="Times New Roman" w:hAnsi="Times New Roman" w:cs="Times New Roman"/>
          <w:bCs/>
          <w:color w:val="000000"/>
          <w:sz w:val="28"/>
          <w:szCs w:val="28"/>
        </w:rPr>
      </w:pPr>
      <w:r w:rsidRPr="008B6D03">
        <w:rPr>
          <w:rFonts w:ascii="Times New Roman" w:hAnsi="Times New Roman" w:cs="Times New Roman"/>
          <w:bCs/>
          <w:color w:val="000000"/>
          <w:sz w:val="28"/>
          <w:szCs w:val="28"/>
        </w:rPr>
        <w:t>Выпас и прогон сельскохозяйственных животных производится с установлением публичного сервитута либо без установления такового.</w:t>
      </w:r>
    </w:p>
    <w:p w:rsidR="00063186" w:rsidRPr="008B6D03" w:rsidRDefault="00063186" w:rsidP="00063186">
      <w:pPr>
        <w:spacing w:after="0" w:line="240" w:lineRule="auto"/>
        <w:ind w:firstLine="567"/>
        <w:jc w:val="both"/>
        <w:rPr>
          <w:rFonts w:ascii="Times New Roman" w:hAnsi="Times New Roman" w:cs="Times New Roman"/>
          <w:bCs/>
          <w:color w:val="000000"/>
          <w:sz w:val="28"/>
          <w:szCs w:val="28"/>
        </w:rPr>
      </w:pPr>
      <w:r w:rsidRPr="008B6D03">
        <w:rPr>
          <w:rFonts w:ascii="Times New Roman" w:hAnsi="Times New Roman" w:cs="Times New Roman"/>
          <w:bCs/>
          <w:color w:val="000000"/>
          <w:sz w:val="28"/>
          <w:szCs w:val="28"/>
        </w:rPr>
        <w:t xml:space="preserve">13.1.7. Пастух обязан своевременно, без опозданий и задержек, собрать сельскохозяйственных животных в определенное время в месте сбора, произвести прогон по установленному маршруту к месту выпаса, осуществить выпас и по установленному маршруту пригнать стадо обратно к месту сбора в определенное время. </w:t>
      </w:r>
    </w:p>
    <w:p w:rsidR="00063186" w:rsidRPr="008B6D03" w:rsidRDefault="00063186" w:rsidP="00063186">
      <w:pPr>
        <w:spacing w:after="0" w:line="240" w:lineRule="auto"/>
        <w:ind w:firstLine="567"/>
        <w:jc w:val="both"/>
        <w:rPr>
          <w:rFonts w:ascii="Times New Roman" w:hAnsi="Times New Roman" w:cs="Times New Roman"/>
          <w:bCs/>
          <w:color w:val="000000"/>
          <w:sz w:val="28"/>
          <w:szCs w:val="28"/>
        </w:rPr>
      </w:pPr>
      <w:r w:rsidRPr="008B6D03">
        <w:rPr>
          <w:rFonts w:ascii="Times New Roman" w:hAnsi="Times New Roman" w:cs="Times New Roman"/>
          <w:bCs/>
          <w:color w:val="000000"/>
          <w:sz w:val="28"/>
          <w:szCs w:val="28"/>
        </w:rPr>
        <w:t xml:space="preserve">Пастух обязан следить и не допускать, чтобы сельскохозяйственные животные отбились от стада во время прогона, выпаса. </w:t>
      </w:r>
    </w:p>
    <w:p w:rsidR="00063186" w:rsidRPr="008B6D03" w:rsidRDefault="00063186" w:rsidP="00063186">
      <w:pPr>
        <w:spacing w:after="0" w:line="240" w:lineRule="auto"/>
        <w:ind w:firstLine="567"/>
        <w:jc w:val="both"/>
        <w:rPr>
          <w:rFonts w:ascii="Times New Roman" w:hAnsi="Times New Roman" w:cs="Times New Roman"/>
          <w:bCs/>
          <w:color w:val="000000"/>
          <w:sz w:val="28"/>
          <w:szCs w:val="28"/>
        </w:rPr>
      </w:pPr>
      <w:r w:rsidRPr="008B6D03">
        <w:rPr>
          <w:rFonts w:ascii="Times New Roman" w:hAnsi="Times New Roman" w:cs="Times New Roman"/>
          <w:bCs/>
          <w:color w:val="000000"/>
          <w:sz w:val="28"/>
          <w:szCs w:val="28"/>
        </w:rPr>
        <w:t>13.1.8. При осуществлении выпаса сельскохозяйственных животных допускается:</w:t>
      </w:r>
    </w:p>
    <w:p w:rsidR="00063186" w:rsidRPr="008B6D03" w:rsidRDefault="00063186" w:rsidP="00063186">
      <w:pPr>
        <w:spacing w:after="0" w:line="240" w:lineRule="auto"/>
        <w:ind w:firstLine="567"/>
        <w:jc w:val="both"/>
        <w:rPr>
          <w:rFonts w:ascii="Times New Roman" w:hAnsi="Times New Roman" w:cs="Times New Roman"/>
          <w:bCs/>
          <w:color w:val="000000"/>
          <w:sz w:val="28"/>
          <w:szCs w:val="28"/>
        </w:rPr>
      </w:pPr>
      <w:r w:rsidRPr="008B6D03">
        <w:rPr>
          <w:rFonts w:ascii="Times New Roman" w:hAnsi="Times New Roman" w:cs="Times New Roman"/>
          <w:bCs/>
          <w:color w:val="000000"/>
          <w:sz w:val="28"/>
          <w:szCs w:val="28"/>
        </w:rPr>
        <w:t>1) свободный выпас сельскохозяйственных животных на огороженной территории;</w:t>
      </w:r>
    </w:p>
    <w:p w:rsidR="00063186" w:rsidRPr="008B6D03" w:rsidRDefault="00063186" w:rsidP="00063186">
      <w:pPr>
        <w:spacing w:after="0" w:line="240" w:lineRule="auto"/>
        <w:ind w:firstLine="567"/>
        <w:jc w:val="both"/>
        <w:rPr>
          <w:rFonts w:ascii="Times New Roman" w:hAnsi="Times New Roman" w:cs="Times New Roman"/>
          <w:bCs/>
          <w:color w:val="000000"/>
          <w:sz w:val="28"/>
          <w:szCs w:val="28"/>
        </w:rPr>
      </w:pPr>
      <w:r w:rsidRPr="008B6D03">
        <w:rPr>
          <w:rFonts w:ascii="Times New Roman" w:hAnsi="Times New Roman" w:cs="Times New Roman"/>
          <w:bCs/>
          <w:color w:val="000000"/>
          <w:sz w:val="28"/>
          <w:szCs w:val="28"/>
        </w:rPr>
        <w:lastRenderedPageBreak/>
        <w:t>2) выпас сельскохозяйственных животных на неогороженных территориях (пастбищах) под надзором собственника или пастуха.</w:t>
      </w:r>
    </w:p>
    <w:p w:rsidR="00063186" w:rsidRPr="008B6D03" w:rsidRDefault="00063186" w:rsidP="00063186">
      <w:pPr>
        <w:spacing w:after="0" w:line="240" w:lineRule="auto"/>
        <w:ind w:firstLine="567"/>
        <w:jc w:val="both"/>
        <w:rPr>
          <w:rFonts w:ascii="Times New Roman" w:hAnsi="Times New Roman" w:cs="Times New Roman"/>
          <w:bCs/>
          <w:color w:val="000000"/>
          <w:sz w:val="28"/>
          <w:szCs w:val="28"/>
        </w:rPr>
      </w:pPr>
      <w:r w:rsidRPr="008B6D03">
        <w:rPr>
          <w:rFonts w:ascii="Times New Roman" w:hAnsi="Times New Roman" w:cs="Times New Roman"/>
          <w:bCs/>
          <w:color w:val="000000"/>
          <w:sz w:val="28"/>
          <w:szCs w:val="28"/>
        </w:rPr>
        <w:t>Выпас лошадей допускается лишь в их стреноженном состоянии.</w:t>
      </w:r>
    </w:p>
    <w:p w:rsidR="00063186" w:rsidRPr="008B6D03" w:rsidRDefault="00063186" w:rsidP="00063186">
      <w:pPr>
        <w:spacing w:after="0" w:line="240" w:lineRule="auto"/>
        <w:ind w:firstLine="567"/>
        <w:jc w:val="both"/>
        <w:rPr>
          <w:rFonts w:ascii="Times New Roman" w:hAnsi="Times New Roman" w:cs="Times New Roman"/>
          <w:bCs/>
          <w:color w:val="000000"/>
          <w:sz w:val="28"/>
          <w:szCs w:val="28"/>
        </w:rPr>
      </w:pPr>
      <w:r w:rsidRPr="008B6D03">
        <w:rPr>
          <w:rFonts w:ascii="Times New Roman" w:hAnsi="Times New Roman" w:cs="Times New Roman"/>
          <w:bCs/>
          <w:color w:val="000000"/>
          <w:sz w:val="28"/>
          <w:szCs w:val="28"/>
        </w:rPr>
        <w:t>13.1.9. При осуществлении выпаса и прогона сельскохозяйственных животных запрещается:</w:t>
      </w:r>
    </w:p>
    <w:p w:rsidR="00063186" w:rsidRPr="008B6D03" w:rsidRDefault="00063186" w:rsidP="00063186">
      <w:pPr>
        <w:spacing w:after="0" w:line="240" w:lineRule="auto"/>
        <w:ind w:firstLine="567"/>
        <w:jc w:val="both"/>
        <w:rPr>
          <w:rFonts w:ascii="Times New Roman" w:hAnsi="Times New Roman" w:cs="Times New Roman"/>
          <w:bCs/>
          <w:color w:val="000000"/>
          <w:sz w:val="28"/>
          <w:szCs w:val="28"/>
        </w:rPr>
      </w:pPr>
      <w:r w:rsidRPr="008B6D03">
        <w:rPr>
          <w:rFonts w:ascii="Times New Roman" w:hAnsi="Times New Roman" w:cs="Times New Roman"/>
          <w:bCs/>
          <w:color w:val="000000"/>
          <w:sz w:val="28"/>
          <w:szCs w:val="28"/>
        </w:rPr>
        <w:t>- безнадзорное пребывание сельскохозяйственных животных вне специально отведенных для выпаса и прогона мест;</w:t>
      </w:r>
    </w:p>
    <w:p w:rsidR="00063186" w:rsidRPr="008B6D03" w:rsidRDefault="00063186" w:rsidP="00063186">
      <w:pPr>
        <w:spacing w:after="0" w:line="240" w:lineRule="auto"/>
        <w:ind w:firstLine="567"/>
        <w:jc w:val="both"/>
        <w:rPr>
          <w:rFonts w:ascii="Times New Roman" w:hAnsi="Times New Roman" w:cs="Times New Roman"/>
          <w:bCs/>
          <w:color w:val="000000"/>
          <w:sz w:val="28"/>
          <w:szCs w:val="28"/>
        </w:rPr>
      </w:pPr>
      <w:r w:rsidRPr="008B6D03">
        <w:rPr>
          <w:rFonts w:ascii="Times New Roman" w:hAnsi="Times New Roman" w:cs="Times New Roman"/>
          <w:bCs/>
          <w:color w:val="000000"/>
          <w:sz w:val="28"/>
          <w:szCs w:val="28"/>
        </w:rPr>
        <w:t>- передвижение сельскохозяйственных животных до мест сбора в стада и обратно, а также от мест сбора в стада до мест выпаса и обратно без сопровождения;</w:t>
      </w:r>
    </w:p>
    <w:p w:rsidR="00063186" w:rsidRPr="008B6D03" w:rsidRDefault="00063186" w:rsidP="00063186">
      <w:pPr>
        <w:spacing w:after="0" w:line="240" w:lineRule="auto"/>
        <w:ind w:firstLine="567"/>
        <w:jc w:val="both"/>
        <w:rPr>
          <w:rFonts w:ascii="Times New Roman" w:hAnsi="Times New Roman" w:cs="Times New Roman"/>
          <w:bCs/>
          <w:color w:val="000000"/>
          <w:sz w:val="28"/>
          <w:szCs w:val="28"/>
        </w:rPr>
      </w:pPr>
      <w:r w:rsidRPr="008B6D03">
        <w:rPr>
          <w:rFonts w:ascii="Times New Roman" w:hAnsi="Times New Roman" w:cs="Times New Roman"/>
          <w:bCs/>
          <w:color w:val="000000"/>
          <w:sz w:val="28"/>
          <w:szCs w:val="28"/>
        </w:rPr>
        <w:t>- выпас сельскохозяйственных животных на неогороженных территориях (пастбищах) без надзора;</w:t>
      </w:r>
    </w:p>
    <w:p w:rsidR="00063186" w:rsidRPr="008B6D03" w:rsidRDefault="00063186" w:rsidP="00063186">
      <w:pPr>
        <w:spacing w:after="0" w:line="240" w:lineRule="auto"/>
        <w:ind w:firstLine="567"/>
        <w:jc w:val="both"/>
        <w:rPr>
          <w:rFonts w:ascii="Times New Roman" w:hAnsi="Times New Roman" w:cs="Times New Roman"/>
          <w:bCs/>
          <w:color w:val="000000"/>
          <w:sz w:val="28"/>
          <w:szCs w:val="28"/>
        </w:rPr>
      </w:pPr>
      <w:r w:rsidRPr="008B6D03">
        <w:rPr>
          <w:rFonts w:ascii="Times New Roman" w:hAnsi="Times New Roman" w:cs="Times New Roman"/>
          <w:bCs/>
          <w:color w:val="000000"/>
          <w:sz w:val="28"/>
          <w:szCs w:val="28"/>
        </w:rPr>
        <w:t>- прогон и выпас сельскохозяйственных животных под надзором лица, находящегося в состоянии алкогольного, наркотического или иного токсического опьянения;</w:t>
      </w:r>
    </w:p>
    <w:p w:rsidR="00063186" w:rsidRPr="008B6D03" w:rsidRDefault="00063186" w:rsidP="00063186">
      <w:pPr>
        <w:spacing w:after="0" w:line="240" w:lineRule="auto"/>
        <w:ind w:firstLine="567"/>
        <w:jc w:val="both"/>
        <w:rPr>
          <w:rFonts w:ascii="Times New Roman" w:hAnsi="Times New Roman" w:cs="Times New Roman"/>
          <w:bCs/>
          <w:color w:val="000000"/>
          <w:sz w:val="28"/>
          <w:szCs w:val="28"/>
        </w:rPr>
      </w:pPr>
      <w:r w:rsidRPr="008B6D03">
        <w:rPr>
          <w:rFonts w:ascii="Times New Roman" w:hAnsi="Times New Roman" w:cs="Times New Roman"/>
          <w:bCs/>
          <w:color w:val="000000"/>
          <w:sz w:val="28"/>
          <w:szCs w:val="28"/>
        </w:rPr>
        <w:t>- выпас сельскохозяйственных животных на территориях общего пользования поселения, кладбищах, газонах, иной озеленённой или рекреационной территории, на землях, на которых расположены леса, в местах массового отдыха и купания людей. В местах массового отдыха и купания людей землепользователем, балансодержателем, арендатором водного объекта обязаны быть установлены информационные знаки с указанием о запрете водопоя, прогона, выпаса сельскохозяйственных животных;</w:t>
      </w:r>
    </w:p>
    <w:p w:rsidR="00063186" w:rsidRPr="008B6D03" w:rsidRDefault="00063186" w:rsidP="00063186">
      <w:pPr>
        <w:spacing w:after="0" w:line="240" w:lineRule="auto"/>
        <w:ind w:firstLine="567"/>
        <w:jc w:val="both"/>
        <w:rPr>
          <w:rFonts w:ascii="Times New Roman" w:hAnsi="Times New Roman" w:cs="Times New Roman"/>
          <w:bCs/>
          <w:color w:val="000000"/>
          <w:sz w:val="28"/>
          <w:szCs w:val="28"/>
        </w:rPr>
      </w:pPr>
      <w:r w:rsidRPr="008B6D03">
        <w:rPr>
          <w:rFonts w:ascii="Times New Roman" w:hAnsi="Times New Roman" w:cs="Times New Roman"/>
          <w:bCs/>
          <w:color w:val="000000"/>
          <w:sz w:val="28"/>
          <w:szCs w:val="28"/>
        </w:rPr>
        <w:t>- выпас сельскохозяйственных животных в границах полосы отвода автомобильной дороги;</w:t>
      </w:r>
    </w:p>
    <w:p w:rsidR="00063186" w:rsidRPr="008B6D03" w:rsidRDefault="00063186" w:rsidP="00063186">
      <w:pPr>
        <w:spacing w:after="0" w:line="240" w:lineRule="auto"/>
        <w:ind w:firstLine="567"/>
        <w:jc w:val="both"/>
        <w:rPr>
          <w:rFonts w:ascii="Times New Roman" w:hAnsi="Times New Roman" w:cs="Times New Roman"/>
          <w:bCs/>
          <w:color w:val="000000"/>
          <w:sz w:val="28"/>
          <w:szCs w:val="28"/>
        </w:rPr>
      </w:pPr>
      <w:r w:rsidRPr="008B6D03">
        <w:rPr>
          <w:rFonts w:ascii="Times New Roman" w:hAnsi="Times New Roman" w:cs="Times New Roman"/>
          <w:bCs/>
          <w:color w:val="000000"/>
          <w:sz w:val="28"/>
          <w:szCs w:val="28"/>
        </w:rPr>
        <w:t>- оставлять на автомобильной дороге сельскохозяйственных животных без надзора;</w:t>
      </w:r>
    </w:p>
    <w:p w:rsidR="00063186" w:rsidRPr="008B6D03" w:rsidRDefault="00063186" w:rsidP="00063186">
      <w:pPr>
        <w:spacing w:after="0" w:line="240" w:lineRule="auto"/>
        <w:ind w:firstLine="567"/>
        <w:jc w:val="both"/>
        <w:rPr>
          <w:rFonts w:ascii="Times New Roman" w:hAnsi="Times New Roman" w:cs="Times New Roman"/>
          <w:bCs/>
          <w:color w:val="000000"/>
          <w:sz w:val="28"/>
          <w:szCs w:val="28"/>
        </w:rPr>
      </w:pPr>
      <w:r w:rsidRPr="008B6D03">
        <w:rPr>
          <w:rFonts w:ascii="Times New Roman" w:hAnsi="Times New Roman" w:cs="Times New Roman"/>
          <w:bCs/>
          <w:color w:val="000000"/>
          <w:sz w:val="28"/>
          <w:szCs w:val="28"/>
        </w:rPr>
        <w:t>- прогон сельскохозяйственных животных через железнодорожные пути и автомобильные дороги вне специально отведенных мест, а также в темное время суток и в условиях недостаточной видимости (кроме скотопрогонов на разных уровнях);</w:t>
      </w:r>
    </w:p>
    <w:p w:rsidR="00063186" w:rsidRPr="008B6D03" w:rsidRDefault="00063186" w:rsidP="00063186">
      <w:pPr>
        <w:spacing w:after="0" w:line="240" w:lineRule="auto"/>
        <w:ind w:firstLine="567"/>
        <w:jc w:val="both"/>
        <w:rPr>
          <w:rFonts w:ascii="Times New Roman" w:hAnsi="Times New Roman" w:cs="Times New Roman"/>
          <w:bCs/>
          <w:color w:val="000000"/>
          <w:sz w:val="28"/>
          <w:szCs w:val="28"/>
        </w:rPr>
      </w:pPr>
      <w:r w:rsidRPr="008B6D03">
        <w:rPr>
          <w:rFonts w:ascii="Times New Roman" w:hAnsi="Times New Roman" w:cs="Times New Roman"/>
          <w:bCs/>
          <w:color w:val="000000"/>
          <w:sz w:val="28"/>
          <w:szCs w:val="28"/>
        </w:rPr>
        <w:t>- вести сельскохозяйственных животных по автомобильной дороге с асфальто- и цементобетонным покрытием при наличии иных путей;</w:t>
      </w:r>
    </w:p>
    <w:p w:rsidR="00063186" w:rsidRPr="008B6D03" w:rsidRDefault="00063186" w:rsidP="00063186">
      <w:pPr>
        <w:spacing w:after="0" w:line="240" w:lineRule="auto"/>
        <w:ind w:firstLine="567"/>
        <w:jc w:val="both"/>
        <w:rPr>
          <w:rFonts w:ascii="Times New Roman" w:hAnsi="Times New Roman" w:cs="Times New Roman"/>
          <w:bCs/>
          <w:color w:val="000000"/>
          <w:sz w:val="28"/>
          <w:szCs w:val="28"/>
        </w:rPr>
      </w:pPr>
      <w:r w:rsidRPr="008B6D03">
        <w:rPr>
          <w:rFonts w:ascii="Times New Roman" w:hAnsi="Times New Roman" w:cs="Times New Roman"/>
          <w:bCs/>
          <w:color w:val="000000"/>
          <w:sz w:val="28"/>
          <w:szCs w:val="28"/>
        </w:rPr>
        <w:t>- выпас сельскохозяйственных животных и организация для них летних лагерей, ванн в границах прибрежных защитных полос;</w:t>
      </w:r>
    </w:p>
    <w:p w:rsidR="00063186" w:rsidRPr="008B6D03" w:rsidRDefault="00063186" w:rsidP="00063186">
      <w:pPr>
        <w:pStyle w:val="af7"/>
        <w:ind w:firstLine="567"/>
        <w:rPr>
          <w:rFonts w:ascii="Times New Roman" w:hAnsi="Times New Roman" w:cs="Times New Roman"/>
          <w:sz w:val="28"/>
          <w:szCs w:val="28"/>
        </w:rPr>
      </w:pPr>
      <w:r w:rsidRPr="008B6D03">
        <w:rPr>
          <w:rFonts w:ascii="Times New Roman" w:hAnsi="Times New Roman" w:cs="Times New Roman"/>
          <w:bCs/>
          <w:color w:val="000000"/>
          <w:sz w:val="28"/>
          <w:szCs w:val="28"/>
        </w:rPr>
        <w:t>- водопой сельскохозяйственных животных на территории первого пояса зоны санитарной охраны поверхностного источника водоснабжения, а также расположение стойбищ и выпас скота в пределах второго пояса зоны санитарной охраны поверхностных источников водоснабжения.</w:t>
      </w:r>
    </w:p>
    <w:p w:rsidR="00063186" w:rsidRPr="008B6D03" w:rsidRDefault="00063186" w:rsidP="00063186">
      <w:pPr>
        <w:spacing w:after="0" w:line="240" w:lineRule="auto"/>
        <w:ind w:firstLine="567"/>
        <w:jc w:val="both"/>
        <w:rPr>
          <w:rStyle w:val="a7"/>
          <w:rFonts w:ascii="Times New Roman" w:hAnsi="Times New Roman" w:cs="Times New Roman"/>
          <w:sz w:val="28"/>
          <w:szCs w:val="28"/>
        </w:rPr>
      </w:pPr>
    </w:p>
    <w:p w:rsidR="00063186" w:rsidRPr="008B6D03" w:rsidRDefault="00063186" w:rsidP="00063186">
      <w:pPr>
        <w:pStyle w:val="ConsNormal"/>
        <w:widowControl/>
        <w:ind w:right="0" w:firstLine="0"/>
        <w:jc w:val="both"/>
        <w:rPr>
          <w:rFonts w:ascii="Times New Roman" w:hAnsi="Times New Roman" w:cs="Times New Roman"/>
          <w:sz w:val="28"/>
          <w:szCs w:val="28"/>
        </w:rPr>
      </w:pPr>
    </w:p>
    <w:p w:rsidR="00063186" w:rsidRPr="008B6D03" w:rsidRDefault="00063186" w:rsidP="00063186">
      <w:pPr>
        <w:pStyle w:val="ConsNormal"/>
        <w:widowControl/>
        <w:ind w:right="0" w:firstLine="0"/>
        <w:jc w:val="both"/>
        <w:rPr>
          <w:rFonts w:ascii="Times New Roman" w:hAnsi="Times New Roman" w:cs="Times New Roman"/>
          <w:sz w:val="28"/>
          <w:szCs w:val="28"/>
        </w:rPr>
      </w:pPr>
    </w:p>
    <w:p w:rsidR="00063186" w:rsidRDefault="00063186" w:rsidP="00063186">
      <w:pPr>
        <w:pStyle w:val="ConsNormal"/>
        <w:widowControl/>
        <w:ind w:right="0" w:firstLine="0"/>
        <w:jc w:val="both"/>
        <w:rPr>
          <w:rFonts w:ascii="Times New Roman" w:hAnsi="Times New Roman" w:cs="Times New Roman"/>
          <w:sz w:val="28"/>
          <w:szCs w:val="28"/>
        </w:rPr>
      </w:pPr>
    </w:p>
    <w:p w:rsidR="008C243E" w:rsidRDefault="008C243E" w:rsidP="00063186">
      <w:pPr>
        <w:pStyle w:val="ConsNormal"/>
        <w:widowControl/>
        <w:ind w:right="0" w:firstLine="0"/>
        <w:jc w:val="both"/>
        <w:rPr>
          <w:rFonts w:ascii="Times New Roman" w:hAnsi="Times New Roman" w:cs="Times New Roman"/>
          <w:sz w:val="28"/>
          <w:szCs w:val="28"/>
        </w:rPr>
      </w:pPr>
    </w:p>
    <w:p w:rsidR="00063186" w:rsidRDefault="00063186" w:rsidP="00063186">
      <w:pPr>
        <w:pStyle w:val="ConsNormal"/>
        <w:widowControl/>
        <w:ind w:right="0" w:firstLine="0"/>
        <w:jc w:val="both"/>
        <w:rPr>
          <w:rFonts w:ascii="Times New Roman" w:hAnsi="Times New Roman" w:cs="Times New Roman"/>
          <w:sz w:val="28"/>
          <w:szCs w:val="28"/>
        </w:rPr>
      </w:pPr>
    </w:p>
    <w:p w:rsidR="00063186" w:rsidRPr="00C03D5E" w:rsidRDefault="00063186" w:rsidP="00063186">
      <w:pPr>
        <w:pStyle w:val="af7"/>
        <w:ind w:left="5664" w:firstLine="708"/>
        <w:rPr>
          <w:rFonts w:ascii="Times New Roman" w:hAnsi="Times New Roman" w:cs="Times New Roman"/>
          <w:sz w:val="24"/>
          <w:szCs w:val="24"/>
        </w:rPr>
      </w:pPr>
      <w:r w:rsidRPr="00C03D5E">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1</w:t>
      </w:r>
    </w:p>
    <w:p w:rsidR="00063186" w:rsidRPr="00C03D5E" w:rsidRDefault="00063186" w:rsidP="00063186">
      <w:pPr>
        <w:pStyle w:val="af7"/>
        <w:jc w:val="right"/>
        <w:rPr>
          <w:rFonts w:ascii="Times New Roman" w:hAnsi="Times New Roman" w:cs="Times New Roman"/>
          <w:sz w:val="24"/>
          <w:szCs w:val="24"/>
        </w:rPr>
      </w:pPr>
      <w:r w:rsidRPr="00C03D5E">
        <w:rPr>
          <w:rFonts w:ascii="Times New Roman" w:hAnsi="Times New Roman" w:cs="Times New Roman"/>
          <w:sz w:val="24"/>
          <w:szCs w:val="24"/>
        </w:rPr>
        <w:t>к Правилам благоустройства</w:t>
      </w:r>
    </w:p>
    <w:p w:rsidR="00063186" w:rsidRDefault="00063186" w:rsidP="00063186">
      <w:pPr>
        <w:pStyle w:val="af7"/>
        <w:jc w:val="right"/>
        <w:rPr>
          <w:rFonts w:ascii="Times New Roman" w:hAnsi="Times New Roman" w:cs="Times New Roman"/>
          <w:sz w:val="24"/>
          <w:szCs w:val="24"/>
        </w:rPr>
      </w:pPr>
      <w:r>
        <w:rPr>
          <w:rFonts w:ascii="Times New Roman" w:hAnsi="Times New Roman" w:cs="Times New Roman"/>
          <w:sz w:val="24"/>
          <w:szCs w:val="24"/>
        </w:rPr>
        <w:t xml:space="preserve">территории </w:t>
      </w:r>
      <w:r w:rsidRPr="00C03D5E">
        <w:rPr>
          <w:rFonts w:ascii="Times New Roman" w:hAnsi="Times New Roman" w:cs="Times New Roman"/>
          <w:sz w:val="24"/>
          <w:szCs w:val="24"/>
        </w:rPr>
        <w:t xml:space="preserve">сельского поселения </w:t>
      </w:r>
      <w:r>
        <w:rPr>
          <w:rFonts w:ascii="Times New Roman" w:hAnsi="Times New Roman" w:cs="Times New Roman"/>
          <w:sz w:val="24"/>
          <w:szCs w:val="24"/>
        </w:rPr>
        <w:t xml:space="preserve"> </w:t>
      </w:r>
      <w:r w:rsidR="008C243E">
        <w:rPr>
          <w:rFonts w:ascii="Times New Roman" w:hAnsi="Times New Roman" w:cs="Times New Roman"/>
          <w:sz w:val="24"/>
          <w:szCs w:val="24"/>
        </w:rPr>
        <w:t>Чувашское Урметьево</w:t>
      </w:r>
    </w:p>
    <w:p w:rsidR="00063186" w:rsidRDefault="00063186" w:rsidP="00063186">
      <w:pPr>
        <w:pStyle w:val="af7"/>
        <w:jc w:val="right"/>
        <w:rPr>
          <w:rFonts w:ascii="Times New Roman" w:hAnsi="Times New Roman" w:cs="Times New Roman"/>
          <w:sz w:val="24"/>
          <w:szCs w:val="24"/>
        </w:rPr>
      </w:pPr>
      <w:r>
        <w:rPr>
          <w:rFonts w:ascii="Times New Roman" w:hAnsi="Times New Roman" w:cs="Times New Roman"/>
          <w:sz w:val="24"/>
          <w:szCs w:val="24"/>
        </w:rPr>
        <w:t>муниципального района Челно-Вершинский Самарской области,</w:t>
      </w:r>
    </w:p>
    <w:p w:rsidR="00063186" w:rsidRPr="00C03D5E" w:rsidRDefault="00063186" w:rsidP="00063186">
      <w:pPr>
        <w:pStyle w:val="af7"/>
        <w:jc w:val="right"/>
      </w:pPr>
    </w:p>
    <w:p w:rsidR="00063186" w:rsidRDefault="00063186" w:rsidP="00063186">
      <w:pPr>
        <w:pStyle w:val="af7"/>
        <w:jc w:val="right"/>
        <w:rPr>
          <w:rFonts w:ascii="Times New Roman" w:hAnsi="Times New Roman" w:cs="Times New Roman"/>
          <w:sz w:val="24"/>
          <w:szCs w:val="24"/>
        </w:rPr>
      </w:pPr>
      <w:bookmarkStart w:id="66" w:name="_Hlk10814527"/>
    </w:p>
    <w:bookmarkEnd w:id="66"/>
    <w:p w:rsidR="00063186" w:rsidRDefault="00063186" w:rsidP="00063186">
      <w:pPr>
        <w:pStyle w:val="af7"/>
        <w:jc w:val="center"/>
        <w:rPr>
          <w:rFonts w:ascii="Times New Roman" w:hAnsi="Times New Roman" w:cs="Times New Roman"/>
          <w:sz w:val="24"/>
          <w:szCs w:val="24"/>
        </w:rPr>
      </w:pPr>
    </w:p>
    <w:p w:rsidR="00063186" w:rsidRPr="000B5339" w:rsidRDefault="00063186" w:rsidP="00063186">
      <w:pPr>
        <w:pStyle w:val="af7"/>
        <w:jc w:val="center"/>
        <w:rPr>
          <w:rFonts w:ascii="Times New Roman" w:hAnsi="Times New Roman" w:cs="Times New Roman"/>
          <w:sz w:val="24"/>
          <w:szCs w:val="24"/>
        </w:rPr>
      </w:pPr>
      <w:r>
        <w:rPr>
          <w:rFonts w:ascii="Times New Roman" w:hAnsi="Times New Roman" w:cs="Times New Roman"/>
          <w:sz w:val="24"/>
          <w:szCs w:val="24"/>
        </w:rPr>
        <w:t>СОГЛАШЕНИЕ</w:t>
      </w:r>
    </w:p>
    <w:p w:rsidR="00063186" w:rsidRPr="000B5339" w:rsidRDefault="00063186" w:rsidP="00063186">
      <w:pPr>
        <w:pStyle w:val="af7"/>
        <w:jc w:val="center"/>
        <w:rPr>
          <w:rFonts w:ascii="Times New Roman" w:hAnsi="Times New Roman" w:cs="Times New Roman"/>
          <w:sz w:val="24"/>
          <w:szCs w:val="24"/>
        </w:rPr>
      </w:pPr>
      <w:r w:rsidRPr="000B5339">
        <w:rPr>
          <w:rFonts w:ascii="Times New Roman" w:hAnsi="Times New Roman" w:cs="Times New Roman"/>
          <w:sz w:val="24"/>
          <w:szCs w:val="24"/>
        </w:rPr>
        <w:t>О ЗАКРЕПЛЕНИИ ПРИЛЕГАЮЩЕЙ ТЕРРИТОРИИ</w:t>
      </w:r>
    </w:p>
    <w:p w:rsidR="00063186" w:rsidRPr="000B5339" w:rsidRDefault="00063186" w:rsidP="00063186">
      <w:pPr>
        <w:pStyle w:val="af7"/>
        <w:jc w:val="center"/>
        <w:rPr>
          <w:rFonts w:ascii="Times New Roman" w:hAnsi="Times New Roman" w:cs="Times New Roman"/>
          <w:sz w:val="24"/>
          <w:szCs w:val="24"/>
        </w:rPr>
      </w:pPr>
      <w:r w:rsidRPr="000B5339">
        <w:rPr>
          <w:rFonts w:ascii="Times New Roman" w:hAnsi="Times New Roman" w:cs="Times New Roman"/>
          <w:sz w:val="24"/>
          <w:szCs w:val="24"/>
        </w:rPr>
        <w:t>В УСТАНОВЛЕННЫХ ГРАНИЦАХ</w:t>
      </w:r>
    </w:p>
    <w:p w:rsidR="00063186" w:rsidRPr="000B5339" w:rsidRDefault="00063186" w:rsidP="00063186">
      <w:pPr>
        <w:pStyle w:val="af7"/>
        <w:jc w:val="both"/>
        <w:rPr>
          <w:rFonts w:ascii="Times New Roman" w:hAnsi="Times New Roman" w:cs="Times New Roman"/>
          <w:sz w:val="24"/>
          <w:szCs w:val="24"/>
        </w:rPr>
      </w:pPr>
    </w:p>
    <w:p w:rsidR="00063186" w:rsidRDefault="00063186" w:rsidP="00063186">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                                                      «</w:t>
      </w:r>
      <w:r w:rsidRPr="000B5339">
        <w:rPr>
          <w:rFonts w:ascii="Times New Roman" w:hAnsi="Times New Roman" w:cs="Times New Roman"/>
          <w:sz w:val="24"/>
          <w:szCs w:val="24"/>
        </w:rPr>
        <w:t>_</w:t>
      </w:r>
      <w:r>
        <w:rPr>
          <w:rFonts w:ascii="Times New Roman" w:hAnsi="Times New Roman" w:cs="Times New Roman"/>
          <w:sz w:val="24"/>
          <w:szCs w:val="24"/>
        </w:rPr>
        <w:t>__</w:t>
      </w:r>
      <w:r w:rsidRPr="000B5339">
        <w:rPr>
          <w:rFonts w:ascii="Times New Roman" w:hAnsi="Times New Roman" w:cs="Times New Roman"/>
          <w:sz w:val="24"/>
          <w:szCs w:val="24"/>
        </w:rPr>
        <w:t>_</w:t>
      </w:r>
      <w:r>
        <w:rPr>
          <w:rFonts w:ascii="Times New Roman" w:hAnsi="Times New Roman" w:cs="Times New Roman"/>
          <w:sz w:val="24"/>
          <w:szCs w:val="24"/>
        </w:rPr>
        <w:t>»</w:t>
      </w:r>
      <w:r w:rsidRPr="000B5339">
        <w:rPr>
          <w:rFonts w:ascii="Times New Roman" w:hAnsi="Times New Roman" w:cs="Times New Roman"/>
          <w:sz w:val="24"/>
          <w:szCs w:val="24"/>
        </w:rPr>
        <w:t xml:space="preserve"> _____</w:t>
      </w:r>
      <w:r>
        <w:rPr>
          <w:rFonts w:ascii="Times New Roman" w:hAnsi="Times New Roman" w:cs="Times New Roman"/>
          <w:sz w:val="24"/>
          <w:szCs w:val="24"/>
        </w:rPr>
        <w:t>___</w:t>
      </w:r>
      <w:r w:rsidRPr="000B5339">
        <w:rPr>
          <w:rFonts w:ascii="Times New Roman" w:hAnsi="Times New Roman" w:cs="Times New Roman"/>
          <w:sz w:val="24"/>
          <w:szCs w:val="24"/>
        </w:rPr>
        <w:t>_____ 2</w:t>
      </w:r>
      <w:r>
        <w:rPr>
          <w:rFonts w:ascii="Times New Roman" w:hAnsi="Times New Roman" w:cs="Times New Roman"/>
          <w:sz w:val="24"/>
          <w:szCs w:val="24"/>
        </w:rPr>
        <w:t>022</w:t>
      </w:r>
      <w:r w:rsidRPr="000B5339">
        <w:rPr>
          <w:rFonts w:ascii="Times New Roman" w:hAnsi="Times New Roman" w:cs="Times New Roman"/>
          <w:sz w:val="24"/>
          <w:szCs w:val="24"/>
        </w:rPr>
        <w:t xml:space="preserve"> г.</w:t>
      </w:r>
    </w:p>
    <w:p w:rsidR="00063186" w:rsidRPr="000B5339" w:rsidRDefault="00063186" w:rsidP="00063186">
      <w:pPr>
        <w:spacing w:after="0" w:line="240" w:lineRule="auto"/>
        <w:rPr>
          <w:rFonts w:ascii="Times New Roman" w:hAnsi="Times New Roman" w:cs="Times New Roman"/>
          <w:sz w:val="16"/>
          <w:szCs w:val="16"/>
        </w:rPr>
      </w:pPr>
      <w:r>
        <w:rPr>
          <w:rFonts w:ascii="Times New Roman" w:hAnsi="Times New Roman" w:cs="Times New Roman"/>
          <w:sz w:val="16"/>
          <w:szCs w:val="16"/>
        </w:rPr>
        <w:t>наименование населенного пункта</w:t>
      </w:r>
    </w:p>
    <w:p w:rsidR="00063186" w:rsidRPr="000B5339" w:rsidRDefault="00063186" w:rsidP="00063186">
      <w:pPr>
        <w:pStyle w:val="af7"/>
        <w:jc w:val="both"/>
        <w:rPr>
          <w:rFonts w:ascii="Times New Roman" w:hAnsi="Times New Roman" w:cs="Times New Roman"/>
          <w:sz w:val="24"/>
          <w:szCs w:val="24"/>
        </w:rPr>
      </w:pPr>
    </w:p>
    <w:p w:rsidR="00063186" w:rsidRPr="000B5339" w:rsidRDefault="00063186" w:rsidP="00063186">
      <w:pPr>
        <w:pStyle w:val="af7"/>
        <w:jc w:val="both"/>
        <w:rPr>
          <w:rFonts w:ascii="Times New Roman" w:hAnsi="Times New Roman" w:cs="Times New Roman"/>
          <w:sz w:val="24"/>
          <w:szCs w:val="24"/>
        </w:rPr>
      </w:pPr>
      <w:r w:rsidRPr="000B5339">
        <w:rPr>
          <w:rFonts w:ascii="Times New Roman" w:hAnsi="Times New Roman" w:cs="Times New Roman"/>
          <w:sz w:val="24"/>
          <w:szCs w:val="24"/>
        </w:rPr>
        <w:t xml:space="preserve">Администрация </w:t>
      </w:r>
      <w:r>
        <w:rPr>
          <w:rFonts w:ascii="Times New Roman" w:hAnsi="Times New Roman" w:cs="Times New Roman"/>
          <w:sz w:val="24"/>
          <w:szCs w:val="24"/>
        </w:rPr>
        <w:t>сельского</w:t>
      </w:r>
      <w:r w:rsidRPr="000B5339">
        <w:rPr>
          <w:rFonts w:ascii="Times New Roman" w:hAnsi="Times New Roman" w:cs="Times New Roman"/>
          <w:sz w:val="24"/>
          <w:szCs w:val="24"/>
        </w:rPr>
        <w:t xml:space="preserve"> поселения </w:t>
      </w:r>
      <w:bookmarkStart w:id="67" w:name="_Hlk6841718"/>
      <w:r w:rsidR="0034662F" w:rsidRPr="0034662F">
        <w:rPr>
          <w:rFonts w:ascii="Times New Roman" w:hAnsi="Times New Roman" w:cs="Times New Roman"/>
          <w:sz w:val="24"/>
          <w:szCs w:val="24"/>
        </w:rPr>
        <w:t>Чувашское Урметьево</w:t>
      </w:r>
      <w:r>
        <w:rPr>
          <w:rFonts w:ascii="Times New Roman" w:hAnsi="Times New Roman" w:cs="Times New Roman"/>
          <w:sz w:val="24"/>
          <w:szCs w:val="24"/>
        </w:rPr>
        <w:t xml:space="preserve"> муниципального района Челно-Вершинский Самарской области</w:t>
      </w:r>
      <w:bookmarkEnd w:id="67"/>
      <w:r w:rsidRPr="000B5339">
        <w:rPr>
          <w:rFonts w:ascii="Times New Roman" w:hAnsi="Times New Roman" w:cs="Times New Roman"/>
          <w:sz w:val="24"/>
          <w:szCs w:val="24"/>
        </w:rPr>
        <w:t xml:space="preserve"> в лице Главы </w:t>
      </w:r>
      <w:r>
        <w:rPr>
          <w:rFonts w:ascii="Times New Roman" w:hAnsi="Times New Roman" w:cs="Times New Roman"/>
          <w:sz w:val="24"/>
          <w:szCs w:val="24"/>
        </w:rPr>
        <w:t>сельского</w:t>
      </w:r>
      <w:r w:rsidRPr="000B5339">
        <w:rPr>
          <w:rFonts w:ascii="Times New Roman" w:hAnsi="Times New Roman" w:cs="Times New Roman"/>
          <w:sz w:val="24"/>
          <w:szCs w:val="24"/>
        </w:rPr>
        <w:t xml:space="preserve"> поселения </w:t>
      </w:r>
      <w:r w:rsidR="0034662F" w:rsidRPr="0034662F">
        <w:rPr>
          <w:rFonts w:ascii="Times New Roman" w:hAnsi="Times New Roman" w:cs="Times New Roman"/>
          <w:sz w:val="24"/>
          <w:szCs w:val="24"/>
        </w:rPr>
        <w:t>Чувашское Урметьево</w:t>
      </w:r>
      <w:r w:rsidRPr="000B5339">
        <w:rPr>
          <w:rFonts w:ascii="Times New Roman" w:hAnsi="Times New Roman" w:cs="Times New Roman"/>
          <w:sz w:val="24"/>
          <w:szCs w:val="24"/>
        </w:rPr>
        <w:t xml:space="preserve">, действующего на основании </w:t>
      </w:r>
      <w:hyperlink r:id="rId9" w:history="1">
        <w:r w:rsidRPr="000B5339">
          <w:rPr>
            <w:rStyle w:val="a6"/>
            <w:rFonts w:ascii="Times New Roman" w:hAnsi="Times New Roman" w:cs="Times New Roman"/>
            <w:sz w:val="24"/>
            <w:szCs w:val="24"/>
          </w:rPr>
          <w:t>Устава</w:t>
        </w:r>
      </w:hyperlink>
      <w:r>
        <w:t xml:space="preserve"> </w:t>
      </w:r>
      <w:r>
        <w:rPr>
          <w:rFonts w:ascii="Times New Roman" w:hAnsi="Times New Roman" w:cs="Times New Roman"/>
          <w:sz w:val="24"/>
          <w:szCs w:val="24"/>
        </w:rPr>
        <w:t xml:space="preserve">сельского </w:t>
      </w:r>
      <w:r w:rsidRPr="000B5339">
        <w:rPr>
          <w:rFonts w:ascii="Times New Roman" w:hAnsi="Times New Roman" w:cs="Times New Roman"/>
          <w:sz w:val="24"/>
          <w:szCs w:val="24"/>
        </w:rPr>
        <w:t>поселения</w:t>
      </w:r>
      <w:r>
        <w:rPr>
          <w:rFonts w:ascii="Times New Roman" w:hAnsi="Times New Roman" w:cs="Times New Roman"/>
          <w:sz w:val="24"/>
          <w:szCs w:val="24"/>
        </w:rPr>
        <w:t xml:space="preserve"> </w:t>
      </w:r>
      <w:r w:rsidR="0034662F" w:rsidRPr="0034662F">
        <w:rPr>
          <w:rFonts w:ascii="Times New Roman" w:hAnsi="Times New Roman" w:cs="Times New Roman"/>
          <w:sz w:val="24"/>
          <w:szCs w:val="24"/>
        </w:rPr>
        <w:t>Чувашское Урметьево</w:t>
      </w:r>
      <w:r w:rsidRPr="000B5339">
        <w:rPr>
          <w:rFonts w:ascii="Times New Roman" w:hAnsi="Times New Roman" w:cs="Times New Roman"/>
          <w:sz w:val="24"/>
          <w:szCs w:val="24"/>
        </w:rPr>
        <w:t xml:space="preserve">, именуемая в дальнейшем </w:t>
      </w:r>
      <w:r>
        <w:rPr>
          <w:rFonts w:ascii="Times New Roman" w:hAnsi="Times New Roman" w:cs="Times New Roman"/>
          <w:sz w:val="24"/>
          <w:szCs w:val="24"/>
        </w:rPr>
        <w:t>—А</w:t>
      </w:r>
      <w:r w:rsidRPr="000B5339">
        <w:rPr>
          <w:rFonts w:ascii="Times New Roman" w:hAnsi="Times New Roman" w:cs="Times New Roman"/>
          <w:sz w:val="24"/>
          <w:szCs w:val="24"/>
        </w:rPr>
        <w:t>дминистрация, с одной стороны, и ___________________________ в лице __________________, действующего на основании ____________________</w:t>
      </w:r>
      <w:r>
        <w:rPr>
          <w:rStyle w:val="af6"/>
          <w:rFonts w:ascii="Times New Roman" w:hAnsi="Times New Roman" w:cs="Times New Roman"/>
          <w:sz w:val="24"/>
          <w:szCs w:val="24"/>
        </w:rPr>
        <w:footnoteReference w:id="1"/>
      </w:r>
      <w:r w:rsidRPr="000B5339">
        <w:rPr>
          <w:rFonts w:ascii="Times New Roman" w:hAnsi="Times New Roman" w:cs="Times New Roman"/>
          <w:sz w:val="24"/>
          <w:szCs w:val="24"/>
        </w:rPr>
        <w:t xml:space="preserve">, именуемое в дальнейшем </w:t>
      </w:r>
      <w:r>
        <w:rPr>
          <w:rFonts w:ascii="Times New Roman" w:hAnsi="Times New Roman" w:cs="Times New Roman"/>
          <w:sz w:val="24"/>
          <w:szCs w:val="24"/>
        </w:rPr>
        <w:t>—Гражданин или Организация (</w:t>
      </w:r>
      <w:r w:rsidRPr="00DF0207">
        <w:rPr>
          <w:rFonts w:ascii="Times New Roman" w:hAnsi="Times New Roman" w:cs="Times New Roman"/>
          <w:i/>
          <w:sz w:val="24"/>
          <w:szCs w:val="24"/>
        </w:rPr>
        <w:t>в зависимости от статуса здесь и далее по тексту</w:t>
      </w:r>
      <w:r w:rsidRPr="00F16DE8">
        <w:rPr>
          <w:rFonts w:ascii="Times New Roman" w:hAnsi="Times New Roman" w:cs="Times New Roman"/>
          <w:i/>
          <w:sz w:val="24"/>
          <w:szCs w:val="24"/>
        </w:rPr>
        <w:t xml:space="preserve"> необходим</w:t>
      </w:r>
      <w:r>
        <w:rPr>
          <w:rFonts w:ascii="Times New Roman" w:hAnsi="Times New Roman" w:cs="Times New Roman"/>
          <w:i/>
          <w:sz w:val="24"/>
          <w:szCs w:val="24"/>
        </w:rPr>
        <w:t xml:space="preserve">ое условное обозначение </w:t>
      </w:r>
      <w:r w:rsidRPr="00F16DE8">
        <w:rPr>
          <w:rFonts w:ascii="Times New Roman" w:hAnsi="Times New Roman" w:cs="Times New Roman"/>
          <w:i/>
          <w:sz w:val="24"/>
          <w:szCs w:val="24"/>
        </w:rPr>
        <w:t>следует подчеркнуть</w:t>
      </w:r>
      <w:r>
        <w:rPr>
          <w:rFonts w:ascii="Times New Roman" w:hAnsi="Times New Roman" w:cs="Times New Roman"/>
          <w:sz w:val="24"/>
          <w:szCs w:val="24"/>
        </w:rPr>
        <w:t>),</w:t>
      </w:r>
      <w:r w:rsidRPr="000B5339">
        <w:rPr>
          <w:rFonts w:ascii="Times New Roman" w:hAnsi="Times New Roman" w:cs="Times New Roman"/>
          <w:sz w:val="24"/>
          <w:szCs w:val="24"/>
        </w:rPr>
        <w:t xml:space="preserve"> с другой стороны, заключили настоящ</w:t>
      </w:r>
      <w:r>
        <w:rPr>
          <w:rFonts w:ascii="Times New Roman" w:hAnsi="Times New Roman" w:cs="Times New Roman"/>
          <w:sz w:val="24"/>
          <w:szCs w:val="24"/>
        </w:rPr>
        <w:t>ее</w:t>
      </w:r>
      <w:r w:rsidR="00D70DF4">
        <w:rPr>
          <w:rFonts w:ascii="Times New Roman" w:hAnsi="Times New Roman" w:cs="Times New Roman"/>
          <w:sz w:val="24"/>
          <w:szCs w:val="24"/>
        </w:rPr>
        <w:t xml:space="preserve"> </w:t>
      </w:r>
      <w:r>
        <w:rPr>
          <w:rFonts w:ascii="Times New Roman" w:hAnsi="Times New Roman" w:cs="Times New Roman"/>
          <w:sz w:val="24"/>
          <w:szCs w:val="24"/>
        </w:rPr>
        <w:t>соглашение</w:t>
      </w:r>
      <w:r w:rsidRPr="000B5339">
        <w:rPr>
          <w:rFonts w:ascii="Times New Roman" w:hAnsi="Times New Roman" w:cs="Times New Roman"/>
          <w:sz w:val="24"/>
          <w:szCs w:val="24"/>
        </w:rPr>
        <w:t xml:space="preserve"> о нижеследующем:</w:t>
      </w:r>
    </w:p>
    <w:p w:rsidR="00063186" w:rsidRPr="000B5339" w:rsidRDefault="00063186" w:rsidP="00063186">
      <w:pPr>
        <w:pStyle w:val="af7"/>
        <w:jc w:val="both"/>
        <w:rPr>
          <w:rFonts w:ascii="Times New Roman" w:hAnsi="Times New Roman" w:cs="Times New Roman"/>
          <w:sz w:val="24"/>
          <w:szCs w:val="24"/>
        </w:rPr>
      </w:pPr>
    </w:p>
    <w:p w:rsidR="00063186" w:rsidRPr="000B5339" w:rsidRDefault="00063186" w:rsidP="00063186">
      <w:pPr>
        <w:pStyle w:val="af7"/>
        <w:jc w:val="center"/>
        <w:rPr>
          <w:rFonts w:ascii="Times New Roman" w:hAnsi="Times New Roman" w:cs="Times New Roman"/>
          <w:sz w:val="24"/>
          <w:szCs w:val="24"/>
        </w:rPr>
      </w:pPr>
      <w:bookmarkStart w:id="69" w:name="Par19"/>
      <w:bookmarkEnd w:id="69"/>
      <w:r w:rsidRPr="000B5339">
        <w:rPr>
          <w:rFonts w:ascii="Times New Roman" w:hAnsi="Times New Roman" w:cs="Times New Roman"/>
          <w:sz w:val="24"/>
          <w:szCs w:val="24"/>
        </w:rPr>
        <w:t xml:space="preserve">1. Предмет </w:t>
      </w:r>
      <w:r>
        <w:rPr>
          <w:rFonts w:ascii="Times New Roman" w:hAnsi="Times New Roman" w:cs="Times New Roman"/>
          <w:sz w:val="24"/>
          <w:szCs w:val="24"/>
        </w:rPr>
        <w:t>соглашения</w:t>
      </w:r>
    </w:p>
    <w:p w:rsidR="00063186" w:rsidRPr="000B5339" w:rsidRDefault="00063186" w:rsidP="00063186">
      <w:pPr>
        <w:pStyle w:val="af7"/>
        <w:jc w:val="both"/>
        <w:rPr>
          <w:rFonts w:ascii="Times New Roman" w:hAnsi="Times New Roman" w:cs="Times New Roman"/>
          <w:sz w:val="24"/>
          <w:szCs w:val="24"/>
        </w:rPr>
      </w:pPr>
    </w:p>
    <w:p w:rsidR="00063186" w:rsidRPr="000B5339" w:rsidRDefault="00063186" w:rsidP="00063186">
      <w:pPr>
        <w:pStyle w:val="af7"/>
        <w:jc w:val="both"/>
        <w:rPr>
          <w:rFonts w:ascii="Times New Roman" w:hAnsi="Times New Roman" w:cs="Times New Roman"/>
          <w:sz w:val="24"/>
          <w:szCs w:val="24"/>
        </w:rPr>
      </w:pPr>
      <w:r w:rsidRPr="000B5339">
        <w:rPr>
          <w:rFonts w:ascii="Times New Roman" w:hAnsi="Times New Roman" w:cs="Times New Roman"/>
          <w:sz w:val="24"/>
          <w:szCs w:val="24"/>
        </w:rPr>
        <w:t xml:space="preserve">Администрация обязуется закрепить за </w:t>
      </w:r>
      <w:r>
        <w:rPr>
          <w:rFonts w:ascii="Times New Roman" w:hAnsi="Times New Roman" w:cs="Times New Roman"/>
          <w:sz w:val="24"/>
          <w:szCs w:val="24"/>
        </w:rPr>
        <w:t xml:space="preserve">Гражданином или Организацией </w:t>
      </w:r>
      <w:r w:rsidRPr="000B5339">
        <w:rPr>
          <w:rFonts w:ascii="Times New Roman" w:hAnsi="Times New Roman" w:cs="Times New Roman"/>
          <w:sz w:val="24"/>
          <w:szCs w:val="24"/>
        </w:rPr>
        <w:t xml:space="preserve">территорию площадью _________, прилегающую к </w:t>
      </w:r>
      <w:r>
        <w:rPr>
          <w:rFonts w:ascii="Times New Roman" w:hAnsi="Times New Roman" w:cs="Times New Roman"/>
          <w:sz w:val="24"/>
          <w:szCs w:val="24"/>
        </w:rPr>
        <w:t>зданию, строению, сооружению,</w:t>
      </w:r>
      <w:r w:rsidR="00D70DF4">
        <w:rPr>
          <w:rFonts w:ascii="Times New Roman" w:hAnsi="Times New Roman" w:cs="Times New Roman"/>
          <w:sz w:val="24"/>
          <w:szCs w:val="24"/>
        </w:rPr>
        <w:t xml:space="preserve"> </w:t>
      </w:r>
      <w:r w:rsidRPr="000B5339">
        <w:rPr>
          <w:rFonts w:ascii="Times New Roman" w:hAnsi="Times New Roman" w:cs="Times New Roman"/>
          <w:sz w:val="24"/>
          <w:szCs w:val="24"/>
        </w:rPr>
        <w:t>земельному участку</w:t>
      </w:r>
      <w:r w:rsidRPr="00A64005">
        <w:rPr>
          <w:rFonts w:ascii="Times New Roman" w:hAnsi="Times New Roman" w:cs="Times New Roman"/>
          <w:i/>
          <w:sz w:val="24"/>
          <w:szCs w:val="24"/>
        </w:rPr>
        <w:t>(необходимый вид объекта следует подчеркнуть</w:t>
      </w:r>
      <w:r>
        <w:rPr>
          <w:rFonts w:ascii="Times New Roman" w:hAnsi="Times New Roman" w:cs="Times New Roman"/>
          <w:i/>
          <w:sz w:val="24"/>
          <w:szCs w:val="24"/>
        </w:rPr>
        <w:t>)</w:t>
      </w:r>
      <w:r w:rsidRPr="000B5339">
        <w:rPr>
          <w:rFonts w:ascii="Times New Roman" w:hAnsi="Times New Roman" w:cs="Times New Roman"/>
          <w:sz w:val="24"/>
          <w:szCs w:val="24"/>
        </w:rPr>
        <w:t>, расположенному по адресу: ________________, ул. ________</w:t>
      </w:r>
      <w:r>
        <w:rPr>
          <w:rFonts w:ascii="Times New Roman" w:hAnsi="Times New Roman" w:cs="Times New Roman"/>
          <w:sz w:val="24"/>
          <w:szCs w:val="24"/>
        </w:rPr>
        <w:t>________</w:t>
      </w:r>
      <w:r w:rsidRPr="000B5339">
        <w:rPr>
          <w:rFonts w:ascii="Times New Roman" w:hAnsi="Times New Roman" w:cs="Times New Roman"/>
          <w:sz w:val="24"/>
          <w:szCs w:val="24"/>
        </w:rPr>
        <w:t>__</w:t>
      </w:r>
      <w:r>
        <w:rPr>
          <w:rFonts w:ascii="Times New Roman" w:hAnsi="Times New Roman" w:cs="Times New Roman"/>
          <w:sz w:val="24"/>
          <w:szCs w:val="24"/>
        </w:rPr>
        <w:t>, ______</w:t>
      </w:r>
      <w:r w:rsidRPr="000B5339">
        <w:rPr>
          <w:rFonts w:ascii="Times New Roman" w:hAnsi="Times New Roman" w:cs="Times New Roman"/>
          <w:sz w:val="24"/>
          <w:szCs w:val="24"/>
        </w:rPr>
        <w:t xml:space="preserve">, принадлежащему </w:t>
      </w:r>
      <w:r>
        <w:rPr>
          <w:rFonts w:ascii="Times New Roman" w:hAnsi="Times New Roman" w:cs="Times New Roman"/>
          <w:sz w:val="24"/>
          <w:szCs w:val="24"/>
        </w:rPr>
        <w:t>Гражданину или Организации</w:t>
      </w:r>
      <w:r w:rsidR="00D70DF4">
        <w:rPr>
          <w:rFonts w:ascii="Times New Roman" w:hAnsi="Times New Roman" w:cs="Times New Roman"/>
          <w:sz w:val="24"/>
          <w:szCs w:val="24"/>
        </w:rPr>
        <w:t xml:space="preserve"> </w:t>
      </w:r>
      <w:r w:rsidRPr="000B5339">
        <w:rPr>
          <w:rFonts w:ascii="Times New Roman" w:hAnsi="Times New Roman" w:cs="Times New Roman"/>
          <w:sz w:val="24"/>
          <w:szCs w:val="24"/>
        </w:rPr>
        <w:t>на праве</w:t>
      </w:r>
      <w:r>
        <w:rPr>
          <w:rStyle w:val="af6"/>
          <w:rFonts w:ascii="Times New Roman" w:hAnsi="Times New Roman" w:cs="Times New Roman"/>
          <w:sz w:val="24"/>
          <w:szCs w:val="24"/>
        </w:rPr>
        <w:footnoteReference w:id="2"/>
      </w:r>
      <w:r w:rsidRPr="000B5339">
        <w:rPr>
          <w:rFonts w:ascii="Times New Roman" w:hAnsi="Times New Roman" w:cs="Times New Roman"/>
          <w:sz w:val="24"/>
          <w:szCs w:val="24"/>
        </w:rPr>
        <w:t xml:space="preserve"> ________________ согласно карты-схемы, являющейся неотъемлемой частью настоящего </w:t>
      </w:r>
      <w:r>
        <w:rPr>
          <w:rFonts w:ascii="Times New Roman" w:hAnsi="Times New Roman" w:cs="Times New Roman"/>
          <w:sz w:val="24"/>
          <w:szCs w:val="24"/>
        </w:rPr>
        <w:t>соглашения</w:t>
      </w:r>
      <w:r w:rsidRPr="000B5339">
        <w:rPr>
          <w:rFonts w:ascii="Times New Roman" w:hAnsi="Times New Roman" w:cs="Times New Roman"/>
          <w:sz w:val="24"/>
          <w:szCs w:val="24"/>
        </w:rPr>
        <w:t xml:space="preserve">, а </w:t>
      </w:r>
      <w:r>
        <w:rPr>
          <w:rFonts w:ascii="Times New Roman" w:hAnsi="Times New Roman" w:cs="Times New Roman"/>
          <w:sz w:val="24"/>
          <w:szCs w:val="24"/>
        </w:rPr>
        <w:t xml:space="preserve">Гражданин или Организация </w:t>
      </w:r>
      <w:r w:rsidRPr="000B5339">
        <w:rPr>
          <w:rFonts w:ascii="Times New Roman" w:hAnsi="Times New Roman" w:cs="Times New Roman"/>
          <w:sz w:val="24"/>
          <w:szCs w:val="24"/>
        </w:rPr>
        <w:t xml:space="preserve">обязуется осуществлять содержание, благоустройство и санитарное обслуживание указанной территории в соответствии с условиями настоящего </w:t>
      </w:r>
      <w:r>
        <w:rPr>
          <w:rFonts w:ascii="Times New Roman" w:hAnsi="Times New Roman" w:cs="Times New Roman"/>
          <w:sz w:val="24"/>
          <w:szCs w:val="24"/>
        </w:rPr>
        <w:t xml:space="preserve">соглашения и Правилами благоустройства территории сельского поселения </w:t>
      </w:r>
      <w:r w:rsidR="0034662F" w:rsidRPr="0034662F">
        <w:rPr>
          <w:rFonts w:ascii="Times New Roman" w:hAnsi="Times New Roman" w:cs="Times New Roman"/>
          <w:sz w:val="24"/>
          <w:szCs w:val="24"/>
        </w:rPr>
        <w:t xml:space="preserve">Чувашское Урметьево </w:t>
      </w:r>
      <w:r w:rsidRPr="00FB53B1">
        <w:rPr>
          <w:rFonts w:ascii="Times New Roman" w:hAnsi="Times New Roman" w:cs="Times New Roman"/>
          <w:sz w:val="24"/>
          <w:szCs w:val="24"/>
        </w:rPr>
        <w:t xml:space="preserve">муниципального района </w:t>
      </w:r>
      <w:r>
        <w:rPr>
          <w:rFonts w:ascii="Times New Roman" w:hAnsi="Times New Roman" w:cs="Times New Roman"/>
          <w:sz w:val="24"/>
          <w:szCs w:val="24"/>
        </w:rPr>
        <w:t>Челно-Вершинский</w:t>
      </w:r>
      <w:r w:rsidRPr="00FB53B1">
        <w:rPr>
          <w:rFonts w:ascii="Times New Roman" w:hAnsi="Times New Roman" w:cs="Times New Roman"/>
          <w:sz w:val="24"/>
          <w:szCs w:val="24"/>
        </w:rPr>
        <w:t xml:space="preserve"> Самарской области</w:t>
      </w:r>
      <w:r w:rsidR="00D70DF4">
        <w:rPr>
          <w:rFonts w:ascii="Times New Roman" w:hAnsi="Times New Roman" w:cs="Times New Roman"/>
          <w:sz w:val="24"/>
          <w:szCs w:val="24"/>
        </w:rPr>
        <w:t xml:space="preserve"> </w:t>
      </w:r>
      <w:r>
        <w:rPr>
          <w:rFonts w:ascii="Times New Roman" w:hAnsi="Times New Roman" w:cs="Times New Roman"/>
          <w:sz w:val="24"/>
          <w:szCs w:val="24"/>
        </w:rPr>
        <w:t>(далее — Правила)</w:t>
      </w:r>
      <w:r w:rsidRPr="000B5339">
        <w:rPr>
          <w:rFonts w:ascii="Times New Roman" w:hAnsi="Times New Roman" w:cs="Times New Roman"/>
          <w:sz w:val="24"/>
          <w:szCs w:val="24"/>
        </w:rPr>
        <w:t>.</w:t>
      </w:r>
    </w:p>
    <w:p w:rsidR="00063186" w:rsidRPr="000B5339" w:rsidRDefault="00063186" w:rsidP="00063186">
      <w:pPr>
        <w:pStyle w:val="af7"/>
        <w:jc w:val="both"/>
        <w:rPr>
          <w:rFonts w:ascii="Times New Roman" w:hAnsi="Times New Roman" w:cs="Times New Roman"/>
          <w:sz w:val="24"/>
          <w:szCs w:val="24"/>
        </w:rPr>
      </w:pPr>
    </w:p>
    <w:p w:rsidR="00063186" w:rsidRPr="000B5339" w:rsidRDefault="00063186" w:rsidP="00063186">
      <w:pPr>
        <w:pStyle w:val="af7"/>
        <w:jc w:val="center"/>
        <w:rPr>
          <w:rFonts w:ascii="Times New Roman" w:hAnsi="Times New Roman" w:cs="Times New Roman"/>
          <w:sz w:val="24"/>
          <w:szCs w:val="24"/>
        </w:rPr>
      </w:pPr>
      <w:r w:rsidRPr="000B5339">
        <w:rPr>
          <w:rFonts w:ascii="Times New Roman" w:hAnsi="Times New Roman" w:cs="Times New Roman"/>
          <w:sz w:val="24"/>
          <w:szCs w:val="24"/>
        </w:rPr>
        <w:t>2. Обязанности сторон</w:t>
      </w:r>
    </w:p>
    <w:p w:rsidR="00063186" w:rsidRPr="000B5339" w:rsidRDefault="00063186" w:rsidP="00063186">
      <w:pPr>
        <w:pStyle w:val="af7"/>
        <w:jc w:val="both"/>
        <w:rPr>
          <w:rFonts w:ascii="Times New Roman" w:hAnsi="Times New Roman" w:cs="Times New Roman"/>
          <w:sz w:val="24"/>
          <w:szCs w:val="24"/>
        </w:rPr>
      </w:pPr>
    </w:p>
    <w:p w:rsidR="00063186" w:rsidRPr="00DA3965" w:rsidRDefault="00063186" w:rsidP="00063186">
      <w:pPr>
        <w:pStyle w:val="af7"/>
        <w:jc w:val="both"/>
        <w:rPr>
          <w:rFonts w:ascii="Times New Roman" w:hAnsi="Times New Roman" w:cs="Times New Roman"/>
          <w:sz w:val="24"/>
          <w:szCs w:val="24"/>
        </w:rPr>
      </w:pPr>
      <w:r w:rsidRPr="000B5339">
        <w:rPr>
          <w:rFonts w:ascii="Times New Roman" w:hAnsi="Times New Roman" w:cs="Times New Roman"/>
          <w:sz w:val="24"/>
          <w:szCs w:val="24"/>
        </w:rPr>
        <w:t xml:space="preserve">2.1. </w:t>
      </w:r>
      <w:r w:rsidRPr="00DA3965">
        <w:rPr>
          <w:rFonts w:ascii="Times New Roman" w:hAnsi="Times New Roman" w:cs="Times New Roman"/>
          <w:sz w:val="24"/>
          <w:szCs w:val="24"/>
        </w:rPr>
        <w:t>Администрация в пределах своей компетенции имеет право</w:t>
      </w:r>
      <w:r>
        <w:rPr>
          <w:rFonts w:ascii="Times New Roman" w:hAnsi="Times New Roman" w:cs="Times New Roman"/>
          <w:sz w:val="24"/>
          <w:szCs w:val="24"/>
        </w:rPr>
        <w:t xml:space="preserve"> о</w:t>
      </w:r>
      <w:r w:rsidRPr="00DA3965">
        <w:rPr>
          <w:rFonts w:ascii="Times New Roman" w:hAnsi="Times New Roman" w:cs="Times New Roman"/>
          <w:sz w:val="24"/>
          <w:szCs w:val="24"/>
        </w:rPr>
        <w:t xml:space="preserve">существлять контроль за содержанием и использованием </w:t>
      </w:r>
      <w:r>
        <w:rPr>
          <w:rFonts w:ascii="Times New Roman" w:hAnsi="Times New Roman" w:cs="Times New Roman"/>
          <w:sz w:val="24"/>
          <w:szCs w:val="24"/>
        </w:rPr>
        <w:t>прилегающей</w:t>
      </w:r>
      <w:r w:rsidRPr="00DA3965">
        <w:rPr>
          <w:rFonts w:ascii="Times New Roman" w:hAnsi="Times New Roman" w:cs="Times New Roman"/>
          <w:sz w:val="24"/>
          <w:szCs w:val="24"/>
        </w:rPr>
        <w:t xml:space="preserve"> территории в соответствии с законодательством</w:t>
      </w:r>
      <w:r>
        <w:rPr>
          <w:rFonts w:ascii="Times New Roman" w:hAnsi="Times New Roman" w:cs="Times New Roman"/>
          <w:sz w:val="24"/>
          <w:szCs w:val="24"/>
        </w:rPr>
        <w:t xml:space="preserve"> Российской Федерации</w:t>
      </w:r>
      <w:r w:rsidRPr="00DA3965">
        <w:rPr>
          <w:rFonts w:ascii="Times New Roman" w:hAnsi="Times New Roman" w:cs="Times New Roman"/>
          <w:sz w:val="24"/>
          <w:szCs w:val="24"/>
        </w:rPr>
        <w:t>, санитарными нормами и правилами, а также Правилами.</w:t>
      </w:r>
    </w:p>
    <w:p w:rsidR="00063186" w:rsidRDefault="00063186" w:rsidP="00063186">
      <w:pPr>
        <w:pStyle w:val="af7"/>
        <w:jc w:val="both"/>
        <w:rPr>
          <w:rFonts w:ascii="Times New Roman" w:hAnsi="Times New Roman" w:cs="Times New Roman"/>
          <w:sz w:val="24"/>
          <w:szCs w:val="24"/>
        </w:rPr>
      </w:pPr>
    </w:p>
    <w:p w:rsidR="00063186" w:rsidRPr="000B5339" w:rsidRDefault="00063186" w:rsidP="00063186">
      <w:pPr>
        <w:pStyle w:val="af7"/>
        <w:jc w:val="both"/>
        <w:rPr>
          <w:rFonts w:ascii="Times New Roman" w:hAnsi="Times New Roman" w:cs="Times New Roman"/>
          <w:sz w:val="24"/>
          <w:szCs w:val="24"/>
        </w:rPr>
      </w:pPr>
      <w:r>
        <w:rPr>
          <w:rFonts w:ascii="Times New Roman" w:hAnsi="Times New Roman" w:cs="Times New Roman"/>
          <w:sz w:val="24"/>
          <w:szCs w:val="24"/>
        </w:rPr>
        <w:t xml:space="preserve">2.2. </w:t>
      </w:r>
      <w:r w:rsidRPr="000B5339">
        <w:rPr>
          <w:rFonts w:ascii="Times New Roman" w:hAnsi="Times New Roman" w:cs="Times New Roman"/>
          <w:sz w:val="24"/>
          <w:szCs w:val="24"/>
        </w:rPr>
        <w:t>Администрация обязуется:</w:t>
      </w:r>
    </w:p>
    <w:p w:rsidR="00063186" w:rsidRPr="000B5339" w:rsidRDefault="00063186" w:rsidP="00063186">
      <w:pPr>
        <w:pStyle w:val="af7"/>
        <w:jc w:val="both"/>
        <w:rPr>
          <w:rFonts w:ascii="Times New Roman" w:hAnsi="Times New Roman" w:cs="Times New Roman"/>
          <w:sz w:val="24"/>
          <w:szCs w:val="24"/>
        </w:rPr>
      </w:pPr>
      <w:r w:rsidRPr="000B5339">
        <w:rPr>
          <w:rFonts w:ascii="Times New Roman" w:hAnsi="Times New Roman" w:cs="Times New Roman"/>
          <w:sz w:val="24"/>
          <w:szCs w:val="24"/>
        </w:rPr>
        <w:t>2.</w:t>
      </w:r>
      <w:r>
        <w:rPr>
          <w:rFonts w:ascii="Times New Roman" w:hAnsi="Times New Roman" w:cs="Times New Roman"/>
          <w:sz w:val="24"/>
          <w:szCs w:val="24"/>
        </w:rPr>
        <w:t>2</w:t>
      </w:r>
      <w:r w:rsidRPr="000B5339">
        <w:rPr>
          <w:rFonts w:ascii="Times New Roman" w:hAnsi="Times New Roman" w:cs="Times New Roman"/>
          <w:sz w:val="24"/>
          <w:szCs w:val="24"/>
        </w:rPr>
        <w:t xml:space="preserve">.1. Содействовать </w:t>
      </w:r>
      <w:r>
        <w:rPr>
          <w:rFonts w:ascii="Times New Roman" w:hAnsi="Times New Roman" w:cs="Times New Roman"/>
          <w:sz w:val="24"/>
          <w:szCs w:val="24"/>
        </w:rPr>
        <w:t xml:space="preserve">Гражданину или организации </w:t>
      </w:r>
      <w:r w:rsidRPr="000B5339">
        <w:rPr>
          <w:rFonts w:ascii="Times New Roman" w:hAnsi="Times New Roman" w:cs="Times New Roman"/>
          <w:sz w:val="24"/>
          <w:szCs w:val="24"/>
        </w:rPr>
        <w:t>по вопросам надлежащего содержания прилегающей территории в соответствии с требованиями Правил.</w:t>
      </w:r>
    </w:p>
    <w:p w:rsidR="00063186" w:rsidRDefault="00063186" w:rsidP="00063186">
      <w:pPr>
        <w:pStyle w:val="af7"/>
        <w:jc w:val="both"/>
        <w:rPr>
          <w:rFonts w:ascii="Times New Roman" w:hAnsi="Times New Roman" w:cs="Times New Roman"/>
          <w:sz w:val="24"/>
          <w:szCs w:val="24"/>
        </w:rPr>
      </w:pPr>
    </w:p>
    <w:p w:rsidR="00063186" w:rsidRPr="00DA3965" w:rsidRDefault="00063186" w:rsidP="00063186">
      <w:pPr>
        <w:pStyle w:val="af7"/>
        <w:jc w:val="both"/>
        <w:rPr>
          <w:rFonts w:ascii="Times New Roman" w:hAnsi="Times New Roman" w:cs="Times New Roman"/>
          <w:sz w:val="24"/>
          <w:szCs w:val="24"/>
        </w:rPr>
      </w:pPr>
      <w:r>
        <w:rPr>
          <w:rFonts w:ascii="Times New Roman" w:hAnsi="Times New Roman" w:cs="Times New Roman"/>
          <w:sz w:val="24"/>
          <w:szCs w:val="24"/>
        </w:rPr>
        <w:t>2.3</w:t>
      </w:r>
      <w:r w:rsidRPr="00DA3965">
        <w:rPr>
          <w:rFonts w:ascii="Times New Roman" w:hAnsi="Times New Roman" w:cs="Times New Roman"/>
          <w:sz w:val="24"/>
          <w:szCs w:val="24"/>
        </w:rPr>
        <w:t xml:space="preserve">. </w:t>
      </w:r>
      <w:r>
        <w:rPr>
          <w:rFonts w:ascii="Times New Roman" w:hAnsi="Times New Roman" w:cs="Times New Roman"/>
          <w:sz w:val="24"/>
          <w:szCs w:val="24"/>
        </w:rPr>
        <w:t xml:space="preserve">Гражданин или Организация </w:t>
      </w:r>
      <w:r w:rsidRPr="00DA3965">
        <w:rPr>
          <w:rFonts w:ascii="Times New Roman" w:hAnsi="Times New Roman" w:cs="Times New Roman"/>
          <w:sz w:val="24"/>
          <w:szCs w:val="24"/>
        </w:rPr>
        <w:t>вправе:</w:t>
      </w:r>
    </w:p>
    <w:p w:rsidR="00063186" w:rsidRPr="00DA3965" w:rsidRDefault="00063186" w:rsidP="00063186">
      <w:pPr>
        <w:pStyle w:val="af7"/>
        <w:jc w:val="both"/>
        <w:rPr>
          <w:rFonts w:ascii="Times New Roman" w:hAnsi="Times New Roman" w:cs="Times New Roman"/>
          <w:sz w:val="24"/>
          <w:szCs w:val="24"/>
        </w:rPr>
      </w:pPr>
      <w:r>
        <w:rPr>
          <w:rFonts w:ascii="Times New Roman" w:hAnsi="Times New Roman" w:cs="Times New Roman"/>
          <w:sz w:val="24"/>
          <w:szCs w:val="24"/>
        </w:rPr>
        <w:lastRenderedPageBreak/>
        <w:t>2.3</w:t>
      </w:r>
      <w:r w:rsidRPr="00DA3965">
        <w:rPr>
          <w:rFonts w:ascii="Times New Roman" w:hAnsi="Times New Roman" w:cs="Times New Roman"/>
          <w:sz w:val="24"/>
          <w:szCs w:val="24"/>
        </w:rPr>
        <w:t xml:space="preserve">.1. Осуществлять содержание и уборку </w:t>
      </w:r>
      <w:r>
        <w:rPr>
          <w:rFonts w:ascii="Times New Roman" w:hAnsi="Times New Roman" w:cs="Times New Roman"/>
          <w:sz w:val="24"/>
          <w:szCs w:val="24"/>
        </w:rPr>
        <w:t>прилегающей</w:t>
      </w:r>
      <w:r w:rsidRPr="00DA3965">
        <w:rPr>
          <w:rFonts w:ascii="Times New Roman" w:hAnsi="Times New Roman" w:cs="Times New Roman"/>
          <w:sz w:val="24"/>
          <w:szCs w:val="24"/>
        </w:rPr>
        <w:t xml:space="preserve"> территории любыми не запрещенными законодательством и Правилами способами и в любых формах.</w:t>
      </w:r>
    </w:p>
    <w:p w:rsidR="00063186" w:rsidRPr="00DA3965" w:rsidRDefault="00063186" w:rsidP="00063186">
      <w:pPr>
        <w:pStyle w:val="af7"/>
        <w:jc w:val="both"/>
        <w:rPr>
          <w:rFonts w:ascii="Times New Roman" w:hAnsi="Times New Roman" w:cs="Times New Roman"/>
          <w:sz w:val="24"/>
          <w:szCs w:val="24"/>
        </w:rPr>
      </w:pPr>
      <w:r>
        <w:rPr>
          <w:rFonts w:ascii="Times New Roman" w:hAnsi="Times New Roman" w:cs="Times New Roman"/>
          <w:sz w:val="24"/>
          <w:szCs w:val="24"/>
        </w:rPr>
        <w:t>2.3</w:t>
      </w:r>
      <w:r w:rsidRPr="00DA3965">
        <w:rPr>
          <w:rFonts w:ascii="Times New Roman" w:hAnsi="Times New Roman" w:cs="Times New Roman"/>
          <w:sz w:val="24"/>
          <w:szCs w:val="24"/>
        </w:rPr>
        <w:t xml:space="preserve">.2. Ходатайствовать перед Администрацией об изменении условий </w:t>
      </w:r>
      <w:r>
        <w:rPr>
          <w:rFonts w:ascii="Times New Roman" w:hAnsi="Times New Roman" w:cs="Times New Roman"/>
          <w:sz w:val="24"/>
          <w:szCs w:val="24"/>
        </w:rPr>
        <w:t>с</w:t>
      </w:r>
      <w:r w:rsidRPr="00DA3965">
        <w:rPr>
          <w:rFonts w:ascii="Times New Roman" w:hAnsi="Times New Roman" w:cs="Times New Roman"/>
          <w:sz w:val="24"/>
          <w:szCs w:val="24"/>
        </w:rPr>
        <w:t xml:space="preserve">оглашения или его досрочном расторжении в случае прекращения прав </w:t>
      </w:r>
      <w:r w:rsidRPr="00143F61">
        <w:rPr>
          <w:rFonts w:ascii="Times New Roman" w:hAnsi="Times New Roman" w:cs="Times New Roman"/>
          <w:sz w:val="24"/>
          <w:szCs w:val="24"/>
        </w:rPr>
        <w:t xml:space="preserve">на здание, строение, сооружение, земельный участок </w:t>
      </w:r>
      <w:r w:rsidRPr="00143F61">
        <w:rPr>
          <w:rFonts w:ascii="Times New Roman" w:hAnsi="Times New Roman" w:cs="Times New Roman"/>
          <w:i/>
          <w:sz w:val="24"/>
          <w:szCs w:val="24"/>
        </w:rPr>
        <w:t>(необходимый вид объекта следует подчеркнуть)</w:t>
      </w:r>
      <w:r w:rsidRPr="00DA3965">
        <w:rPr>
          <w:rFonts w:ascii="Times New Roman" w:hAnsi="Times New Roman" w:cs="Times New Roman"/>
          <w:sz w:val="24"/>
          <w:szCs w:val="24"/>
        </w:rPr>
        <w:t>, к которому прилегает закрепл</w:t>
      </w:r>
      <w:r>
        <w:rPr>
          <w:rFonts w:ascii="Times New Roman" w:hAnsi="Times New Roman" w:cs="Times New Roman"/>
          <w:sz w:val="24"/>
          <w:szCs w:val="24"/>
        </w:rPr>
        <w:t>енная</w:t>
      </w:r>
      <w:r w:rsidRPr="00DA3965">
        <w:rPr>
          <w:rFonts w:ascii="Times New Roman" w:hAnsi="Times New Roman" w:cs="Times New Roman"/>
          <w:sz w:val="24"/>
          <w:szCs w:val="24"/>
        </w:rPr>
        <w:t xml:space="preserve"> территория.</w:t>
      </w:r>
    </w:p>
    <w:p w:rsidR="00063186" w:rsidRDefault="00063186" w:rsidP="00063186">
      <w:pPr>
        <w:pStyle w:val="af7"/>
        <w:jc w:val="both"/>
        <w:rPr>
          <w:rFonts w:ascii="Times New Roman" w:hAnsi="Times New Roman" w:cs="Times New Roman"/>
          <w:sz w:val="24"/>
          <w:szCs w:val="24"/>
        </w:rPr>
      </w:pPr>
    </w:p>
    <w:p w:rsidR="00063186" w:rsidRPr="00782F2F" w:rsidRDefault="00063186" w:rsidP="00063186">
      <w:pPr>
        <w:spacing w:after="0" w:line="240" w:lineRule="auto"/>
        <w:jc w:val="both"/>
        <w:rPr>
          <w:rFonts w:ascii="Times New Roman" w:hAnsi="Times New Roman" w:cs="Times New Roman"/>
          <w:sz w:val="24"/>
          <w:szCs w:val="24"/>
        </w:rPr>
      </w:pPr>
      <w:r w:rsidRPr="00782F2F">
        <w:rPr>
          <w:rFonts w:ascii="Times New Roman" w:hAnsi="Times New Roman" w:cs="Times New Roman"/>
          <w:sz w:val="24"/>
          <w:szCs w:val="24"/>
        </w:rPr>
        <w:t>2.4. Гражданин или Организация обязуется:</w:t>
      </w:r>
    </w:p>
    <w:p w:rsidR="00063186" w:rsidRPr="00782F2F" w:rsidRDefault="00063186" w:rsidP="00063186">
      <w:pPr>
        <w:spacing w:after="0" w:line="240" w:lineRule="auto"/>
        <w:jc w:val="both"/>
        <w:rPr>
          <w:rFonts w:ascii="Times New Roman" w:hAnsi="Times New Roman" w:cs="Times New Roman"/>
          <w:sz w:val="24"/>
          <w:szCs w:val="24"/>
        </w:rPr>
      </w:pPr>
      <w:r w:rsidRPr="00782F2F">
        <w:rPr>
          <w:rFonts w:ascii="Times New Roman" w:hAnsi="Times New Roman" w:cs="Times New Roman"/>
          <w:sz w:val="24"/>
          <w:szCs w:val="24"/>
        </w:rPr>
        <w:t>2.4.1. Осуществлять содержание и благоустройство закрепленной прилегающей территории в соответствии с Правилами.</w:t>
      </w:r>
    </w:p>
    <w:p w:rsidR="00063186" w:rsidRPr="00782F2F" w:rsidRDefault="00063186" w:rsidP="00063186">
      <w:pPr>
        <w:spacing w:after="0" w:line="240" w:lineRule="auto"/>
        <w:jc w:val="both"/>
        <w:rPr>
          <w:rFonts w:ascii="Times New Roman" w:hAnsi="Times New Roman" w:cs="Times New Roman"/>
          <w:sz w:val="24"/>
          <w:szCs w:val="24"/>
        </w:rPr>
      </w:pPr>
      <w:r w:rsidRPr="00782F2F">
        <w:rPr>
          <w:rFonts w:ascii="Times New Roman" w:hAnsi="Times New Roman" w:cs="Times New Roman"/>
          <w:sz w:val="24"/>
          <w:szCs w:val="24"/>
        </w:rPr>
        <w:t>2.4.2. Самостоятельно или посредством привлечения специализированных организаций за счет собственных средств:</w:t>
      </w:r>
    </w:p>
    <w:p w:rsidR="00063186" w:rsidRDefault="00063186" w:rsidP="000631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2.4.2.1.</w:t>
      </w:r>
      <w:r w:rsidRPr="00DF0207">
        <w:rPr>
          <w:rFonts w:ascii="Times New Roman" w:hAnsi="Times New Roman" w:cs="Times New Roman"/>
          <w:sz w:val="24"/>
          <w:szCs w:val="24"/>
        </w:rPr>
        <w:t xml:space="preserve"> очищать прилегающие территории от мусора и иных отходов производства и потребления, опавшей листвы, сухой травянистой растительности, сорной растительности, коры деревьев, порубочных остатков деревьев и кустарников;</w:t>
      </w:r>
    </w:p>
    <w:p w:rsidR="00063186" w:rsidRPr="00DF0207" w:rsidRDefault="00063186" w:rsidP="000631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2.4.2.2.</w:t>
      </w:r>
      <w:r w:rsidRPr="00DF0207">
        <w:rPr>
          <w:rFonts w:ascii="Times New Roman" w:hAnsi="Times New Roman" w:cs="Times New Roman"/>
          <w:sz w:val="24"/>
          <w:szCs w:val="24"/>
        </w:rPr>
        <w:t xml:space="preserve"> очищать прилегающие территории </w:t>
      </w:r>
      <w:r w:rsidRPr="005D629E">
        <w:rPr>
          <w:rFonts w:ascii="Times New Roman" w:hAnsi="Times New Roman" w:cs="Times New Roman"/>
          <w:bCs/>
          <w:sz w:val="24"/>
          <w:szCs w:val="24"/>
        </w:rPr>
        <w:t>за исключением цветников и газонов</w:t>
      </w:r>
      <w:r w:rsidRPr="00DF0207">
        <w:rPr>
          <w:rFonts w:ascii="Times New Roman" w:hAnsi="Times New Roman" w:cs="Times New Roman"/>
          <w:sz w:val="24"/>
          <w:szCs w:val="24"/>
        </w:rPr>
        <w:t>от снега и наледи для обеспечения свободного и безопасного прохода граждан;</w:t>
      </w:r>
    </w:p>
    <w:p w:rsidR="00063186" w:rsidRPr="00DF0207" w:rsidRDefault="00063186" w:rsidP="000631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2.4.2.3.</w:t>
      </w:r>
      <w:r w:rsidRPr="00DF0207">
        <w:rPr>
          <w:rFonts w:ascii="Times New Roman" w:hAnsi="Times New Roman" w:cs="Times New Roman"/>
          <w:sz w:val="24"/>
          <w:szCs w:val="24"/>
        </w:rPr>
        <w:t xml:space="preserve"> обрабатывать прилегающие территории противогололедными реагентами;</w:t>
      </w:r>
    </w:p>
    <w:p w:rsidR="00063186" w:rsidRPr="00E17D8C" w:rsidRDefault="00063186" w:rsidP="00063186">
      <w:pPr>
        <w:spacing w:after="0" w:line="240" w:lineRule="auto"/>
        <w:jc w:val="both"/>
        <w:rPr>
          <w:rFonts w:ascii="Times New Roman" w:hAnsi="Times New Roman" w:cs="Times New Roman"/>
          <w:sz w:val="24"/>
          <w:szCs w:val="24"/>
        </w:rPr>
      </w:pPr>
      <w:r w:rsidRPr="00E17D8C">
        <w:rPr>
          <w:rFonts w:ascii="Times New Roman" w:hAnsi="Times New Roman" w:cs="Times New Roman"/>
          <w:sz w:val="24"/>
          <w:szCs w:val="24"/>
        </w:rPr>
        <w:t>2.4.2.4. осуществлять покос травы и обрезку поросли.</w:t>
      </w:r>
      <w:r w:rsidR="0034662F">
        <w:rPr>
          <w:rFonts w:ascii="Times New Roman" w:hAnsi="Times New Roman" w:cs="Times New Roman"/>
          <w:sz w:val="24"/>
          <w:szCs w:val="24"/>
        </w:rPr>
        <w:t xml:space="preserve"> </w:t>
      </w:r>
      <w:r w:rsidRPr="00E17D8C">
        <w:rPr>
          <w:rFonts w:ascii="Times New Roman" w:hAnsi="Times New Roman" w:cs="Times New Roman"/>
          <w:sz w:val="24"/>
          <w:szCs w:val="24"/>
        </w:rPr>
        <w:t>Высота травы не должна превышать 15 сантиметров от поверхности земли;</w:t>
      </w:r>
    </w:p>
    <w:p w:rsidR="00063186" w:rsidRPr="004919B2" w:rsidRDefault="00063186" w:rsidP="000631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2.4.2.5.</w:t>
      </w:r>
      <w:r w:rsidRPr="00DF0207">
        <w:rPr>
          <w:rFonts w:ascii="Times New Roman" w:hAnsi="Times New Roman" w:cs="Times New Roman"/>
          <w:sz w:val="24"/>
          <w:szCs w:val="24"/>
        </w:rPr>
        <w:t xml:space="preserve"> устанавливать, ремонтировать, окрашивать урны, а также очи</w:t>
      </w:r>
      <w:r>
        <w:rPr>
          <w:rFonts w:ascii="Times New Roman" w:hAnsi="Times New Roman" w:cs="Times New Roman"/>
          <w:sz w:val="24"/>
          <w:szCs w:val="24"/>
        </w:rPr>
        <w:t xml:space="preserve">щать урны по мере их </w:t>
      </w:r>
      <w:r w:rsidRPr="004919B2">
        <w:rPr>
          <w:rFonts w:ascii="Times New Roman" w:hAnsi="Times New Roman" w:cs="Times New Roman"/>
          <w:sz w:val="24"/>
          <w:szCs w:val="24"/>
        </w:rPr>
        <w:t>заполнения</w:t>
      </w:r>
      <w:r w:rsidRPr="004919B2">
        <w:rPr>
          <w:rFonts w:ascii="Times New Roman" w:hAnsi="Times New Roman" w:cs="Times New Roman"/>
          <w:color w:val="000000"/>
          <w:sz w:val="24"/>
          <w:szCs w:val="24"/>
        </w:rPr>
        <w:t>, но не реже 1 раза в день</w:t>
      </w:r>
    </w:p>
    <w:p w:rsidR="00063186" w:rsidRPr="00782F2F" w:rsidRDefault="00063186" w:rsidP="00063186">
      <w:pPr>
        <w:spacing w:after="0" w:line="240" w:lineRule="auto"/>
        <w:jc w:val="both"/>
        <w:rPr>
          <w:rFonts w:ascii="Times New Roman" w:hAnsi="Times New Roman" w:cs="Times New Roman"/>
          <w:sz w:val="24"/>
          <w:szCs w:val="24"/>
        </w:rPr>
      </w:pPr>
      <w:r w:rsidRPr="00782F2F">
        <w:rPr>
          <w:rFonts w:ascii="Times New Roman" w:hAnsi="Times New Roman" w:cs="Times New Roman"/>
          <w:sz w:val="24"/>
          <w:szCs w:val="24"/>
        </w:rPr>
        <w:t>2.4.</w:t>
      </w:r>
      <w:r>
        <w:rPr>
          <w:rFonts w:ascii="Times New Roman" w:hAnsi="Times New Roman" w:cs="Times New Roman"/>
          <w:sz w:val="24"/>
          <w:szCs w:val="24"/>
        </w:rPr>
        <w:t>3</w:t>
      </w:r>
      <w:r w:rsidRPr="00782F2F">
        <w:rPr>
          <w:rFonts w:ascii="Times New Roman" w:hAnsi="Times New Roman" w:cs="Times New Roman"/>
          <w:sz w:val="24"/>
          <w:szCs w:val="24"/>
        </w:rPr>
        <w:t>. Соблюдать технику безопасности производства работ по благоустройству прилегающей территории, обеспечить безопасность работ для окружающей природной среды, не допускать свалок мусора на прилегающей территории.</w:t>
      </w:r>
    </w:p>
    <w:p w:rsidR="00063186" w:rsidRPr="00782F2F" w:rsidRDefault="00063186" w:rsidP="00063186">
      <w:pPr>
        <w:spacing w:after="0" w:line="240" w:lineRule="auto"/>
        <w:jc w:val="both"/>
        <w:rPr>
          <w:rFonts w:ascii="Times New Roman" w:hAnsi="Times New Roman" w:cs="Times New Roman"/>
          <w:sz w:val="24"/>
          <w:szCs w:val="24"/>
        </w:rPr>
      </w:pPr>
      <w:r w:rsidRPr="00782F2F">
        <w:rPr>
          <w:rFonts w:ascii="Times New Roman" w:hAnsi="Times New Roman" w:cs="Times New Roman"/>
          <w:sz w:val="24"/>
          <w:szCs w:val="24"/>
        </w:rPr>
        <w:t>2.4.</w:t>
      </w:r>
      <w:r>
        <w:rPr>
          <w:rFonts w:ascii="Times New Roman" w:hAnsi="Times New Roman" w:cs="Times New Roman"/>
          <w:sz w:val="24"/>
          <w:szCs w:val="24"/>
        </w:rPr>
        <w:t>4</w:t>
      </w:r>
      <w:r w:rsidRPr="00782F2F">
        <w:rPr>
          <w:rFonts w:ascii="Times New Roman" w:hAnsi="Times New Roman" w:cs="Times New Roman"/>
          <w:sz w:val="24"/>
          <w:szCs w:val="24"/>
        </w:rPr>
        <w:t>. Представить в Администрацию документ, удостоверяющий прекращение права Гражданина или Организации на земельный участок (объект благоустройства), в срок не более 5 календарных дней с момента прекращения права.</w:t>
      </w:r>
    </w:p>
    <w:p w:rsidR="00063186" w:rsidRPr="00782F2F" w:rsidRDefault="00063186" w:rsidP="00063186">
      <w:pPr>
        <w:spacing w:after="0" w:line="240" w:lineRule="auto"/>
        <w:jc w:val="both"/>
        <w:rPr>
          <w:rFonts w:ascii="Times New Roman" w:hAnsi="Times New Roman" w:cs="Times New Roman"/>
          <w:sz w:val="24"/>
          <w:szCs w:val="24"/>
        </w:rPr>
      </w:pPr>
      <w:r w:rsidRPr="00782F2F">
        <w:rPr>
          <w:rFonts w:ascii="Times New Roman" w:hAnsi="Times New Roman" w:cs="Times New Roman"/>
          <w:sz w:val="24"/>
          <w:szCs w:val="24"/>
        </w:rPr>
        <w:t>2.4.5. Прочие условия _______________________________.</w:t>
      </w:r>
    </w:p>
    <w:p w:rsidR="00063186" w:rsidRPr="000B5339" w:rsidRDefault="00063186" w:rsidP="00063186">
      <w:pPr>
        <w:pStyle w:val="af7"/>
        <w:jc w:val="both"/>
        <w:rPr>
          <w:rFonts w:ascii="Times New Roman" w:hAnsi="Times New Roman" w:cs="Times New Roman"/>
          <w:sz w:val="24"/>
          <w:szCs w:val="24"/>
        </w:rPr>
      </w:pPr>
    </w:p>
    <w:p w:rsidR="00063186" w:rsidRPr="000B5339" w:rsidRDefault="00063186" w:rsidP="00063186">
      <w:pPr>
        <w:pStyle w:val="af7"/>
        <w:jc w:val="both"/>
        <w:rPr>
          <w:rFonts w:ascii="Times New Roman" w:hAnsi="Times New Roman" w:cs="Times New Roman"/>
          <w:sz w:val="24"/>
          <w:szCs w:val="24"/>
        </w:rPr>
      </w:pPr>
      <w:r w:rsidRPr="000B5339">
        <w:rPr>
          <w:rFonts w:ascii="Times New Roman" w:hAnsi="Times New Roman" w:cs="Times New Roman"/>
          <w:sz w:val="24"/>
          <w:szCs w:val="24"/>
        </w:rPr>
        <w:t>3. Рассмотрение споров</w:t>
      </w:r>
    </w:p>
    <w:p w:rsidR="00063186" w:rsidRPr="000B5339" w:rsidRDefault="00063186" w:rsidP="00063186">
      <w:pPr>
        <w:pStyle w:val="af7"/>
        <w:jc w:val="both"/>
        <w:rPr>
          <w:rFonts w:ascii="Times New Roman" w:hAnsi="Times New Roman" w:cs="Times New Roman"/>
          <w:sz w:val="24"/>
          <w:szCs w:val="24"/>
        </w:rPr>
      </w:pPr>
    </w:p>
    <w:p w:rsidR="00063186" w:rsidRPr="00A40A41" w:rsidRDefault="00063186" w:rsidP="00063186">
      <w:pPr>
        <w:pStyle w:val="af7"/>
        <w:jc w:val="both"/>
        <w:rPr>
          <w:rFonts w:ascii="Times New Roman" w:hAnsi="Times New Roman" w:cs="Times New Roman"/>
          <w:sz w:val="24"/>
          <w:szCs w:val="24"/>
        </w:rPr>
      </w:pPr>
      <w:r>
        <w:rPr>
          <w:rFonts w:ascii="Times New Roman" w:hAnsi="Times New Roman" w:cs="Times New Roman"/>
          <w:sz w:val="24"/>
          <w:szCs w:val="24"/>
        </w:rPr>
        <w:t>3</w:t>
      </w:r>
      <w:r w:rsidRPr="00A40A41">
        <w:rPr>
          <w:rFonts w:ascii="Times New Roman" w:hAnsi="Times New Roman" w:cs="Times New Roman"/>
          <w:sz w:val="24"/>
          <w:szCs w:val="24"/>
        </w:rPr>
        <w:t xml:space="preserve">.1. Споры, возникающие в рамках настоящего </w:t>
      </w:r>
      <w:r>
        <w:rPr>
          <w:rFonts w:ascii="Times New Roman" w:hAnsi="Times New Roman" w:cs="Times New Roman"/>
          <w:sz w:val="24"/>
          <w:szCs w:val="24"/>
        </w:rPr>
        <w:t>с</w:t>
      </w:r>
      <w:r w:rsidRPr="00A40A41">
        <w:rPr>
          <w:rFonts w:ascii="Times New Roman" w:hAnsi="Times New Roman" w:cs="Times New Roman"/>
          <w:sz w:val="24"/>
          <w:szCs w:val="24"/>
        </w:rPr>
        <w:t xml:space="preserve">оглашения, разрешаются по взаимному согласию </w:t>
      </w:r>
      <w:r>
        <w:rPr>
          <w:rFonts w:ascii="Times New Roman" w:hAnsi="Times New Roman" w:cs="Times New Roman"/>
          <w:sz w:val="24"/>
          <w:szCs w:val="24"/>
        </w:rPr>
        <w:t>с</w:t>
      </w:r>
      <w:r w:rsidRPr="00A40A41">
        <w:rPr>
          <w:rFonts w:ascii="Times New Roman" w:hAnsi="Times New Roman" w:cs="Times New Roman"/>
          <w:sz w:val="24"/>
          <w:szCs w:val="24"/>
        </w:rPr>
        <w:t>торон в порядке, установленном законодательством Российской Федерации.</w:t>
      </w:r>
    </w:p>
    <w:p w:rsidR="00063186" w:rsidRPr="00A40A41" w:rsidRDefault="00063186" w:rsidP="00063186">
      <w:pPr>
        <w:pStyle w:val="af7"/>
        <w:jc w:val="both"/>
        <w:rPr>
          <w:rFonts w:ascii="Times New Roman" w:hAnsi="Times New Roman" w:cs="Times New Roman"/>
          <w:sz w:val="24"/>
          <w:szCs w:val="24"/>
        </w:rPr>
      </w:pPr>
      <w:r>
        <w:rPr>
          <w:rFonts w:ascii="Times New Roman" w:hAnsi="Times New Roman" w:cs="Times New Roman"/>
          <w:sz w:val="24"/>
          <w:szCs w:val="24"/>
        </w:rPr>
        <w:t>3</w:t>
      </w:r>
      <w:r w:rsidRPr="00A40A41">
        <w:rPr>
          <w:rFonts w:ascii="Times New Roman" w:hAnsi="Times New Roman" w:cs="Times New Roman"/>
          <w:sz w:val="24"/>
          <w:szCs w:val="24"/>
        </w:rPr>
        <w:t>.2. При разногласии споры разрешаются в судебном порядке в соответствии с законодательством Российской Федерации.</w:t>
      </w:r>
    </w:p>
    <w:p w:rsidR="00063186" w:rsidRDefault="00063186" w:rsidP="00063186">
      <w:pPr>
        <w:pStyle w:val="af7"/>
        <w:jc w:val="center"/>
        <w:rPr>
          <w:rFonts w:ascii="Times New Roman" w:hAnsi="Times New Roman" w:cs="Times New Roman"/>
          <w:sz w:val="24"/>
          <w:szCs w:val="24"/>
        </w:rPr>
      </w:pPr>
    </w:p>
    <w:p w:rsidR="00063186" w:rsidRPr="000B5339" w:rsidRDefault="00063186" w:rsidP="00063186">
      <w:pPr>
        <w:pStyle w:val="af7"/>
        <w:jc w:val="center"/>
        <w:rPr>
          <w:rFonts w:ascii="Times New Roman" w:hAnsi="Times New Roman" w:cs="Times New Roman"/>
          <w:sz w:val="24"/>
          <w:szCs w:val="24"/>
        </w:rPr>
      </w:pPr>
      <w:r w:rsidRPr="000B5339">
        <w:rPr>
          <w:rFonts w:ascii="Times New Roman" w:hAnsi="Times New Roman" w:cs="Times New Roman"/>
          <w:sz w:val="24"/>
          <w:szCs w:val="24"/>
        </w:rPr>
        <w:t xml:space="preserve">4. Срок действия </w:t>
      </w:r>
      <w:r>
        <w:rPr>
          <w:rFonts w:ascii="Times New Roman" w:hAnsi="Times New Roman" w:cs="Times New Roman"/>
          <w:sz w:val="24"/>
          <w:szCs w:val="24"/>
        </w:rPr>
        <w:t>соглашения</w:t>
      </w:r>
    </w:p>
    <w:p w:rsidR="00063186" w:rsidRPr="000B5339" w:rsidRDefault="00063186" w:rsidP="00063186">
      <w:pPr>
        <w:pStyle w:val="af7"/>
        <w:jc w:val="both"/>
        <w:rPr>
          <w:rFonts w:ascii="Times New Roman" w:hAnsi="Times New Roman" w:cs="Times New Roman"/>
          <w:sz w:val="24"/>
          <w:szCs w:val="24"/>
        </w:rPr>
      </w:pPr>
    </w:p>
    <w:p w:rsidR="00063186" w:rsidRPr="000B5339" w:rsidRDefault="00063186" w:rsidP="00063186">
      <w:pPr>
        <w:pStyle w:val="af7"/>
        <w:jc w:val="both"/>
        <w:rPr>
          <w:rFonts w:ascii="Times New Roman" w:hAnsi="Times New Roman" w:cs="Times New Roman"/>
          <w:sz w:val="24"/>
          <w:szCs w:val="24"/>
        </w:rPr>
      </w:pPr>
      <w:r w:rsidRPr="000B5339">
        <w:rPr>
          <w:rFonts w:ascii="Times New Roman" w:hAnsi="Times New Roman" w:cs="Times New Roman"/>
          <w:sz w:val="24"/>
          <w:szCs w:val="24"/>
        </w:rPr>
        <w:t>Настоящ</w:t>
      </w:r>
      <w:r>
        <w:rPr>
          <w:rFonts w:ascii="Times New Roman" w:hAnsi="Times New Roman" w:cs="Times New Roman"/>
          <w:sz w:val="24"/>
          <w:szCs w:val="24"/>
        </w:rPr>
        <w:t>ее соглашение</w:t>
      </w:r>
      <w:r w:rsidRPr="000B5339">
        <w:rPr>
          <w:rFonts w:ascii="Times New Roman" w:hAnsi="Times New Roman" w:cs="Times New Roman"/>
          <w:sz w:val="24"/>
          <w:szCs w:val="24"/>
        </w:rPr>
        <w:t xml:space="preserve"> вступает в силу с</w:t>
      </w:r>
      <w:r>
        <w:rPr>
          <w:rFonts w:ascii="Times New Roman" w:hAnsi="Times New Roman" w:cs="Times New Roman"/>
          <w:sz w:val="24"/>
          <w:szCs w:val="24"/>
        </w:rPr>
        <w:t>о дня</w:t>
      </w:r>
      <w:r w:rsidRPr="000B5339">
        <w:rPr>
          <w:rFonts w:ascii="Times New Roman" w:hAnsi="Times New Roman" w:cs="Times New Roman"/>
          <w:sz w:val="24"/>
          <w:szCs w:val="24"/>
        </w:rPr>
        <w:t xml:space="preserve"> его подписания и действует до прекращения прав </w:t>
      </w:r>
      <w:r>
        <w:rPr>
          <w:rFonts w:ascii="Times New Roman" w:hAnsi="Times New Roman" w:cs="Times New Roman"/>
          <w:sz w:val="24"/>
          <w:szCs w:val="24"/>
        </w:rPr>
        <w:t>Гражданина или организации</w:t>
      </w:r>
      <w:bookmarkStart w:id="70" w:name="_Hlk8640813"/>
      <w:r>
        <w:rPr>
          <w:rFonts w:ascii="Times New Roman" w:hAnsi="Times New Roman" w:cs="Times New Roman"/>
          <w:sz w:val="24"/>
          <w:szCs w:val="24"/>
        </w:rPr>
        <w:t xml:space="preserve">  </w:t>
      </w:r>
      <w:r w:rsidRPr="000B5339">
        <w:rPr>
          <w:rFonts w:ascii="Times New Roman" w:hAnsi="Times New Roman" w:cs="Times New Roman"/>
          <w:sz w:val="24"/>
          <w:szCs w:val="24"/>
        </w:rPr>
        <w:t xml:space="preserve">на </w:t>
      </w:r>
      <w:r w:rsidRPr="00A64005">
        <w:rPr>
          <w:rFonts w:ascii="Times New Roman" w:hAnsi="Times New Roman" w:cs="Times New Roman"/>
          <w:sz w:val="24"/>
          <w:szCs w:val="24"/>
        </w:rPr>
        <w:t>здани</w:t>
      </w:r>
      <w:r>
        <w:rPr>
          <w:rFonts w:ascii="Times New Roman" w:hAnsi="Times New Roman" w:cs="Times New Roman"/>
          <w:sz w:val="24"/>
          <w:szCs w:val="24"/>
        </w:rPr>
        <w:t>е</w:t>
      </w:r>
      <w:r w:rsidRPr="00A64005">
        <w:rPr>
          <w:rFonts w:ascii="Times New Roman" w:hAnsi="Times New Roman" w:cs="Times New Roman"/>
          <w:sz w:val="24"/>
          <w:szCs w:val="24"/>
        </w:rPr>
        <w:t>, строени</w:t>
      </w:r>
      <w:r>
        <w:rPr>
          <w:rFonts w:ascii="Times New Roman" w:hAnsi="Times New Roman" w:cs="Times New Roman"/>
          <w:sz w:val="24"/>
          <w:szCs w:val="24"/>
        </w:rPr>
        <w:t>е</w:t>
      </w:r>
      <w:r w:rsidRPr="00A64005">
        <w:rPr>
          <w:rFonts w:ascii="Times New Roman" w:hAnsi="Times New Roman" w:cs="Times New Roman"/>
          <w:sz w:val="24"/>
          <w:szCs w:val="24"/>
        </w:rPr>
        <w:t>, сооружени</w:t>
      </w:r>
      <w:r>
        <w:rPr>
          <w:rFonts w:ascii="Times New Roman" w:hAnsi="Times New Roman" w:cs="Times New Roman"/>
          <w:sz w:val="24"/>
          <w:szCs w:val="24"/>
        </w:rPr>
        <w:t>е</w:t>
      </w:r>
      <w:r w:rsidRPr="00A64005">
        <w:rPr>
          <w:rFonts w:ascii="Times New Roman" w:hAnsi="Times New Roman" w:cs="Times New Roman"/>
          <w:sz w:val="24"/>
          <w:szCs w:val="24"/>
        </w:rPr>
        <w:t xml:space="preserve">, </w:t>
      </w:r>
      <w:r w:rsidRPr="000B5339">
        <w:rPr>
          <w:rFonts w:ascii="Times New Roman" w:hAnsi="Times New Roman" w:cs="Times New Roman"/>
          <w:sz w:val="24"/>
          <w:szCs w:val="24"/>
        </w:rPr>
        <w:t>земель</w:t>
      </w:r>
      <w:r>
        <w:rPr>
          <w:rFonts w:ascii="Times New Roman" w:hAnsi="Times New Roman" w:cs="Times New Roman"/>
          <w:sz w:val="24"/>
          <w:szCs w:val="24"/>
        </w:rPr>
        <w:t>ный</w:t>
      </w:r>
      <w:r w:rsidRPr="000B5339">
        <w:rPr>
          <w:rFonts w:ascii="Times New Roman" w:hAnsi="Times New Roman" w:cs="Times New Roman"/>
          <w:sz w:val="24"/>
          <w:szCs w:val="24"/>
        </w:rPr>
        <w:t xml:space="preserve"> участ</w:t>
      </w:r>
      <w:r>
        <w:rPr>
          <w:rFonts w:ascii="Times New Roman" w:hAnsi="Times New Roman" w:cs="Times New Roman"/>
          <w:sz w:val="24"/>
          <w:szCs w:val="24"/>
        </w:rPr>
        <w:t>ок</w:t>
      </w:r>
      <w:r w:rsidRPr="00A64005">
        <w:rPr>
          <w:rFonts w:ascii="Times New Roman" w:hAnsi="Times New Roman" w:cs="Times New Roman"/>
          <w:i/>
          <w:sz w:val="24"/>
          <w:szCs w:val="24"/>
        </w:rPr>
        <w:t>(необходимый вид объекта следует подчеркнуть)</w:t>
      </w:r>
      <w:bookmarkEnd w:id="70"/>
      <w:r w:rsidRPr="000B5339">
        <w:rPr>
          <w:rFonts w:ascii="Times New Roman" w:hAnsi="Times New Roman" w:cs="Times New Roman"/>
          <w:sz w:val="24"/>
          <w:szCs w:val="24"/>
        </w:rPr>
        <w:t>.</w:t>
      </w:r>
    </w:p>
    <w:p w:rsidR="00063186" w:rsidRPr="000B5339" w:rsidRDefault="00063186" w:rsidP="00063186">
      <w:pPr>
        <w:pStyle w:val="af7"/>
        <w:jc w:val="both"/>
        <w:rPr>
          <w:rFonts w:ascii="Times New Roman" w:hAnsi="Times New Roman" w:cs="Times New Roman"/>
          <w:sz w:val="24"/>
          <w:szCs w:val="24"/>
        </w:rPr>
      </w:pPr>
    </w:p>
    <w:p w:rsidR="00063186" w:rsidRPr="000B5339" w:rsidRDefault="00063186" w:rsidP="00063186">
      <w:pPr>
        <w:pStyle w:val="af7"/>
        <w:jc w:val="center"/>
        <w:rPr>
          <w:rFonts w:ascii="Times New Roman" w:hAnsi="Times New Roman" w:cs="Times New Roman"/>
          <w:sz w:val="24"/>
          <w:szCs w:val="24"/>
        </w:rPr>
      </w:pPr>
      <w:r w:rsidRPr="000B5339">
        <w:rPr>
          <w:rFonts w:ascii="Times New Roman" w:hAnsi="Times New Roman" w:cs="Times New Roman"/>
          <w:sz w:val="24"/>
          <w:szCs w:val="24"/>
        </w:rPr>
        <w:t>5. Заключительные положения</w:t>
      </w:r>
    </w:p>
    <w:p w:rsidR="00063186" w:rsidRPr="000B5339" w:rsidRDefault="00063186" w:rsidP="00063186">
      <w:pPr>
        <w:pStyle w:val="af7"/>
        <w:jc w:val="both"/>
        <w:rPr>
          <w:rFonts w:ascii="Times New Roman" w:hAnsi="Times New Roman" w:cs="Times New Roman"/>
          <w:sz w:val="24"/>
          <w:szCs w:val="24"/>
        </w:rPr>
      </w:pPr>
    </w:p>
    <w:p w:rsidR="00063186" w:rsidRPr="000B5339" w:rsidRDefault="00063186" w:rsidP="00063186">
      <w:pPr>
        <w:pStyle w:val="af7"/>
        <w:jc w:val="both"/>
        <w:rPr>
          <w:rFonts w:ascii="Times New Roman" w:hAnsi="Times New Roman" w:cs="Times New Roman"/>
          <w:sz w:val="24"/>
          <w:szCs w:val="24"/>
        </w:rPr>
      </w:pPr>
      <w:r w:rsidRPr="000B5339">
        <w:rPr>
          <w:rFonts w:ascii="Times New Roman" w:hAnsi="Times New Roman" w:cs="Times New Roman"/>
          <w:sz w:val="24"/>
          <w:szCs w:val="24"/>
        </w:rPr>
        <w:t xml:space="preserve">5.1. Изменение либо расторжение настоящего </w:t>
      </w:r>
      <w:r>
        <w:rPr>
          <w:rFonts w:ascii="Times New Roman" w:hAnsi="Times New Roman" w:cs="Times New Roman"/>
          <w:sz w:val="24"/>
          <w:szCs w:val="24"/>
        </w:rPr>
        <w:t>соглашения</w:t>
      </w:r>
      <w:r w:rsidRPr="000B5339">
        <w:rPr>
          <w:rFonts w:ascii="Times New Roman" w:hAnsi="Times New Roman" w:cs="Times New Roman"/>
          <w:sz w:val="24"/>
          <w:szCs w:val="24"/>
        </w:rPr>
        <w:t xml:space="preserve"> производится по письменному согласию сторон. При </w:t>
      </w:r>
      <w:r w:rsidR="0034662F" w:rsidRPr="000B5339">
        <w:rPr>
          <w:rFonts w:ascii="Times New Roman" w:hAnsi="Times New Roman" w:cs="Times New Roman"/>
          <w:sz w:val="24"/>
          <w:szCs w:val="24"/>
        </w:rPr>
        <w:t>не достижении</w:t>
      </w:r>
      <w:r w:rsidRPr="000B5339">
        <w:rPr>
          <w:rFonts w:ascii="Times New Roman" w:hAnsi="Times New Roman" w:cs="Times New Roman"/>
          <w:sz w:val="24"/>
          <w:szCs w:val="24"/>
        </w:rPr>
        <w:t xml:space="preserve"> согласия изменение и расторжение </w:t>
      </w:r>
      <w:r>
        <w:rPr>
          <w:rFonts w:ascii="Times New Roman" w:hAnsi="Times New Roman" w:cs="Times New Roman"/>
          <w:sz w:val="24"/>
          <w:szCs w:val="24"/>
        </w:rPr>
        <w:t>соглашения</w:t>
      </w:r>
      <w:r w:rsidRPr="000B5339">
        <w:rPr>
          <w:rFonts w:ascii="Times New Roman" w:hAnsi="Times New Roman" w:cs="Times New Roman"/>
          <w:sz w:val="24"/>
          <w:szCs w:val="24"/>
        </w:rPr>
        <w:t xml:space="preserve"> осуществляются в порядке, установленном гражданским законодательством.</w:t>
      </w:r>
    </w:p>
    <w:p w:rsidR="00063186" w:rsidRDefault="00063186" w:rsidP="00063186">
      <w:pPr>
        <w:pStyle w:val="af7"/>
        <w:jc w:val="both"/>
        <w:rPr>
          <w:rFonts w:ascii="Times New Roman" w:hAnsi="Times New Roman" w:cs="Times New Roman"/>
          <w:sz w:val="24"/>
          <w:szCs w:val="24"/>
        </w:rPr>
      </w:pPr>
      <w:r w:rsidRPr="000B5339">
        <w:rPr>
          <w:rFonts w:ascii="Times New Roman" w:hAnsi="Times New Roman" w:cs="Times New Roman"/>
          <w:sz w:val="24"/>
          <w:szCs w:val="24"/>
        </w:rPr>
        <w:t xml:space="preserve">5.2. </w:t>
      </w:r>
      <w:r w:rsidRPr="00A40A41">
        <w:rPr>
          <w:rFonts w:ascii="Times New Roman" w:hAnsi="Times New Roman" w:cs="Times New Roman"/>
          <w:sz w:val="24"/>
          <w:szCs w:val="24"/>
        </w:rPr>
        <w:t xml:space="preserve">По взаимному соглашению </w:t>
      </w:r>
      <w:r>
        <w:rPr>
          <w:rFonts w:ascii="Times New Roman" w:hAnsi="Times New Roman" w:cs="Times New Roman"/>
          <w:sz w:val="24"/>
          <w:szCs w:val="24"/>
        </w:rPr>
        <w:t>с</w:t>
      </w:r>
      <w:r w:rsidRPr="00A40A41">
        <w:rPr>
          <w:rFonts w:ascii="Times New Roman" w:hAnsi="Times New Roman" w:cs="Times New Roman"/>
          <w:sz w:val="24"/>
          <w:szCs w:val="24"/>
        </w:rPr>
        <w:t>торон площадь прилегающей территории</w:t>
      </w:r>
      <w:r w:rsidR="0034662F">
        <w:rPr>
          <w:rFonts w:ascii="Times New Roman" w:hAnsi="Times New Roman" w:cs="Times New Roman"/>
          <w:sz w:val="24"/>
          <w:szCs w:val="24"/>
        </w:rPr>
        <w:t xml:space="preserve"> </w:t>
      </w:r>
      <w:r w:rsidRPr="00A40A41">
        <w:rPr>
          <w:rFonts w:ascii="Times New Roman" w:hAnsi="Times New Roman" w:cs="Times New Roman"/>
          <w:sz w:val="24"/>
          <w:szCs w:val="24"/>
        </w:rPr>
        <w:t xml:space="preserve">может быть изменена на основании дополнительного соглашения к настоящему </w:t>
      </w:r>
      <w:r>
        <w:rPr>
          <w:rFonts w:ascii="Times New Roman" w:hAnsi="Times New Roman" w:cs="Times New Roman"/>
          <w:sz w:val="24"/>
          <w:szCs w:val="24"/>
        </w:rPr>
        <w:t>с</w:t>
      </w:r>
      <w:r w:rsidRPr="00A40A41">
        <w:rPr>
          <w:rFonts w:ascii="Times New Roman" w:hAnsi="Times New Roman" w:cs="Times New Roman"/>
          <w:sz w:val="24"/>
          <w:szCs w:val="24"/>
        </w:rPr>
        <w:t>оглашению.</w:t>
      </w:r>
    </w:p>
    <w:p w:rsidR="00063186" w:rsidRPr="000B5339" w:rsidRDefault="00063186" w:rsidP="00063186">
      <w:pPr>
        <w:pStyle w:val="af7"/>
        <w:jc w:val="both"/>
        <w:rPr>
          <w:rFonts w:ascii="Times New Roman" w:hAnsi="Times New Roman" w:cs="Times New Roman"/>
          <w:sz w:val="24"/>
          <w:szCs w:val="24"/>
        </w:rPr>
      </w:pPr>
      <w:r>
        <w:rPr>
          <w:rFonts w:ascii="Times New Roman" w:hAnsi="Times New Roman" w:cs="Times New Roman"/>
          <w:sz w:val="24"/>
          <w:szCs w:val="24"/>
        </w:rPr>
        <w:t xml:space="preserve">5.3. </w:t>
      </w:r>
      <w:r w:rsidRPr="000B5339">
        <w:rPr>
          <w:rFonts w:ascii="Times New Roman" w:hAnsi="Times New Roman" w:cs="Times New Roman"/>
          <w:sz w:val="24"/>
          <w:szCs w:val="24"/>
        </w:rPr>
        <w:t>Настоящ</w:t>
      </w:r>
      <w:r>
        <w:rPr>
          <w:rFonts w:ascii="Times New Roman" w:hAnsi="Times New Roman" w:cs="Times New Roman"/>
          <w:sz w:val="24"/>
          <w:szCs w:val="24"/>
        </w:rPr>
        <w:t>ее</w:t>
      </w:r>
      <w:r w:rsidR="0034662F">
        <w:rPr>
          <w:rFonts w:ascii="Times New Roman" w:hAnsi="Times New Roman" w:cs="Times New Roman"/>
          <w:sz w:val="24"/>
          <w:szCs w:val="24"/>
        </w:rPr>
        <w:t xml:space="preserve"> </w:t>
      </w:r>
      <w:r>
        <w:rPr>
          <w:rFonts w:ascii="Times New Roman" w:hAnsi="Times New Roman" w:cs="Times New Roman"/>
          <w:sz w:val="24"/>
          <w:szCs w:val="24"/>
        </w:rPr>
        <w:t>соглашение</w:t>
      </w:r>
      <w:r w:rsidRPr="000B5339">
        <w:rPr>
          <w:rFonts w:ascii="Times New Roman" w:hAnsi="Times New Roman" w:cs="Times New Roman"/>
          <w:sz w:val="24"/>
          <w:szCs w:val="24"/>
        </w:rPr>
        <w:t xml:space="preserve"> составлен</w:t>
      </w:r>
      <w:r>
        <w:rPr>
          <w:rFonts w:ascii="Times New Roman" w:hAnsi="Times New Roman" w:cs="Times New Roman"/>
          <w:sz w:val="24"/>
          <w:szCs w:val="24"/>
        </w:rPr>
        <w:t>о</w:t>
      </w:r>
      <w:r w:rsidRPr="000B5339">
        <w:rPr>
          <w:rFonts w:ascii="Times New Roman" w:hAnsi="Times New Roman" w:cs="Times New Roman"/>
          <w:sz w:val="24"/>
          <w:szCs w:val="24"/>
        </w:rPr>
        <w:t xml:space="preserve"> в 2-х экземплярах, имеющих равную юридическую силу, первый из которых хранится у </w:t>
      </w:r>
      <w:r>
        <w:rPr>
          <w:rFonts w:ascii="Times New Roman" w:hAnsi="Times New Roman" w:cs="Times New Roman"/>
          <w:sz w:val="24"/>
          <w:szCs w:val="24"/>
        </w:rPr>
        <w:t>Гражданина или организации</w:t>
      </w:r>
      <w:r w:rsidRPr="000B5339">
        <w:rPr>
          <w:rFonts w:ascii="Times New Roman" w:hAnsi="Times New Roman" w:cs="Times New Roman"/>
          <w:sz w:val="24"/>
          <w:szCs w:val="24"/>
        </w:rPr>
        <w:t xml:space="preserve">, второй - в </w:t>
      </w:r>
      <w:r>
        <w:rPr>
          <w:rFonts w:ascii="Times New Roman" w:hAnsi="Times New Roman" w:cs="Times New Roman"/>
          <w:sz w:val="24"/>
          <w:szCs w:val="24"/>
        </w:rPr>
        <w:t>А</w:t>
      </w:r>
      <w:r w:rsidRPr="000B5339">
        <w:rPr>
          <w:rFonts w:ascii="Times New Roman" w:hAnsi="Times New Roman" w:cs="Times New Roman"/>
          <w:sz w:val="24"/>
          <w:szCs w:val="24"/>
        </w:rPr>
        <w:t>дминистрации.</w:t>
      </w:r>
    </w:p>
    <w:p w:rsidR="00063186" w:rsidRPr="000B5339" w:rsidRDefault="00063186" w:rsidP="00063186">
      <w:pPr>
        <w:pStyle w:val="af7"/>
        <w:jc w:val="both"/>
        <w:rPr>
          <w:rFonts w:ascii="Times New Roman" w:hAnsi="Times New Roman" w:cs="Times New Roman"/>
          <w:sz w:val="24"/>
          <w:szCs w:val="24"/>
        </w:rPr>
      </w:pPr>
    </w:p>
    <w:p w:rsidR="00063186" w:rsidRPr="000B5339" w:rsidRDefault="00063186" w:rsidP="00063186">
      <w:pPr>
        <w:pStyle w:val="af7"/>
        <w:jc w:val="center"/>
        <w:rPr>
          <w:rFonts w:ascii="Times New Roman" w:hAnsi="Times New Roman" w:cs="Times New Roman"/>
          <w:sz w:val="24"/>
          <w:szCs w:val="24"/>
        </w:rPr>
      </w:pPr>
      <w:r w:rsidRPr="000B5339">
        <w:rPr>
          <w:rFonts w:ascii="Times New Roman" w:hAnsi="Times New Roman" w:cs="Times New Roman"/>
          <w:sz w:val="24"/>
          <w:szCs w:val="24"/>
        </w:rPr>
        <w:t>Юридические адреса</w:t>
      </w:r>
      <w:r>
        <w:rPr>
          <w:rFonts w:ascii="Times New Roman" w:hAnsi="Times New Roman" w:cs="Times New Roman"/>
          <w:sz w:val="24"/>
          <w:szCs w:val="24"/>
        </w:rPr>
        <w:t xml:space="preserve"> и контакты</w:t>
      </w:r>
      <w:r w:rsidRPr="000B5339">
        <w:rPr>
          <w:rFonts w:ascii="Times New Roman" w:hAnsi="Times New Roman" w:cs="Times New Roman"/>
          <w:sz w:val="24"/>
          <w:szCs w:val="24"/>
        </w:rPr>
        <w:t xml:space="preserve"> сторон</w:t>
      </w:r>
    </w:p>
    <w:p w:rsidR="00063186" w:rsidRPr="000B5339" w:rsidRDefault="00063186" w:rsidP="00063186">
      <w:pPr>
        <w:pStyle w:val="af7"/>
        <w:jc w:val="both"/>
        <w:rPr>
          <w:rFonts w:ascii="Times New Roman" w:hAnsi="Times New Roman" w:cs="Times New Roman"/>
          <w:sz w:val="24"/>
          <w:szCs w:val="24"/>
        </w:rPr>
      </w:pPr>
    </w:p>
    <w:p w:rsidR="00063186" w:rsidRDefault="00063186" w:rsidP="00063186">
      <w:pPr>
        <w:pStyle w:val="af7"/>
        <w:jc w:val="both"/>
        <w:rPr>
          <w:rFonts w:ascii="Times New Roman" w:hAnsi="Times New Roman" w:cs="Times New Roman"/>
          <w:sz w:val="24"/>
          <w:szCs w:val="24"/>
        </w:rPr>
      </w:pPr>
      <w:r w:rsidRPr="000B5339">
        <w:rPr>
          <w:rFonts w:ascii="Times New Roman" w:hAnsi="Times New Roman" w:cs="Times New Roman"/>
          <w:sz w:val="24"/>
          <w:szCs w:val="24"/>
        </w:rPr>
        <w:t xml:space="preserve">Администрация:   </w:t>
      </w:r>
      <w:r>
        <w:rPr>
          <w:rFonts w:ascii="Times New Roman" w:hAnsi="Times New Roman" w:cs="Times New Roman"/>
          <w:sz w:val="24"/>
          <w:szCs w:val="24"/>
        </w:rPr>
        <w:t>Гражданин или Организация</w:t>
      </w:r>
      <w:r>
        <w:rPr>
          <w:rStyle w:val="af6"/>
          <w:rFonts w:ascii="Times New Roman" w:hAnsi="Times New Roman" w:cs="Times New Roman"/>
          <w:sz w:val="24"/>
          <w:szCs w:val="24"/>
        </w:rPr>
        <w:footnoteReference w:id="3"/>
      </w:r>
      <w:r w:rsidRPr="000B5339">
        <w:rPr>
          <w:rFonts w:ascii="Times New Roman" w:hAnsi="Times New Roman" w:cs="Times New Roman"/>
          <w:sz w:val="24"/>
          <w:szCs w:val="24"/>
        </w:rPr>
        <w:t>:</w:t>
      </w:r>
    </w:p>
    <w:p w:rsidR="00063186" w:rsidRDefault="00063186" w:rsidP="00063186">
      <w:pPr>
        <w:pStyle w:val="af7"/>
        <w:jc w:val="both"/>
        <w:rPr>
          <w:rFonts w:ascii="Times New Roman" w:hAnsi="Times New Roman" w:cs="Times New Roman"/>
          <w:sz w:val="24"/>
          <w:szCs w:val="24"/>
        </w:rPr>
      </w:pPr>
    </w:p>
    <w:p w:rsidR="00063186" w:rsidRDefault="00063186" w:rsidP="00063186">
      <w:pPr>
        <w:pStyle w:val="af7"/>
        <w:jc w:val="both"/>
        <w:rPr>
          <w:rFonts w:ascii="Times New Roman" w:hAnsi="Times New Roman" w:cs="Times New Roman"/>
          <w:sz w:val="24"/>
          <w:szCs w:val="24"/>
        </w:rPr>
      </w:pPr>
    </w:p>
    <w:p w:rsidR="00063186" w:rsidRDefault="00063186" w:rsidP="00063186">
      <w:pPr>
        <w:pStyle w:val="af7"/>
        <w:jc w:val="both"/>
        <w:rPr>
          <w:rFonts w:ascii="Times New Roman" w:hAnsi="Times New Roman" w:cs="Times New Roman"/>
          <w:sz w:val="24"/>
          <w:szCs w:val="24"/>
        </w:rPr>
      </w:pPr>
    </w:p>
    <w:p w:rsidR="00063186" w:rsidRDefault="00063186" w:rsidP="00063186">
      <w:pPr>
        <w:pStyle w:val="af7"/>
        <w:jc w:val="both"/>
        <w:rPr>
          <w:rFonts w:ascii="Times New Roman" w:hAnsi="Times New Roman" w:cs="Times New Roman"/>
          <w:sz w:val="24"/>
          <w:szCs w:val="24"/>
        </w:rPr>
      </w:pPr>
    </w:p>
    <w:p w:rsidR="00063186" w:rsidRDefault="00063186" w:rsidP="00063186">
      <w:pPr>
        <w:pStyle w:val="af7"/>
        <w:jc w:val="both"/>
        <w:rPr>
          <w:rFonts w:ascii="Times New Roman" w:hAnsi="Times New Roman" w:cs="Times New Roman"/>
          <w:sz w:val="24"/>
          <w:szCs w:val="24"/>
        </w:rPr>
      </w:pPr>
    </w:p>
    <w:p w:rsidR="00063186" w:rsidRDefault="00063186" w:rsidP="00063186">
      <w:pPr>
        <w:pStyle w:val="af7"/>
        <w:jc w:val="both"/>
        <w:rPr>
          <w:rFonts w:ascii="Times New Roman" w:hAnsi="Times New Roman" w:cs="Times New Roman"/>
          <w:sz w:val="24"/>
          <w:szCs w:val="24"/>
        </w:rPr>
      </w:pPr>
    </w:p>
    <w:p w:rsidR="00063186" w:rsidRPr="00B07C4B" w:rsidRDefault="00063186" w:rsidP="00063186">
      <w:pPr>
        <w:autoSpaceDE w:val="0"/>
        <w:autoSpaceDN w:val="0"/>
        <w:adjustRightInd w:val="0"/>
        <w:spacing w:after="0" w:line="240" w:lineRule="auto"/>
        <w:ind w:left="6372" w:firstLine="708"/>
        <w:outlineLvl w:val="1"/>
        <w:rPr>
          <w:rFonts w:ascii="Times New Roman" w:eastAsia="Calibri" w:hAnsi="Times New Roman" w:cs="Times New Roman"/>
          <w:sz w:val="24"/>
          <w:szCs w:val="24"/>
          <w:lang w:eastAsia="en-US"/>
        </w:rPr>
      </w:pPr>
      <w:r w:rsidRPr="00B07C4B">
        <w:rPr>
          <w:rFonts w:ascii="Times New Roman" w:eastAsia="Calibri" w:hAnsi="Times New Roman" w:cs="Times New Roman"/>
          <w:sz w:val="24"/>
          <w:szCs w:val="24"/>
          <w:lang w:eastAsia="en-US"/>
        </w:rPr>
        <w:t>Приложение</w:t>
      </w:r>
    </w:p>
    <w:p w:rsidR="00063186" w:rsidRPr="00B07C4B" w:rsidRDefault="00063186" w:rsidP="00063186">
      <w:pPr>
        <w:autoSpaceDE w:val="0"/>
        <w:autoSpaceDN w:val="0"/>
        <w:adjustRightInd w:val="0"/>
        <w:spacing w:after="0" w:line="240" w:lineRule="auto"/>
        <w:jc w:val="right"/>
        <w:rPr>
          <w:rFonts w:ascii="Times New Roman" w:eastAsia="Calibri" w:hAnsi="Times New Roman" w:cs="Times New Roman"/>
          <w:sz w:val="24"/>
          <w:szCs w:val="24"/>
          <w:lang w:eastAsia="en-US"/>
        </w:rPr>
      </w:pPr>
      <w:r w:rsidRPr="00B07C4B">
        <w:rPr>
          <w:rFonts w:ascii="Times New Roman" w:eastAsia="Calibri" w:hAnsi="Times New Roman" w:cs="Times New Roman"/>
          <w:sz w:val="24"/>
          <w:szCs w:val="24"/>
          <w:lang w:eastAsia="en-US"/>
        </w:rPr>
        <w:t>к соглашению</w:t>
      </w:r>
    </w:p>
    <w:p w:rsidR="00063186" w:rsidRPr="00B07C4B" w:rsidRDefault="00063186" w:rsidP="00063186">
      <w:pPr>
        <w:autoSpaceDE w:val="0"/>
        <w:autoSpaceDN w:val="0"/>
        <w:adjustRightInd w:val="0"/>
        <w:spacing w:after="0" w:line="240" w:lineRule="auto"/>
        <w:jc w:val="right"/>
        <w:rPr>
          <w:rFonts w:ascii="Times New Roman" w:eastAsia="Calibri" w:hAnsi="Times New Roman" w:cs="Times New Roman"/>
          <w:sz w:val="24"/>
          <w:szCs w:val="24"/>
          <w:lang w:eastAsia="en-US"/>
        </w:rPr>
      </w:pPr>
      <w:r w:rsidRPr="00B07C4B">
        <w:rPr>
          <w:rFonts w:ascii="Times New Roman" w:eastAsia="Calibri" w:hAnsi="Times New Roman" w:cs="Times New Roman"/>
          <w:sz w:val="24"/>
          <w:szCs w:val="24"/>
          <w:lang w:eastAsia="en-US"/>
        </w:rPr>
        <w:t>о закреплении прилегающей территории</w:t>
      </w:r>
    </w:p>
    <w:p w:rsidR="00063186" w:rsidRPr="00B07C4B" w:rsidRDefault="00063186" w:rsidP="00063186">
      <w:pPr>
        <w:autoSpaceDE w:val="0"/>
        <w:autoSpaceDN w:val="0"/>
        <w:adjustRightInd w:val="0"/>
        <w:spacing w:after="0" w:line="240" w:lineRule="auto"/>
        <w:jc w:val="right"/>
        <w:rPr>
          <w:rFonts w:ascii="Times New Roman" w:eastAsia="Calibri" w:hAnsi="Times New Roman" w:cs="Times New Roman"/>
          <w:sz w:val="24"/>
          <w:szCs w:val="24"/>
          <w:lang w:eastAsia="en-US"/>
        </w:rPr>
      </w:pPr>
      <w:r w:rsidRPr="00B07C4B">
        <w:rPr>
          <w:rFonts w:ascii="Times New Roman" w:eastAsia="Calibri" w:hAnsi="Times New Roman" w:cs="Times New Roman"/>
          <w:sz w:val="24"/>
          <w:szCs w:val="24"/>
          <w:lang w:eastAsia="en-US"/>
        </w:rPr>
        <w:t>в установленных границах</w:t>
      </w:r>
    </w:p>
    <w:p w:rsidR="00063186" w:rsidRPr="008671B3" w:rsidRDefault="00063186" w:rsidP="00063186">
      <w:pPr>
        <w:autoSpaceDE w:val="0"/>
        <w:autoSpaceDN w:val="0"/>
        <w:adjustRightInd w:val="0"/>
        <w:spacing w:after="0" w:line="240" w:lineRule="auto"/>
        <w:jc w:val="both"/>
        <w:rPr>
          <w:rFonts w:eastAsia="Calibri"/>
          <w:lang w:eastAsia="en-US"/>
        </w:rPr>
      </w:pPr>
    </w:p>
    <w:p w:rsidR="00063186" w:rsidRDefault="00063186" w:rsidP="00063186">
      <w:pPr>
        <w:autoSpaceDE w:val="0"/>
        <w:autoSpaceDN w:val="0"/>
        <w:adjustRightInd w:val="0"/>
        <w:spacing w:line="240" w:lineRule="auto"/>
        <w:jc w:val="center"/>
        <w:rPr>
          <w:rFonts w:ascii="Times New Roman" w:eastAsia="Calibri" w:hAnsi="Times New Roman" w:cs="Times New Roman"/>
          <w:sz w:val="24"/>
          <w:szCs w:val="24"/>
          <w:lang w:eastAsia="en-US"/>
        </w:rPr>
      </w:pPr>
      <w:bookmarkStart w:id="71" w:name="Par77"/>
      <w:bookmarkEnd w:id="71"/>
    </w:p>
    <w:p w:rsidR="00063186" w:rsidRPr="00E338D5" w:rsidRDefault="00063186" w:rsidP="00063186">
      <w:pPr>
        <w:autoSpaceDE w:val="0"/>
        <w:autoSpaceDN w:val="0"/>
        <w:adjustRightInd w:val="0"/>
        <w:spacing w:line="240" w:lineRule="auto"/>
        <w:jc w:val="center"/>
        <w:rPr>
          <w:rFonts w:ascii="Times New Roman" w:eastAsia="Calibri" w:hAnsi="Times New Roman" w:cs="Times New Roman"/>
          <w:sz w:val="24"/>
          <w:szCs w:val="24"/>
          <w:lang w:eastAsia="en-US"/>
        </w:rPr>
      </w:pPr>
      <w:r w:rsidRPr="00E338D5">
        <w:rPr>
          <w:rFonts w:ascii="Times New Roman" w:eastAsia="Calibri" w:hAnsi="Times New Roman" w:cs="Times New Roman"/>
          <w:sz w:val="24"/>
          <w:szCs w:val="24"/>
          <w:lang w:eastAsia="en-US"/>
        </w:rPr>
        <w:t>КАРТА-СХЕМА ПРИЛЕГАЮЩЕЙ ТЕРРИТОРИИ</w:t>
      </w:r>
    </w:p>
    <w:p w:rsidR="00063186" w:rsidRPr="00E338D5" w:rsidRDefault="00063186" w:rsidP="00063186">
      <w:pPr>
        <w:autoSpaceDE w:val="0"/>
        <w:autoSpaceDN w:val="0"/>
        <w:adjustRightInd w:val="0"/>
        <w:spacing w:line="240" w:lineRule="auto"/>
        <w:jc w:val="both"/>
        <w:rPr>
          <w:rFonts w:ascii="Times New Roman" w:eastAsia="Calibri" w:hAnsi="Times New Roman" w:cs="Times New Roman"/>
          <w:sz w:val="24"/>
          <w:szCs w:val="24"/>
          <w:lang w:eastAsia="en-US"/>
        </w:rPr>
      </w:pPr>
    </w:p>
    <w:p w:rsidR="00063186" w:rsidRPr="00E338D5" w:rsidRDefault="00063186" w:rsidP="00063186">
      <w:pPr>
        <w:autoSpaceDE w:val="0"/>
        <w:autoSpaceDN w:val="0"/>
        <w:adjustRightInd w:val="0"/>
        <w:spacing w:after="0" w:line="240" w:lineRule="auto"/>
        <w:jc w:val="both"/>
        <w:rPr>
          <w:rFonts w:ascii="Times New Roman" w:eastAsia="Calibri" w:hAnsi="Times New Roman" w:cs="Times New Roman"/>
          <w:sz w:val="24"/>
          <w:szCs w:val="24"/>
          <w:lang w:eastAsia="en-US"/>
        </w:rPr>
      </w:pPr>
      <w:r w:rsidRPr="00E338D5">
        <w:rPr>
          <w:rFonts w:ascii="Times New Roman" w:eastAsia="Calibri" w:hAnsi="Times New Roman" w:cs="Times New Roman"/>
          <w:sz w:val="24"/>
          <w:szCs w:val="24"/>
          <w:lang w:eastAsia="en-US"/>
        </w:rPr>
        <w:t>1. Местоположение прилегающей территории</w:t>
      </w:r>
      <w:r w:rsidRPr="00E338D5">
        <w:rPr>
          <w:rStyle w:val="af6"/>
          <w:rFonts w:ascii="Times New Roman" w:eastAsia="Calibri" w:hAnsi="Times New Roman" w:cs="Times New Roman"/>
          <w:sz w:val="24"/>
          <w:szCs w:val="24"/>
          <w:lang w:eastAsia="en-US"/>
        </w:rPr>
        <w:footnoteReference w:id="4"/>
      </w:r>
      <w:r w:rsidRPr="00E338D5">
        <w:rPr>
          <w:rFonts w:ascii="Times New Roman" w:eastAsia="Calibri" w:hAnsi="Times New Roman" w:cs="Times New Roman"/>
          <w:sz w:val="24"/>
          <w:szCs w:val="24"/>
          <w:lang w:eastAsia="en-US"/>
        </w:rPr>
        <w:t xml:space="preserve"> (адрес)</w:t>
      </w:r>
    </w:p>
    <w:p w:rsidR="00063186" w:rsidRPr="00E338D5" w:rsidRDefault="00063186" w:rsidP="00063186">
      <w:pPr>
        <w:autoSpaceDE w:val="0"/>
        <w:autoSpaceDN w:val="0"/>
        <w:adjustRightInd w:val="0"/>
        <w:spacing w:after="0" w:line="240" w:lineRule="auto"/>
        <w:jc w:val="both"/>
        <w:rPr>
          <w:rFonts w:ascii="Times New Roman" w:eastAsia="Calibri" w:hAnsi="Times New Roman" w:cs="Times New Roman"/>
          <w:sz w:val="24"/>
          <w:szCs w:val="24"/>
          <w:lang w:eastAsia="en-US"/>
        </w:rPr>
      </w:pPr>
      <w:r w:rsidRPr="00E338D5">
        <w:rPr>
          <w:rFonts w:ascii="Times New Roman" w:eastAsia="Calibri" w:hAnsi="Times New Roman" w:cs="Times New Roman"/>
          <w:sz w:val="24"/>
          <w:szCs w:val="24"/>
          <w:lang w:eastAsia="en-US"/>
        </w:rPr>
        <w:t>___________________________________________________________________________</w:t>
      </w:r>
    </w:p>
    <w:p w:rsidR="00063186" w:rsidRPr="00E338D5" w:rsidRDefault="00063186" w:rsidP="00063186">
      <w:pPr>
        <w:autoSpaceDE w:val="0"/>
        <w:autoSpaceDN w:val="0"/>
        <w:adjustRightInd w:val="0"/>
        <w:spacing w:after="0" w:line="240" w:lineRule="auto"/>
        <w:jc w:val="both"/>
        <w:rPr>
          <w:rFonts w:ascii="Times New Roman" w:eastAsia="Calibri" w:hAnsi="Times New Roman" w:cs="Times New Roman"/>
          <w:sz w:val="24"/>
          <w:szCs w:val="24"/>
          <w:lang w:eastAsia="en-US"/>
        </w:rPr>
      </w:pPr>
      <w:r w:rsidRPr="00E338D5">
        <w:rPr>
          <w:rFonts w:ascii="Times New Roman" w:eastAsia="Calibri" w:hAnsi="Times New Roman" w:cs="Times New Roman"/>
          <w:sz w:val="24"/>
          <w:szCs w:val="24"/>
          <w:lang w:eastAsia="en-US"/>
        </w:rPr>
        <w:t>___________________________________________________________________________</w:t>
      </w:r>
    </w:p>
    <w:p w:rsidR="00063186" w:rsidRDefault="00063186" w:rsidP="00063186">
      <w:pPr>
        <w:autoSpaceDE w:val="0"/>
        <w:autoSpaceDN w:val="0"/>
        <w:adjustRightInd w:val="0"/>
        <w:spacing w:after="0" w:line="240" w:lineRule="auto"/>
        <w:jc w:val="both"/>
        <w:rPr>
          <w:rFonts w:ascii="Times New Roman" w:eastAsia="Calibri" w:hAnsi="Times New Roman" w:cs="Times New Roman"/>
          <w:sz w:val="24"/>
          <w:szCs w:val="24"/>
          <w:lang w:eastAsia="en-US"/>
        </w:rPr>
      </w:pPr>
    </w:p>
    <w:p w:rsidR="00063186" w:rsidRPr="00E338D5" w:rsidRDefault="00063186" w:rsidP="00063186">
      <w:pPr>
        <w:autoSpaceDE w:val="0"/>
        <w:autoSpaceDN w:val="0"/>
        <w:adjustRightInd w:val="0"/>
        <w:spacing w:after="0" w:line="240" w:lineRule="auto"/>
        <w:jc w:val="both"/>
        <w:rPr>
          <w:rFonts w:ascii="Times New Roman" w:eastAsia="Calibri" w:hAnsi="Times New Roman" w:cs="Times New Roman"/>
          <w:sz w:val="24"/>
          <w:szCs w:val="24"/>
          <w:lang w:eastAsia="en-US"/>
        </w:rPr>
      </w:pPr>
      <w:r w:rsidRPr="00E338D5">
        <w:rPr>
          <w:rFonts w:ascii="Times New Roman" w:eastAsia="Calibri" w:hAnsi="Times New Roman" w:cs="Times New Roman"/>
          <w:sz w:val="24"/>
          <w:szCs w:val="24"/>
          <w:lang w:eastAsia="en-US"/>
        </w:rPr>
        <w:t>2. Сведения о собственнике и (или) ином законном владельце здания,</w:t>
      </w:r>
      <w:r w:rsidR="0034662F">
        <w:rPr>
          <w:rFonts w:ascii="Times New Roman" w:eastAsia="Calibri" w:hAnsi="Times New Roman" w:cs="Times New Roman"/>
          <w:sz w:val="24"/>
          <w:szCs w:val="24"/>
          <w:lang w:eastAsia="en-US"/>
        </w:rPr>
        <w:t xml:space="preserve"> </w:t>
      </w:r>
      <w:r w:rsidRPr="00E338D5">
        <w:rPr>
          <w:rFonts w:ascii="Times New Roman" w:eastAsia="Calibri" w:hAnsi="Times New Roman" w:cs="Times New Roman"/>
          <w:sz w:val="24"/>
          <w:szCs w:val="24"/>
          <w:lang w:eastAsia="en-US"/>
        </w:rPr>
        <w:t>строения, сооружения, земельного участка, а также уполномоченном лице</w:t>
      </w:r>
      <w:r w:rsidRPr="00E338D5">
        <w:rPr>
          <w:rStyle w:val="af6"/>
          <w:rFonts w:ascii="Times New Roman" w:eastAsia="Calibri" w:hAnsi="Times New Roman" w:cs="Times New Roman"/>
          <w:sz w:val="24"/>
          <w:szCs w:val="24"/>
          <w:lang w:eastAsia="en-US"/>
        </w:rPr>
        <w:footnoteReference w:id="5"/>
      </w:r>
      <w:r w:rsidRPr="00E338D5">
        <w:rPr>
          <w:rFonts w:ascii="Times New Roman" w:eastAsia="Calibri" w:hAnsi="Times New Roman" w:cs="Times New Roman"/>
          <w:sz w:val="24"/>
          <w:szCs w:val="24"/>
          <w:lang w:eastAsia="en-US"/>
        </w:rPr>
        <w:t>:</w:t>
      </w:r>
    </w:p>
    <w:p w:rsidR="00063186" w:rsidRPr="00E338D5" w:rsidRDefault="00063186" w:rsidP="00063186">
      <w:pPr>
        <w:autoSpaceDE w:val="0"/>
        <w:autoSpaceDN w:val="0"/>
        <w:adjustRightInd w:val="0"/>
        <w:spacing w:after="0" w:line="240" w:lineRule="auto"/>
        <w:jc w:val="both"/>
        <w:rPr>
          <w:rFonts w:ascii="Times New Roman" w:eastAsia="Calibri" w:hAnsi="Times New Roman" w:cs="Times New Roman"/>
          <w:sz w:val="24"/>
          <w:szCs w:val="24"/>
          <w:lang w:eastAsia="en-US"/>
        </w:rPr>
      </w:pPr>
      <w:r w:rsidRPr="00E338D5">
        <w:rPr>
          <w:rFonts w:ascii="Times New Roman" w:eastAsia="Calibri" w:hAnsi="Times New Roman" w:cs="Times New Roman"/>
          <w:sz w:val="24"/>
          <w:szCs w:val="24"/>
          <w:lang w:eastAsia="en-US"/>
        </w:rPr>
        <w:t>___________________________________________________________________________</w:t>
      </w:r>
    </w:p>
    <w:p w:rsidR="00063186" w:rsidRPr="00E338D5" w:rsidRDefault="00063186" w:rsidP="00063186">
      <w:pPr>
        <w:autoSpaceDE w:val="0"/>
        <w:autoSpaceDN w:val="0"/>
        <w:adjustRightInd w:val="0"/>
        <w:spacing w:after="0" w:line="240" w:lineRule="auto"/>
        <w:jc w:val="both"/>
        <w:rPr>
          <w:rFonts w:ascii="Times New Roman" w:eastAsia="Calibri" w:hAnsi="Times New Roman" w:cs="Times New Roman"/>
          <w:sz w:val="24"/>
          <w:szCs w:val="24"/>
          <w:lang w:eastAsia="en-US"/>
        </w:rPr>
      </w:pPr>
      <w:r w:rsidRPr="00E338D5">
        <w:rPr>
          <w:rFonts w:ascii="Times New Roman" w:eastAsia="Calibri" w:hAnsi="Times New Roman" w:cs="Times New Roman"/>
          <w:sz w:val="24"/>
          <w:szCs w:val="24"/>
          <w:lang w:eastAsia="en-US"/>
        </w:rPr>
        <w:t>___________________________________________________________________________</w:t>
      </w:r>
    </w:p>
    <w:p w:rsidR="00063186" w:rsidRDefault="00063186" w:rsidP="00063186">
      <w:pPr>
        <w:autoSpaceDE w:val="0"/>
        <w:autoSpaceDN w:val="0"/>
        <w:adjustRightInd w:val="0"/>
        <w:spacing w:after="0" w:line="240" w:lineRule="auto"/>
        <w:jc w:val="both"/>
        <w:rPr>
          <w:rFonts w:ascii="Times New Roman" w:eastAsia="Calibri" w:hAnsi="Times New Roman" w:cs="Times New Roman"/>
          <w:sz w:val="24"/>
          <w:szCs w:val="24"/>
          <w:lang w:eastAsia="en-US"/>
        </w:rPr>
      </w:pPr>
    </w:p>
    <w:p w:rsidR="00063186" w:rsidRPr="00E338D5" w:rsidRDefault="00063186" w:rsidP="00063186">
      <w:pPr>
        <w:autoSpaceDE w:val="0"/>
        <w:autoSpaceDN w:val="0"/>
        <w:adjustRightInd w:val="0"/>
        <w:spacing w:after="0" w:line="240" w:lineRule="auto"/>
        <w:jc w:val="both"/>
        <w:rPr>
          <w:rFonts w:ascii="Times New Roman" w:eastAsia="Calibri" w:hAnsi="Times New Roman" w:cs="Times New Roman"/>
          <w:sz w:val="24"/>
          <w:szCs w:val="24"/>
          <w:lang w:eastAsia="en-US"/>
        </w:rPr>
      </w:pPr>
      <w:r w:rsidRPr="00E338D5">
        <w:rPr>
          <w:rFonts w:ascii="Times New Roman" w:eastAsia="Calibri" w:hAnsi="Times New Roman" w:cs="Times New Roman"/>
          <w:sz w:val="24"/>
          <w:szCs w:val="24"/>
          <w:lang w:eastAsia="en-US"/>
        </w:rPr>
        <w:t>3. Расстояние от здания, строения, сооружения, земельного участка или ограждения до границы прилегающей территории: ____________ (м)</w:t>
      </w:r>
      <w:r>
        <w:rPr>
          <w:rStyle w:val="af6"/>
          <w:rFonts w:ascii="Times New Roman" w:eastAsia="Calibri" w:hAnsi="Times New Roman" w:cs="Times New Roman"/>
          <w:sz w:val="24"/>
          <w:szCs w:val="24"/>
          <w:lang w:eastAsia="en-US"/>
        </w:rPr>
        <w:footnoteReference w:id="6"/>
      </w:r>
    </w:p>
    <w:p w:rsidR="00063186" w:rsidRDefault="00063186" w:rsidP="00063186">
      <w:pPr>
        <w:autoSpaceDE w:val="0"/>
        <w:autoSpaceDN w:val="0"/>
        <w:adjustRightInd w:val="0"/>
        <w:spacing w:after="0" w:line="240" w:lineRule="auto"/>
        <w:jc w:val="both"/>
        <w:rPr>
          <w:rFonts w:ascii="Times New Roman" w:eastAsia="Calibri" w:hAnsi="Times New Roman" w:cs="Times New Roman"/>
          <w:sz w:val="24"/>
          <w:szCs w:val="24"/>
          <w:lang w:eastAsia="en-US"/>
        </w:rPr>
      </w:pPr>
    </w:p>
    <w:p w:rsidR="00063186" w:rsidRPr="00E338D5" w:rsidRDefault="00063186" w:rsidP="00063186">
      <w:pPr>
        <w:autoSpaceDE w:val="0"/>
        <w:autoSpaceDN w:val="0"/>
        <w:adjustRightInd w:val="0"/>
        <w:spacing w:after="0" w:line="240" w:lineRule="auto"/>
        <w:jc w:val="both"/>
        <w:rPr>
          <w:rFonts w:ascii="Times New Roman" w:eastAsia="Calibri" w:hAnsi="Times New Roman" w:cs="Times New Roman"/>
          <w:sz w:val="24"/>
          <w:szCs w:val="24"/>
          <w:lang w:eastAsia="en-US"/>
        </w:rPr>
      </w:pPr>
      <w:r w:rsidRPr="00E338D5">
        <w:rPr>
          <w:rFonts w:ascii="Times New Roman" w:eastAsia="Calibri" w:hAnsi="Times New Roman" w:cs="Times New Roman"/>
          <w:sz w:val="24"/>
          <w:szCs w:val="24"/>
          <w:lang w:eastAsia="en-US"/>
        </w:rPr>
        <w:t xml:space="preserve">4. Вид разрешенного </w:t>
      </w:r>
      <w:r>
        <w:rPr>
          <w:rFonts w:ascii="Times New Roman" w:eastAsia="Calibri" w:hAnsi="Times New Roman" w:cs="Times New Roman"/>
          <w:sz w:val="24"/>
          <w:szCs w:val="24"/>
          <w:lang w:eastAsia="en-US"/>
        </w:rPr>
        <w:t>и</w:t>
      </w:r>
      <w:r w:rsidRPr="00E338D5">
        <w:rPr>
          <w:rFonts w:ascii="Times New Roman" w:eastAsia="Calibri" w:hAnsi="Times New Roman" w:cs="Times New Roman"/>
          <w:sz w:val="24"/>
          <w:szCs w:val="24"/>
          <w:lang w:eastAsia="en-US"/>
        </w:rPr>
        <w:t xml:space="preserve">спользования </w:t>
      </w:r>
      <w:r>
        <w:rPr>
          <w:rFonts w:ascii="Times New Roman" w:eastAsia="Calibri" w:hAnsi="Times New Roman" w:cs="Times New Roman"/>
          <w:sz w:val="24"/>
          <w:szCs w:val="24"/>
          <w:lang w:eastAsia="en-US"/>
        </w:rPr>
        <w:t>з</w:t>
      </w:r>
      <w:r w:rsidRPr="00E338D5">
        <w:rPr>
          <w:rFonts w:ascii="Times New Roman" w:eastAsia="Calibri" w:hAnsi="Times New Roman" w:cs="Times New Roman"/>
          <w:sz w:val="24"/>
          <w:szCs w:val="24"/>
          <w:lang w:eastAsia="en-US"/>
        </w:rPr>
        <w:t>емельного участка, по отношению к</w:t>
      </w:r>
      <w:r w:rsidR="0034662F">
        <w:rPr>
          <w:rFonts w:ascii="Times New Roman" w:eastAsia="Calibri" w:hAnsi="Times New Roman" w:cs="Times New Roman"/>
          <w:sz w:val="24"/>
          <w:szCs w:val="24"/>
          <w:lang w:eastAsia="en-US"/>
        </w:rPr>
        <w:t xml:space="preserve"> </w:t>
      </w:r>
      <w:r w:rsidRPr="00E338D5">
        <w:rPr>
          <w:rFonts w:ascii="Times New Roman" w:eastAsia="Calibri" w:hAnsi="Times New Roman" w:cs="Times New Roman"/>
          <w:sz w:val="24"/>
          <w:szCs w:val="24"/>
          <w:lang w:eastAsia="en-US"/>
        </w:rPr>
        <w:t>которому устанавливается прилегающая территория:</w:t>
      </w:r>
    </w:p>
    <w:p w:rsidR="00063186" w:rsidRPr="00E338D5" w:rsidRDefault="00063186" w:rsidP="00063186">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E338D5">
        <w:rPr>
          <w:rFonts w:ascii="Times New Roman" w:eastAsia="Calibri" w:hAnsi="Times New Roman" w:cs="Times New Roman"/>
          <w:sz w:val="24"/>
          <w:szCs w:val="24"/>
          <w:lang w:eastAsia="en-US"/>
        </w:rPr>
        <w:t>__</w:t>
      </w:r>
      <w:r>
        <w:rPr>
          <w:rFonts w:ascii="Times New Roman" w:eastAsia="Calibri" w:hAnsi="Times New Roman" w:cs="Times New Roman"/>
          <w:sz w:val="24"/>
          <w:szCs w:val="24"/>
          <w:lang w:eastAsia="en-US"/>
        </w:rPr>
        <w:t>__</w:t>
      </w:r>
      <w:r w:rsidRPr="00E338D5">
        <w:rPr>
          <w:rFonts w:ascii="Times New Roman" w:eastAsia="Calibri" w:hAnsi="Times New Roman" w:cs="Times New Roman"/>
          <w:sz w:val="24"/>
          <w:szCs w:val="24"/>
          <w:lang w:eastAsia="en-US"/>
        </w:rPr>
        <w:t>_________________________________________________________________________</w:t>
      </w:r>
    </w:p>
    <w:p w:rsidR="00063186" w:rsidRPr="00E338D5" w:rsidRDefault="00063186" w:rsidP="00063186">
      <w:pPr>
        <w:autoSpaceDE w:val="0"/>
        <w:autoSpaceDN w:val="0"/>
        <w:adjustRightInd w:val="0"/>
        <w:spacing w:after="0" w:line="240" w:lineRule="auto"/>
        <w:jc w:val="center"/>
        <w:rPr>
          <w:rFonts w:ascii="Times New Roman" w:eastAsia="Calibri" w:hAnsi="Times New Roman" w:cs="Times New Roman"/>
          <w:sz w:val="20"/>
          <w:szCs w:val="20"/>
          <w:lang w:eastAsia="en-US"/>
        </w:rPr>
      </w:pPr>
      <w:r w:rsidRPr="00E338D5">
        <w:rPr>
          <w:rFonts w:ascii="Times New Roman" w:eastAsia="Calibri" w:hAnsi="Times New Roman" w:cs="Times New Roman"/>
          <w:sz w:val="20"/>
          <w:szCs w:val="20"/>
          <w:lang w:eastAsia="en-US"/>
        </w:rPr>
        <w:t>(при наличии)</w:t>
      </w:r>
    </w:p>
    <w:p w:rsidR="00063186" w:rsidRPr="00E338D5" w:rsidRDefault="00063186" w:rsidP="00063186">
      <w:pPr>
        <w:autoSpaceDE w:val="0"/>
        <w:autoSpaceDN w:val="0"/>
        <w:adjustRightInd w:val="0"/>
        <w:spacing w:after="0" w:line="240" w:lineRule="auto"/>
        <w:jc w:val="both"/>
        <w:rPr>
          <w:rFonts w:ascii="Times New Roman" w:eastAsia="Calibri" w:hAnsi="Times New Roman" w:cs="Times New Roman"/>
          <w:sz w:val="24"/>
          <w:szCs w:val="24"/>
          <w:lang w:eastAsia="en-US"/>
        </w:rPr>
      </w:pPr>
      <w:r w:rsidRPr="00E338D5">
        <w:rPr>
          <w:rFonts w:ascii="Times New Roman" w:eastAsia="Calibri" w:hAnsi="Times New Roman" w:cs="Times New Roman"/>
          <w:sz w:val="24"/>
          <w:szCs w:val="24"/>
          <w:lang w:eastAsia="en-US"/>
        </w:rPr>
        <w:t>_______________________________________________</w:t>
      </w:r>
      <w:r>
        <w:rPr>
          <w:rFonts w:ascii="Times New Roman" w:eastAsia="Calibri" w:hAnsi="Times New Roman" w:cs="Times New Roman"/>
          <w:sz w:val="24"/>
          <w:szCs w:val="24"/>
          <w:lang w:eastAsia="en-US"/>
        </w:rPr>
        <w:t>__</w:t>
      </w:r>
      <w:r w:rsidRPr="00E338D5">
        <w:rPr>
          <w:rFonts w:ascii="Times New Roman" w:eastAsia="Calibri" w:hAnsi="Times New Roman" w:cs="Times New Roman"/>
          <w:sz w:val="24"/>
          <w:szCs w:val="24"/>
          <w:lang w:eastAsia="en-US"/>
        </w:rPr>
        <w:t>____________________________</w:t>
      </w:r>
    </w:p>
    <w:p w:rsidR="00063186" w:rsidRDefault="00063186" w:rsidP="00063186">
      <w:pPr>
        <w:autoSpaceDE w:val="0"/>
        <w:autoSpaceDN w:val="0"/>
        <w:adjustRightInd w:val="0"/>
        <w:spacing w:after="0" w:line="240" w:lineRule="auto"/>
        <w:jc w:val="both"/>
        <w:rPr>
          <w:rFonts w:ascii="Times New Roman" w:eastAsia="Calibri" w:hAnsi="Times New Roman" w:cs="Times New Roman"/>
          <w:sz w:val="24"/>
          <w:szCs w:val="24"/>
          <w:lang w:eastAsia="en-US"/>
        </w:rPr>
      </w:pPr>
    </w:p>
    <w:p w:rsidR="00063186" w:rsidRPr="00E338D5" w:rsidRDefault="00063186" w:rsidP="00063186">
      <w:pPr>
        <w:autoSpaceDE w:val="0"/>
        <w:autoSpaceDN w:val="0"/>
        <w:adjustRightInd w:val="0"/>
        <w:spacing w:after="0" w:line="240" w:lineRule="auto"/>
        <w:jc w:val="both"/>
        <w:rPr>
          <w:rFonts w:ascii="Times New Roman" w:eastAsia="Calibri" w:hAnsi="Times New Roman" w:cs="Times New Roman"/>
          <w:sz w:val="24"/>
          <w:szCs w:val="24"/>
          <w:lang w:eastAsia="en-US"/>
        </w:rPr>
      </w:pPr>
      <w:r w:rsidRPr="00E338D5">
        <w:rPr>
          <w:rFonts w:ascii="Times New Roman" w:eastAsia="Calibri" w:hAnsi="Times New Roman" w:cs="Times New Roman"/>
          <w:sz w:val="24"/>
          <w:szCs w:val="24"/>
          <w:lang w:eastAsia="en-US"/>
        </w:rPr>
        <w:t>5. Наличие объектов (в том числе благоустройства), расположенных наприлегающей территории, с их описанием</w:t>
      </w:r>
      <w:r>
        <w:rPr>
          <w:rStyle w:val="af6"/>
          <w:rFonts w:ascii="Times New Roman" w:eastAsia="Calibri" w:hAnsi="Times New Roman" w:cs="Times New Roman"/>
          <w:sz w:val="24"/>
          <w:szCs w:val="24"/>
          <w:lang w:eastAsia="en-US"/>
        </w:rPr>
        <w:footnoteReference w:id="7"/>
      </w:r>
    </w:p>
    <w:p w:rsidR="00063186" w:rsidRPr="00E338D5" w:rsidRDefault="00063186" w:rsidP="00063186">
      <w:pPr>
        <w:autoSpaceDE w:val="0"/>
        <w:autoSpaceDN w:val="0"/>
        <w:adjustRightInd w:val="0"/>
        <w:spacing w:after="0" w:line="240" w:lineRule="auto"/>
        <w:jc w:val="both"/>
        <w:rPr>
          <w:rFonts w:ascii="Times New Roman" w:eastAsia="Calibri" w:hAnsi="Times New Roman" w:cs="Times New Roman"/>
          <w:sz w:val="24"/>
          <w:szCs w:val="24"/>
          <w:lang w:eastAsia="en-US"/>
        </w:rPr>
      </w:pPr>
      <w:r w:rsidRPr="00E338D5">
        <w:rPr>
          <w:rFonts w:ascii="Times New Roman" w:eastAsia="Calibri" w:hAnsi="Times New Roman" w:cs="Times New Roman"/>
          <w:sz w:val="24"/>
          <w:szCs w:val="24"/>
          <w:lang w:eastAsia="en-US"/>
        </w:rPr>
        <w:t>___________________________________________________________________________</w:t>
      </w:r>
    </w:p>
    <w:p w:rsidR="00063186" w:rsidRPr="00E338D5" w:rsidRDefault="00063186" w:rsidP="00063186">
      <w:pPr>
        <w:autoSpaceDE w:val="0"/>
        <w:autoSpaceDN w:val="0"/>
        <w:adjustRightInd w:val="0"/>
        <w:spacing w:after="0" w:line="240" w:lineRule="auto"/>
        <w:jc w:val="both"/>
        <w:rPr>
          <w:rFonts w:ascii="Times New Roman" w:eastAsia="Calibri" w:hAnsi="Times New Roman" w:cs="Times New Roman"/>
          <w:sz w:val="24"/>
          <w:szCs w:val="24"/>
          <w:lang w:eastAsia="en-US"/>
        </w:rPr>
      </w:pPr>
      <w:r w:rsidRPr="00E338D5">
        <w:rPr>
          <w:rFonts w:ascii="Times New Roman" w:eastAsia="Calibri" w:hAnsi="Times New Roman" w:cs="Times New Roman"/>
          <w:sz w:val="24"/>
          <w:szCs w:val="24"/>
          <w:lang w:eastAsia="en-US"/>
        </w:rPr>
        <w:t>___________________________________________________________________________</w:t>
      </w:r>
    </w:p>
    <w:p w:rsidR="00063186" w:rsidRDefault="00063186" w:rsidP="00063186">
      <w:pPr>
        <w:autoSpaceDE w:val="0"/>
        <w:autoSpaceDN w:val="0"/>
        <w:adjustRightInd w:val="0"/>
        <w:spacing w:after="0" w:line="240" w:lineRule="auto"/>
        <w:jc w:val="both"/>
        <w:rPr>
          <w:rFonts w:ascii="Times New Roman" w:eastAsia="Calibri" w:hAnsi="Times New Roman" w:cs="Times New Roman"/>
          <w:sz w:val="24"/>
          <w:szCs w:val="24"/>
          <w:lang w:eastAsia="en-US"/>
        </w:rPr>
      </w:pPr>
    </w:p>
    <w:p w:rsidR="00063186" w:rsidRPr="00E338D5" w:rsidRDefault="00063186" w:rsidP="00063186">
      <w:pPr>
        <w:autoSpaceDE w:val="0"/>
        <w:autoSpaceDN w:val="0"/>
        <w:adjustRightInd w:val="0"/>
        <w:spacing w:after="0" w:line="240" w:lineRule="auto"/>
        <w:jc w:val="both"/>
        <w:rPr>
          <w:rFonts w:ascii="Times New Roman" w:eastAsia="Calibri" w:hAnsi="Times New Roman" w:cs="Times New Roman"/>
          <w:sz w:val="24"/>
          <w:szCs w:val="24"/>
          <w:lang w:eastAsia="en-US"/>
        </w:rPr>
      </w:pPr>
      <w:r w:rsidRPr="00E338D5">
        <w:rPr>
          <w:rFonts w:ascii="Times New Roman" w:eastAsia="Calibri" w:hAnsi="Times New Roman" w:cs="Times New Roman"/>
          <w:sz w:val="24"/>
          <w:szCs w:val="24"/>
          <w:lang w:eastAsia="en-US"/>
        </w:rPr>
        <w:lastRenderedPageBreak/>
        <w:t>6. Площадь озелененной территории (при ее наличии _____ кв. м), состав</w:t>
      </w:r>
      <w:r w:rsidR="0034662F">
        <w:rPr>
          <w:rFonts w:ascii="Times New Roman" w:eastAsia="Calibri" w:hAnsi="Times New Roman" w:cs="Times New Roman"/>
          <w:sz w:val="24"/>
          <w:szCs w:val="24"/>
          <w:lang w:eastAsia="en-US"/>
        </w:rPr>
        <w:t xml:space="preserve"> </w:t>
      </w:r>
      <w:r w:rsidRPr="00E338D5">
        <w:rPr>
          <w:rFonts w:ascii="Times New Roman" w:eastAsia="Calibri" w:hAnsi="Times New Roman" w:cs="Times New Roman"/>
          <w:sz w:val="24"/>
          <w:szCs w:val="24"/>
          <w:lang w:eastAsia="en-US"/>
        </w:rPr>
        <w:t>озеленения (при наличии - деревья - ___ шт., газон, цветники - _____ кв. м)</w:t>
      </w:r>
      <w:r>
        <w:rPr>
          <w:rStyle w:val="af6"/>
          <w:rFonts w:ascii="Times New Roman" w:eastAsia="Calibri" w:hAnsi="Times New Roman" w:cs="Times New Roman"/>
          <w:sz w:val="24"/>
          <w:szCs w:val="24"/>
          <w:lang w:eastAsia="en-US"/>
        </w:rPr>
        <w:footnoteReference w:id="8"/>
      </w:r>
    </w:p>
    <w:p w:rsidR="00063186" w:rsidRDefault="00063186" w:rsidP="00063186">
      <w:pPr>
        <w:autoSpaceDE w:val="0"/>
        <w:autoSpaceDN w:val="0"/>
        <w:adjustRightInd w:val="0"/>
        <w:spacing w:after="0" w:line="240" w:lineRule="auto"/>
        <w:jc w:val="both"/>
        <w:rPr>
          <w:rFonts w:ascii="Times New Roman" w:eastAsia="Calibri" w:hAnsi="Times New Roman" w:cs="Times New Roman"/>
          <w:sz w:val="24"/>
          <w:szCs w:val="24"/>
          <w:lang w:eastAsia="en-US"/>
        </w:rPr>
      </w:pPr>
    </w:p>
    <w:p w:rsidR="00063186" w:rsidRPr="00E338D5" w:rsidRDefault="00063186" w:rsidP="00063186">
      <w:pPr>
        <w:autoSpaceDE w:val="0"/>
        <w:autoSpaceDN w:val="0"/>
        <w:adjustRightInd w:val="0"/>
        <w:spacing w:after="0" w:line="240" w:lineRule="auto"/>
        <w:jc w:val="center"/>
        <w:rPr>
          <w:rFonts w:ascii="Times New Roman" w:eastAsia="Calibri" w:hAnsi="Times New Roman" w:cs="Times New Roman"/>
          <w:sz w:val="24"/>
          <w:szCs w:val="24"/>
          <w:lang w:eastAsia="en-US"/>
        </w:rPr>
      </w:pPr>
      <w:r w:rsidRPr="00E338D5">
        <w:rPr>
          <w:rFonts w:ascii="Times New Roman" w:eastAsia="Calibri" w:hAnsi="Times New Roman" w:cs="Times New Roman"/>
          <w:sz w:val="24"/>
          <w:szCs w:val="24"/>
          <w:lang w:eastAsia="en-US"/>
        </w:rPr>
        <w:t>Графическое описание:</w:t>
      </w:r>
    </w:p>
    <w:p w:rsidR="00063186" w:rsidRPr="00E338D5" w:rsidRDefault="00063186" w:rsidP="00063186">
      <w:pPr>
        <w:autoSpaceDE w:val="0"/>
        <w:autoSpaceDN w:val="0"/>
        <w:adjustRightInd w:val="0"/>
        <w:spacing w:after="0" w:line="240" w:lineRule="auto"/>
        <w:jc w:val="both"/>
        <w:rPr>
          <w:rFonts w:ascii="Times New Roman" w:eastAsia="Calibri" w:hAnsi="Times New Roman" w:cs="Times New Roman"/>
          <w:sz w:val="24"/>
          <w:szCs w:val="24"/>
          <w:lang w:eastAsia="en-US"/>
        </w:rPr>
      </w:pPr>
      <w:r w:rsidRPr="00E338D5">
        <w:rPr>
          <w:rFonts w:ascii="Times New Roman" w:eastAsia="Calibri" w:hAnsi="Times New Roman" w:cs="Times New Roman"/>
          <w:sz w:val="24"/>
          <w:szCs w:val="24"/>
          <w:lang w:eastAsia="en-US"/>
        </w:rPr>
        <w:t>Схематическое изображение границ здания, строения, сооружения, земельного участка:</w:t>
      </w:r>
    </w:p>
    <w:p w:rsidR="00063186" w:rsidRPr="00E338D5" w:rsidRDefault="00063186" w:rsidP="00063186">
      <w:pPr>
        <w:autoSpaceDE w:val="0"/>
        <w:autoSpaceDN w:val="0"/>
        <w:adjustRightInd w:val="0"/>
        <w:spacing w:line="240" w:lineRule="auto"/>
        <w:jc w:val="both"/>
        <w:rPr>
          <w:rFonts w:ascii="Times New Roman" w:eastAsia="Calibri" w:hAnsi="Times New Roman" w:cs="Times New Roman"/>
          <w:sz w:val="24"/>
          <w:szCs w:val="24"/>
          <w:lang w:eastAsia="en-US"/>
        </w:rPr>
      </w:pPr>
    </w:p>
    <w:p w:rsidR="00063186" w:rsidRPr="00E338D5" w:rsidRDefault="00063186" w:rsidP="00063186">
      <w:pPr>
        <w:autoSpaceDE w:val="0"/>
        <w:autoSpaceDN w:val="0"/>
        <w:adjustRightInd w:val="0"/>
        <w:spacing w:line="240" w:lineRule="auto"/>
        <w:jc w:val="both"/>
        <w:rPr>
          <w:rFonts w:ascii="Times New Roman" w:eastAsia="Calibri" w:hAnsi="Times New Roman" w:cs="Times New Roman"/>
          <w:sz w:val="24"/>
          <w:szCs w:val="24"/>
          <w:lang w:eastAsia="en-US"/>
        </w:rPr>
      </w:pPr>
    </w:p>
    <w:p w:rsidR="00063186" w:rsidRPr="00E338D5" w:rsidRDefault="00063186" w:rsidP="00063186">
      <w:pPr>
        <w:autoSpaceDE w:val="0"/>
        <w:autoSpaceDN w:val="0"/>
        <w:adjustRightInd w:val="0"/>
        <w:spacing w:after="0" w:line="240" w:lineRule="auto"/>
        <w:jc w:val="both"/>
        <w:rPr>
          <w:rFonts w:ascii="Times New Roman" w:eastAsia="Calibri" w:hAnsi="Times New Roman" w:cs="Times New Roman"/>
          <w:sz w:val="24"/>
          <w:szCs w:val="24"/>
          <w:lang w:eastAsia="en-US"/>
        </w:rPr>
      </w:pPr>
      <w:r w:rsidRPr="00E338D5">
        <w:rPr>
          <w:rFonts w:ascii="Times New Roman" w:eastAsia="Calibri" w:hAnsi="Times New Roman" w:cs="Times New Roman"/>
          <w:sz w:val="24"/>
          <w:szCs w:val="24"/>
          <w:lang w:eastAsia="en-US"/>
        </w:rPr>
        <w:t>Схематическое изображение границ территории, прилегающей к зданию, строению, сооружению, земельному участку:</w:t>
      </w:r>
    </w:p>
    <w:p w:rsidR="00063186" w:rsidRPr="00E338D5" w:rsidRDefault="00063186" w:rsidP="00063186">
      <w:pPr>
        <w:autoSpaceDE w:val="0"/>
        <w:autoSpaceDN w:val="0"/>
        <w:adjustRightInd w:val="0"/>
        <w:spacing w:after="0" w:line="240" w:lineRule="auto"/>
        <w:jc w:val="both"/>
        <w:rPr>
          <w:rFonts w:ascii="Times New Roman" w:eastAsia="Calibri" w:hAnsi="Times New Roman" w:cs="Times New Roman"/>
          <w:sz w:val="24"/>
          <w:szCs w:val="24"/>
          <w:lang w:eastAsia="en-US"/>
        </w:rPr>
      </w:pPr>
    </w:p>
    <w:p w:rsidR="00063186" w:rsidRPr="00E338D5" w:rsidRDefault="00063186" w:rsidP="00063186">
      <w:pPr>
        <w:autoSpaceDE w:val="0"/>
        <w:autoSpaceDN w:val="0"/>
        <w:adjustRightInd w:val="0"/>
        <w:spacing w:after="0" w:line="240" w:lineRule="auto"/>
        <w:jc w:val="both"/>
        <w:rPr>
          <w:rFonts w:ascii="Times New Roman" w:eastAsia="Calibri" w:hAnsi="Times New Roman" w:cs="Times New Roman"/>
          <w:sz w:val="24"/>
          <w:szCs w:val="24"/>
          <w:lang w:eastAsia="en-US"/>
        </w:rPr>
      </w:pPr>
    </w:p>
    <w:p w:rsidR="00063186" w:rsidRPr="00E338D5" w:rsidRDefault="00063186" w:rsidP="00063186">
      <w:pPr>
        <w:autoSpaceDE w:val="0"/>
        <w:autoSpaceDN w:val="0"/>
        <w:adjustRightInd w:val="0"/>
        <w:spacing w:after="0" w:line="240" w:lineRule="auto"/>
        <w:jc w:val="both"/>
        <w:rPr>
          <w:rFonts w:ascii="Times New Roman" w:eastAsia="Calibri" w:hAnsi="Times New Roman" w:cs="Times New Roman"/>
          <w:sz w:val="24"/>
          <w:szCs w:val="24"/>
          <w:lang w:eastAsia="en-US"/>
        </w:rPr>
      </w:pPr>
    </w:p>
    <w:p w:rsidR="00063186" w:rsidRPr="00E338D5" w:rsidRDefault="00063186" w:rsidP="00063186">
      <w:pPr>
        <w:autoSpaceDE w:val="0"/>
        <w:autoSpaceDN w:val="0"/>
        <w:adjustRightInd w:val="0"/>
        <w:spacing w:after="0" w:line="240" w:lineRule="auto"/>
        <w:jc w:val="both"/>
        <w:rPr>
          <w:rFonts w:ascii="Times New Roman" w:eastAsia="Calibri" w:hAnsi="Times New Roman" w:cs="Times New Roman"/>
          <w:sz w:val="24"/>
          <w:szCs w:val="24"/>
          <w:lang w:eastAsia="en-US"/>
        </w:rPr>
      </w:pPr>
    </w:p>
    <w:p w:rsidR="00063186" w:rsidRPr="00E338D5" w:rsidRDefault="00063186" w:rsidP="00063186">
      <w:pPr>
        <w:autoSpaceDE w:val="0"/>
        <w:autoSpaceDN w:val="0"/>
        <w:adjustRightInd w:val="0"/>
        <w:spacing w:after="0" w:line="240" w:lineRule="auto"/>
        <w:jc w:val="both"/>
        <w:rPr>
          <w:rFonts w:ascii="Times New Roman" w:eastAsia="Calibri" w:hAnsi="Times New Roman" w:cs="Times New Roman"/>
          <w:sz w:val="24"/>
          <w:szCs w:val="24"/>
          <w:lang w:eastAsia="en-US"/>
        </w:rPr>
      </w:pPr>
      <w:r w:rsidRPr="00E338D5">
        <w:rPr>
          <w:rFonts w:ascii="Times New Roman" w:eastAsia="Calibri" w:hAnsi="Times New Roman" w:cs="Times New Roman"/>
          <w:sz w:val="24"/>
          <w:szCs w:val="24"/>
          <w:lang w:eastAsia="en-US"/>
        </w:rPr>
        <w:t>Схематическое изображение, наименование (наименования) элементов благоустройства, попадающих в границы прилегающей территории:</w:t>
      </w:r>
    </w:p>
    <w:p w:rsidR="00063186" w:rsidRPr="00E338D5" w:rsidRDefault="00063186" w:rsidP="00063186">
      <w:pPr>
        <w:autoSpaceDE w:val="0"/>
        <w:autoSpaceDN w:val="0"/>
        <w:adjustRightInd w:val="0"/>
        <w:spacing w:after="0" w:line="240" w:lineRule="auto"/>
        <w:jc w:val="both"/>
        <w:rPr>
          <w:rFonts w:ascii="Times New Roman" w:eastAsia="Calibri" w:hAnsi="Times New Roman" w:cs="Times New Roman"/>
          <w:sz w:val="24"/>
          <w:szCs w:val="24"/>
          <w:lang w:eastAsia="en-US"/>
        </w:rPr>
      </w:pPr>
    </w:p>
    <w:p w:rsidR="00063186" w:rsidRPr="00E338D5" w:rsidRDefault="00063186" w:rsidP="00063186">
      <w:pPr>
        <w:autoSpaceDE w:val="0"/>
        <w:autoSpaceDN w:val="0"/>
        <w:adjustRightInd w:val="0"/>
        <w:spacing w:after="0" w:line="240" w:lineRule="auto"/>
        <w:jc w:val="both"/>
        <w:rPr>
          <w:rFonts w:ascii="Times New Roman" w:eastAsia="Calibri" w:hAnsi="Times New Roman" w:cs="Times New Roman"/>
          <w:sz w:val="24"/>
          <w:szCs w:val="24"/>
          <w:lang w:eastAsia="en-US"/>
        </w:rPr>
      </w:pPr>
    </w:p>
    <w:p w:rsidR="00063186" w:rsidRPr="00E338D5" w:rsidRDefault="00063186" w:rsidP="00063186">
      <w:pPr>
        <w:autoSpaceDE w:val="0"/>
        <w:autoSpaceDN w:val="0"/>
        <w:adjustRightInd w:val="0"/>
        <w:spacing w:after="0" w:line="240" w:lineRule="auto"/>
        <w:jc w:val="both"/>
        <w:rPr>
          <w:rFonts w:ascii="Times New Roman" w:eastAsia="Calibri" w:hAnsi="Times New Roman" w:cs="Times New Roman"/>
          <w:sz w:val="24"/>
          <w:szCs w:val="24"/>
          <w:lang w:eastAsia="en-US"/>
        </w:rPr>
      </w:pPr>
    </w:p>
    <w:p w:rsidR="00063186" w:rsidRPr="00E338D5" w:rsidRDefault="00063186" w:rsidP="00063186">
      <w:pPr>
        <w:autoSpaceDE w:val="0"/>
        <w:autoSpaceDN w:val="0"/>
        <w:adjustRightInd w:val="0"/>
        <w:spacing w:after="0" w:line="240" w:lineRule="auto"/>
        <w:jc w:val="both"/>
        <w:rPr>
          <w:rFonts w:ascii="Times New Roman" w:eastAsia="Calibri" w:hAnsi="Times New Roman" w:cs="Times New Roman"/>
          <w:sz w:val="24"/>
          <w:szCs w:val="24"/>
          <w:lang w:eastAsia="en-US"/>
        </w:rPr>
      </w:pPr>
    </w:p>
    <w:p w:rsidR="00063186" w:rsidRPr="00E338D5" w:rsidRDefault="00063186" w:rsidP="00063186">
      <w:pPr>
        <w:autoSpaceDE w:val="0"/>
        <w:autoSpaceDN w:val="0"/>
        <w:adjustRightInd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Гражданин или Организация</w:t>
      </w:r>
      <w:bookmarkStart w:id="74" w:name="_Hlk6841104"/>
      <w:r w:rsidRPr="00E338D5">
        <w:rPr>
          <w:rFonts w:ascii="Times New Roman" w:eastAsia="Calibri" w:hAnsi="Times New Roman" w:cs="Times New Roman"/>
          <w:sz w:val="24"/>
          <w:szCs w:val="24"/>
          <w:lang w:eastAsia="en-US"/>
        </w:rPr>
        <w:t>___________ ___________________________</w:t>
      </w:r>
    </w:p>
    <w:p w:rsidR="00063186" w:rsidRPr="00DA3965" w:rsidRDefault="00063186" w:rsidP="00063186">
      <w:pPr>
        <w:autoSpaceDE w:val="0"/>
        <w:autoSpaceDN w:val="0"/>
        <w:adjustRightInd w:val="0"/>
        <w:spacing w:after="0" w:line="240" w:lineRule="auto"/>
        <w:jc w:val="both"/>
        <w:rPr>
          <w:rFonts w:ascii="Times New Roman" w:eastAsia="Calibri" w:hAnsi="Times New Roman" w:cs="Times New Roman"/>
          <w:sz w:val="20"/>
          <w:szCs w:val="20"/>
          <w:lang w:eastAsia="en-US"/>
        </w:rPr>
      </w:pPr>
      <w:r w:rsidRPr="00DA3965">
        <w:rPr>
          <w:rFonts w:ascii="Times New Roman" w:eastAsia="Calibri" w:hAnsi="Times New Roman" w:cs="Times New Roman"/>
          <w:sz w:val="20"/>
          <w:szCs w:val="20"/>
          <w:lang w:eastAsia="en-US"/>
        </w:rPr>
        <w:t xml:space="preserve"> (подпись)    (расшифровка подписи)</w:t>
      </w:r>
    </w:p>
    <w:p w:rsidR="00063186" w:rsidRDefault="00063186" w:rsidP="00063186">
      <w:pPr>
        <w:autoSpaceDE w:val="0"/>
        <w:autoSpaceDN w:val="0"/>
        <w:adjustRightInd w:val="0"/>
        <w:spacing w:after="0" w:line="240" w:lineRule="auto"/>
        <w:jc w:val="both"/>
        <w:rPr>
          <w:rFonts w:ascii="Times New Roman" w:eastAsia="Calibri" w:hAnsi="Times New Roman" w:cs="Times New Roman"/>
          <w:sz w:val="24"/>
          <w:szCs w:val="24"/>
          <w:lang w:eastAsia="en-US"/>
        </w:rPr>
      </w:pPr>
      <w:bookmarkStart w:id="75" w:name="_Hlk6841184"/>
      <w:bookmarkEnd w:id="74"/>
    </w:p>
    <w:p w:rsidR="00063186" w:rsidRDefault="00063186" w:rsidP="00063186">
      <w:pPr>
        <w:autoSpaceDE w:val="0"/>
        <w:autoSpaceDN w:val="0"/>
        <w:adjustRightInd w:val="0"/>
        <w:spacing w:after="0" w:line="240" w:lineRule="auto"/>
        <w:jc w:val="both"/>
        <w:rPr>
          <w:rFonts w:ascii="Times New Roman" w:eastAsia="Calibri" w:hAnsi="Times New Roman" w:cs="Times New Roman"/>
          <w:sz w:val="24"/>
          <w:szCs w:val="24"/>
          <w:lang w:eastAsia="en-US"/>
        </w:rPr>
      </w:pPr>
    </w:p>
    <w:p w:rsidR="00063186" w:rsidRPr="00E338D5" w:rsidRDefault="00063186" w:rsidP="00063186">
      <w:pPr>
        <w:autoSpaceDE w:val="0"/>
        <w:autoSpaceDN w:val="0"/>
        <w:adjustRightInd w:val="0"/>
        <w:spacing w:after="0" w:line="240" w:lineRule="auto"/>
        <w:jc w:val="both"/>
        <w:rPr>
          <w:rFonts w:ascii="Times New Roman" w:eastAsia="Calibri" w:hAnsi="Times New Roman" w:cs="Times New Roman"/>
          <w:sz w:val="24"/>
          <w:szCs w:val="24"/>
          <w:lang w:eastAsia="en-US"/>
        </w:rPr>
      </w:pPr>
      <w:r w:rsidRPr="00E338D5">
        <w:rPr>
          <w:rFonts w:ascii="Times New Roman" w:eastAsia="Calibri" w:hAnsi="Times New Roman" w:cs="Times New Roman"/>
          <w:sz w:val="24"/>
          <w:szCs w:val="24"/>
          <w:lang w:eastAsia="en-US"/>
        </w:rPr>
        <w:t>М.П.</w:t>
      </w:r>
    </w:p>
    <w:bookmarkEnd w:id="75"/>
    <w:p w:rsidR="00063186" w:rsidRDefault="00063186" w:rsidP="00063186">
      <w:pPr>
        <w:autoSpaceDE w:val="0"/>
        <w:autoSpaceDN w:val="0"/>
        <w:adjustRightInd w:val="0"/>
        <w:spacing w:after="0" w:line="240" w:lineRule="auto"/>
        <w:jc w:val="both"/>
        <w:rPr>
          <w:rFonts w:ascii="Times New Roman" w:eastAsia="Calibri" w:hAnsi="Times New Roman" w:cs="Times New Roman"/>
          <w:sz w:val="20"/>
          <w:szCs w:val="20"/>
          <w:lang w:eastAsia="en-US"/>
        </w:rPr>
      </w:pPr>
      <w:r w:rsidRPr="00DA3965">
        <w:rPr>
          <w:rFonts w:ascii="Times New Roman" w:eastAsia="Calibri" w:hAnsi="Times New Roman" w:cs="Times New Roman"/>
          <w:sz w:val="20"/>
          <w:szCs w:val="20"/>
          <w:lang w:eastAsia="en-US"/>
        </w:rPr>
        <w:t>(для юридических лиц и индивидуальных предпринимателей)</w:t>
      </w:r>
    </w:p>
    <w:p w:rsidR="00063186" w:rsidRDefault="00063186" w:rsidP="00063186">
      <w:pPr>
        <w:autoSpaceDE w:val="0"/>
        <w:autoSpaceDN w:val="0"/>
        <w:adjustRightInd w:val="0"/>
        <w:spacing w:after="0" w:line="240" w:lineRule="auto"/>
        <w:jc w:val="both"/>
        <w:rPr>
          <w:rFonts w:ascii="Times New Roman" w:eastAsia="Calibri" w:hAnsi="Times New Roman" w:cs="Times New Roman"/>
          <w:sz w:val="20"/>
          <w:szCs w:val="20"/>
          <w:lang w:eastAsia="en-US"/>
        </w:rPr>
      </w:pPr>
    </w:p>
    <w:p w:rsidR="00063186" w:rsidRDefault="00063186" w:rsidP="00063186">
      <w:pPr>
        <w:autoSpaceDE w:val="0"/>
        <w:autoSpaceDN w:val="0"/>
        <w:adjustRightInd w:val="0"/>
        <w:spacing w:after="0" w:line="240" w:lineRule="auto"/>
        <w:jc w:val="both"/>
        <w:rPr>
          <w:rFonts w:ascii="Times New Roman" w:eastAsia="Calibri" w:hAnsi="Times New Roman" w:cs="Times New Roman"/>
          <w:sz w:val="20"/>
          <w:szCs w:val="20"/>
          <w:lang w:eastAsia="en-US"/>
        </w:rPr>
      </w:pPr>
    </w:p>
    <w:p w:rsidR="00063186" w:rsidRDefault="00063186" w:rsidP="00063186">
      <w:pPr>
        <w:autoSpaceDE w:val="0"/>
        <w:autoSpaceDN w:val="0"/>
        <w:adjustRightInd w:val="0"/>
        <w:spacing w:after="0" w:line="240" w:lineRule="auto"/>
        <w:jc w:val="both"/>
        <w:rPr>
          <w:rFonts w:ascii="Times New Roman" w:eastAsia="Calibri" w:hAnsi="Times New Roman" w:cs="Times New Roman"/>
          <w:sz w:val="20"/>
          <w:szCs w:val="20"/>
          <w:lang w:eastAsia="en-US"/>
        </w:rPr>
      </w:pPr>
    </w:p>
    <w:p w:rsidR="00063186" w:rsidRDefault="00063186" w:rsidP="00063186">
      <w:pPr>
        <w:autoSpaceDE w:val="0"/>
        <w:autoSpaceDN w:val="0"/>
        <w:adjustRightInd w:val="0"/>
        <w:spacing w:after="0" w:line="240" w:lineRule="auto"/>
        <w:jc w:val="both"/>
        <w:rPr>
          <w:rFonts w:ascii="Times New Roman" w:eastAsia="Calibri" w:hAnsi="Times New Roman" w:cs="Times New Roman"/>
          <w:sz w:val="20"/>
          <w:szCs w:val="20"/>
          <w:lang w:eastAsia="en-US"/>
        </w:rPr>
      </w:pPr>
    </w:p>
    <w:p w:rsidR="00063186" w:rsidRDefault="00063186" w:rsidP="00063186">
      <w:pPr>
        <w:autoSpaceDE w:val="0"/>
        <w:autoSpaceDN w:val="0"/>
        <w:adjustRightInd w:val="0"/>
        <w:spacing w:after="0" w:line="240" w:lineRule="auto"/>
        <w:jc w:val="both"/>
        <w:rPr>
          <w:rFonts w:ascii="Times New Roman" w:eastAsia="Calibri" w:hAnsi="Times New Roman" w:cs="Times New Roman"/>
          <w:sz w:val="24"/>
          <w:szCs w:val="24"/>
          <w:lang w:eastAsia="en-US"/>
        </w:rPr>
      </w:pPr>
      <w:r w:rsidRPr="00DA3965">
        <w:rPr>
          <w:rFonts w:ascii="Times New Roman" w:eastAsia="Calibri" w:hAnsi="Times New Roman" w:cs="Times New Roman"/>
          <w:sz w:val="24"/>
          <w:szCs w:val="24"/>
          <w:lang w:eastAsia="en-US"/>
        </w:rPr>
        <w:t>Администрация</w:t>
      </w:r>
    </w:p>
    <w:p w:rsidR="00063186" w:rsidRDefault="00063186" w:rsidP="00063186">
      <w:pPr>
        <w:autoSpaceDE w:val="0"/>
        <w:autoSpaceDN w:val="0"/>
        <w:adjustRightInd w:val="0"/>
        <w:spacing w:after="0" w:line="240" w:lineRule="auto"/>
        <w:jc w:val="both"/>
        <w:rPr>
          <w:rFonts w:ascii="Times New Roman" w:eastAsia="Calibri" w:hAnsi="Times New Roman" w:cs="Times New Roman"/>
          <w:sz w:val="24"/>
          <w:szCs w:val="24"/>
          <w:lang w:eastAsia="en-US"/>
        </w:rPr>
      </w:pPr>
    </w:p>
    <w:p w:rsidR="00063186" w:rsidRDefault="00063186" w:rsidP="00063186">
      <w:pPr>
        <w:autoSpaceDE w:val="0"/>
        <w:autoSpaceDN w:val="0"/>
        <w:adjustRightInd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(наименование должности лица, подписывающего карту-схему)</w:t>
      </w:r>
    </w:p>
    <w:p w:rsidR="00063186" w:rsidRDefault="00063186" w:rsidP="00063186">
      <w:pPr>
        <w:autoSpaceDE w:val="0"/>
        <w:autoSpaceDN w:val="0"/>
        <w:adjustRightInd w:val="0"/>
        <w:spacing w:after="0" w:line="240" w:lineRule="auto"/>
        <w:jc w:val="both"/>
        <w:rPr>
          <w:rFonts w:ascii="Times New Roman" w:eastAsia="Calibri" w:hAnsi="Times New Roman" w:cs="Times New Roman"/>
          <w:sz w:val="24"/>
          <w:szCs w:val="24"/>
          <w:lang w:eastAsia="en-US"/>
        </w:rPr>
      </w:pPr>
    </w:p>
    <w:p w:rsidR="00063186" w:rsidRDefault="00063186" w:rsidP="00063186">
      <w:pPr>
        <w:autoSpaceDE w:val="0"/>
        <w:autoSpaceDN w:val="0"/>
        <w:adjustRightInd w:val="0"/>
        <w:spacing w:after="0" w:line="240" w:lineRule="auto"/>
        <w:jc w:val="both"/>
        <w:rPr>
          <w:rFonts w:ascii="Times New Roman" w:eastAsia="Calibri" w:hAnsi="Times New Roman" w:cs="Times New Roman"/>
          <w:sz w:val="24"/>
          <w:szCs w:val="24"/>
          <w:lang w:eastAsia="en-US"/>
        </w:rPr>
      </w:pPr>
    </w:p>
    <w:p w:rsidR="00063186" w:rsidRDefault="00063186" w:rsidP="00063186">
      <w:pPr>
        <w:autoSpaceDE w:val="0"/>
        <w:autoSpaceDN w:val="0"/>
        <w:adjustRightInd w:val="0"/>
        <w:spacing w:after="0" w:line="240" w:lineRule="auto"/>
        <w:jc w:val="both"/>
        <w:rPr>
          <w:rFonts w:ascii="Times New Roman" w:eastAsia="Calibri" w:hAnsi="Times New Roman" w:cs="Times New Roman"/>
          <w:sz w:val="24"/>
          <w:szCs w:val="24"/>
          <w:lang w:eastAsia="en-US"/>
        </w:rPr>
      </w:pPr>
    </w:p>
    <w:p w:rsidR="00063186" w:rsidRPr="00DA3965" w:rsidRDefault="00063186" w:rsidP="00063186">
      <w:pPr>
        <w:autoSpaceDE w:val="0"/>
        <w:autoSpaceDN w:val="0"/>
        <w:adjustRightInd w:val="0"/>
        <w:spacing w:after="0" w:line="240" w:lineRule="auto"/>
        <w:jc w:val="both"/>
        <w:rPr>
          <w:rFonts w:ascii="Times New Roman" w:eastAsia="Calibri" w:hAnsi="Times New Roman" w:cs="Times New Roman"/>
          <w:sz w:val="24"/>
          <w:szCs w:val="24"/>
          <w:lang w:eastAsia="en-US"/>
        </w:rPr>
      </w:pPr>
      <w:r w:rsidRPr="00DA3965">
        <w:rPr>
          <w:rFonts w:ascii="Times New Roman" w:eastAsia="Calibri" w:hAnsi="Times New Roman" w:cs="Times New Roman"/>
          <w:sz w:val="24"/>
          <w:szCs w:val="24"/>
          <w:lang w:eastAsia="en-US"/>
        </w:rPr>
        <w:t>___________ ___________________________</w:t>
      </w:r>
    </w:p>
    <w:p w:rsidR="00063186" w:rsidRPr="00DA3965" w:rsidRDefault="00063186" w:rsidP="00063186">
      <w:pPr>
        <w:autoSpaceDE w:val="0"/>
        <w:autoSpaceDN w:val="0"/>
        <w:adjustRightInd w:val="0"/>
        <w:spacing w:after="0" w:line="240" w:lineRule="auto"/>
        <w:jc w:val="both"/>
        <w:rPr>
          <w:rFonts w:ascii="Times New Roman" w:eastAsia="Calibri" w:hAnsi="Times New Roman" w:cs="Times New Roman"/>
          <w:sz w:val="20"/>
          <w:szCs w:val="20"/>
          <w:lang w:eastAsia="en-US"/>
        </w:rPr>
      </w:pPr>
      <w:r w:rsidRPr="00DA3965">
        <w:rPr>
          <w:rFonts w:ascii="Times New Roman" w:eastAsia="Calibri" w:hAnsi="Times New Roman" w:cs="Times New Roman"/>
          <w:sz w:val="20"/>
          <w:szCs w:val="20"/>
          <w:lang w:eastAsia="en-US"/>
        </w:rPr>
        <w:t xml:space="preserve">   (подпись)                    (расшифровка подписи)</w:t>
      </w:r>
    </w:p>
    <w:p w:rsidR="00063186" w:rsidRDefault="00063186" w:rsidP="00063186">
      <w:pPr>
        <w:autoSpaceDE w:val="0"/>
        <w:autoSpaceDN w:val="0"/>
        <w:adjustRightInd w:val="0"/>
        <w:spacing w:after="0" w:line="240" w:lineRule="auto"/>
        <w:jc w:val="both"/>
        <w:rPr>
          <w:rFonts w:ascii="Times New Roman" w:eastAsia="Calibri" w:hAnsi="Times New Roman" w:cs="Times New Roman"/>
          <w:sz w:val="24"/>
          <w:szCs w:val="24"/>
          <w:lang w:eastAsia="en-US"/>
        </w:rPr>
      </w:pPr>
    </w:p>
    <w:p w:rsidR="00063186" w:rsidRPr="00E338D5" w:rsidRDefault="00063186" w:rsidP="00063186">
      <w:pPr>
        <w:autoSpaceDE w:val="0"/>
        <w:autoSpaceDN w:val="0"/>
        <w:adjustRightInd w:val="0"/>
        <w:spacing w:after="0" w:line="240" w:lineRule="auto"/>
        <w:jc w:val="both"/>
        <w:rPr>
          <w:rFonts w:ascii="Times New Roman" w:eastAsia="Calibri" w:hAnsi="Times New Roman" w:cs="Times New Roman"/>
          <w:sz w:val="24"/>
          <w:szCs w:val="24"/>
          <w:lang w:eastAsia="en-US"/>
        </w:rPr>
      </w:pPr>
      <w:r w:rsidRPr="00E338D5">
        <w:rPr>
          <w:rFonts w:ascii="Times New Roman" w:eastAsia="Calibri" w:hAnsi="Times New Roman" w:cs="Times New Roman"/>
          <w:sz w:val="24"/>
          <w:szCs w:val="24"/>
          <w:lang w:eastAsia="en-US"/>
        </w:rPr>
        <w:t>М.П.</w:t>
      </w:r>
    </w:p>
    <w:p w:rsidR="00063186" w:rsidRPr="00DA3965" w:rsidRDefault="00063186" w:rsidP="00063186">
      <w:pPr>
        <w:autoSpaceDE w:val="0"/>
        <w:autoSpaceDN w:val="0"/>
        <w:adjustRightInd w:val="0"/>
        <w:spacing w:after="0" w:line="240" w:lineRule="auto"/>
        <w:jc w:val="both"/>
        <w:rPr>
          <w:rFonts w:ascii="Times New Roman" w:eastAsia="Calibri" w:hAnsi="Times New Roman" w:cs="Times New Roman"/>
          <w:sz w:val="24"/>
          <w:szCs w:val="24"/>
          <w:lang w:eastAsia="en-US"/>
        </w:rPr>
      </w:pPr>
    </w:p>
    <w:p w:rsidR="00063186" w:rsidRPr="00E74E98" w:rsidRDefault="00063186" w:rsidP="00063186">
      <w:pPr>
        <w:pStyle w:val="af7"/>
        <w:ind w:left="6372" w:firstLine="708"/>
        <w:rPr>
          <w:rFonts w:ascii="Times New Roman" w:hAnsi="Times New Roman" w:cs="Times New Roman"/>
          <w:sz w:val="24"/>
          <w:szCs w:val="24"/>
        </w:rPr>
      </w:pPr>
      <w:r w:rsidRPr="00E74E98">
        <w:rPr>
          <w:rFonts w:ascii="Times New Roman" w:hAnsi="Times New Roman" w:cs="Times New Roman"/>
          <w:sz w:val="24"/>
          <w:szCs w:val="24"/>
        </w:rPr>
        <w:t xml:space="preserve">Приложение </w:t>
      </w:r>
      <w:r>
        <w:rPr>
          <w:rFonts w:ascii="Times New Roman" w:hAnsi="Times New Roman" w:cs="Times New Roman"/>
          <w:sz w:val="24"/>
          <w:szCs w:val="24"/>
        </w:rPr>
        <w:t>2</w:t>
      </w:r>
    </w:p>
    <w:p w:rsidR="00063186" w:rsidRPr="00E74E98" w:rsidRDefault="00063186" w:rsidP="00063186">
      <w:pPr>
        <w:pStyle w:val="af7"/>
        <w:jc w:val="right"/>
        <w:rPr>
          <w:rFonts w:ascii="Times New Roman" w:hAnsi="Times New Roman" w:cs="Times New Roman"/>
          <w:sz w:val="24"/>
          <w:szCs w:val="24"/>
        </w:rPr>
      </w:pPr>
      <w:r w:rsidRPr="00E74E98">
        <w:rPr>
          <w:rFonts w:ascii="Times New Roman" w:hAnsi="Times New Roman" w:cs="Times New Roman"/>
          <w:sz w:val="24"/>
          <w:szCs w:val="24"/>
        </w:rPr>
        <w:t>к Правилам благоустройства</w:t>
      </w:r>
    </w:p>
    <w:p w:rsidR="00063186" w:rsidRPr="00E74E98" w:rsidRDefault="00063186" w:rsidP="00063186">
      <w:pPr>
        <w:pStyle w:val="af7"/>
        <w:jc w:val="right"/>
        <w:rPr>
          <w:rFonts w:ascii="Times New Roman" w:hAnsi="Times New Roman" w:cs="Times New Roman"/>
          <w:sz w:val="24"/>
          <w:szCs w:val="24"/>
        </w:rPr>
      </w:pPr>
      <w:r w:rsidRPr="00E74E98">
        <w:rPr>
          <w:rFonts w:ascii="Times New Roman" w:hAnsi="Times New Roman" w:cs="Times New Roman"/>
          <w:sz w:val="24"/>
          <w:szCs w:val="24"/>
        </w:rPr>
        <w:t xml:space="preserve">территории сельского поселения </w:t>
      </w:r>
      <w:r w:rsidR="0034662F" w:rsidRPr="0034662F">
        <w:rPr>
          <w:rFonts w:ascii="Times New Roman" w:hAnsi="Times New Roman" w:cs="Times New Roman"/>
          <w:sz w:val="24"/>
          <w:szCs w:val="24"/>
        </w:rPr>
        <w:t>Чувашское Урметьево</w:t>
      </w:r>
    </w:p>
    <w:p w:rsidR="00063186" w:rsidRPr="00E74E98" w:rsidRDefault="00063186" w:rsidP="00063186">
      <w:pPr>
        <w:pStyle w:val="af7"/>
        <w:jc w:val="right"/>
        <w:rPr>
          <w:rFonts w:ascii="Times New Roman" w:hAnsi="Times New Roman" w:cs="Times New Roman"/>
          <w:sz w:val="24"/>
          <w:szCs w:val="24"/>
        </w:rPr>
      </w:pPr>
      <w:r w:rsidRPr="00E74E98">
        <w:rPr>
          <w:rFonts w:ascii="Times New Roman" w:hAnsi="Times New Roman" w:cs="Times New Roman"/>
          <w:sz w:val="24"/>
          <w:szCs w:val="24"/>
        </w:rPr>
        <w:t xml:space="preserve">муниципального района </w:t>
      </w:r>
      <w:r>
        <w:rPr>
          <w:rFonts w:ascii="Times New Roman" w:hAnsi="Times New Roman" w:cs="Times New Roman"/>
          <w:sz w:val="24"/>
          <w:szCs w:val="24"/>
        </w:rPr>
        <w:t>Челно-Вершинский</w:t>
      </w:r>
      <w:r w:rsidRPr="00E74E98">
        <w:rPr>
          <w:rFonts w:ascii="Times New Roman" w:hAnsi="Times New Roman" w:cs="Times New Roman"/>
          <w:sz w:val="24"/>
          <w:szCs w:val="24"/>
        </w:rPr>
        <w:t xml:space="preserve"> Самарской области,</w:t>
      </w:r>
    </w:p>
    <w:p w:rsidR="00063186" w:rsidRDefault="00063186" w:rsidP="00063186">
      <w:pPr>
        <w:pStyle w:val="af7"/>
        <w:jc w:val="right"/>
        <w:rPr>
          <w:rFonts w:ascii="Times New Roman" w:hAnsi="Times New Roman" w:cs="Times New Roman"/>
          <w:sz w:val="24"/>
          <w:szCs w:val="24"/>
        </w:rPr>
      </w:pPr>
    </w:p>
    <w:p w:rsidR="00063186" w:rsidRDefault="00063186" w:rsidP="00063186">
      <w:pPr>
        <w:pStyle w:val="af7"/>
        <w:rPr>
          <w:rFonts w:ascii="Times New Roman" w:hAnsi="Times New Roman" w:cs="Times New Roman"/>
          <w:sz w:val="24"/>
          <w:szCs w:val="24"/>
        </w:rPr>
      </w:pPr>
    </w:p>
    <w:p w:rsidR="00063186" w:rsidRDefault="00063186" w:rsidP="00063186">
      <w:pPr>
        <w:pStyle w:val="af7"/>
        <w:rPr>
          <w:rFonts w:ascii="Times New Roman" w:hAnsi="Times New Roman" w:cs="Times New Roman"/>
          <w:sz w:val="24"/>
          <w:szCs w:val="24"/>
        </w:rPr>
      </w:pPr>
    </w:p>
    <w:p w:rsidR="00063186" w:rsidRPr="00745BB0" w:rsidRDefault="00063186" w:rsidP="00063186">
      <w:pPr>
        <w:pStyle w:val="af7"/>
        <w:jc w:val="right"/>
        <w:rPr>
          <w:rFonts w:ascii="Times New Roman" w:hAnsi="Times New Roman" w:cs="Times New Roman"/>
          <w:sz w:val="24"/>
          <w:szCs w:val="24"/>
        </w:rPr>
      </w:pPr>
      <w:r w:rsidRPr="00745BB0">
        <w:rPr>
          <w:rFonts w:ascii="Times New Roman" w:hAnsi="Times New Roman" w:cs="Times New Roman"/>
          <w:sz w:val="24"/>
          <w:szCs w:val="24"/>
        </w:rPr>
        <w:t>Руководителю уполномоченного</w:t>
      </w:r>
    </w:p>
    <w:p w:rsidR="00063186" w:rsidRPr="00745BB0" w:rsidRDefault="00063186" w:rsidP="00063186">
      <w:pPr>
        <w:pStyle w:val="af7"/>
        <w:jc w:val="right"/>
        <w:rPr>
          <w:rFonts w:ascii="Times New Roman" w:hAnsi="Times New Roman" w:cs="Times New Roman"/>
          <w:sz w:val="24"/>
          <w:szCs w:val="24"/>
        </w:rPr>
      </w:pPr>
      <w:r w:rsidRPr="00745BB0">
        <w:rPr>
          <w:rFonts w:ascii="Times New Roman" w:hAnsi="Times New Roman" w:cs="Times New Roman"/>
          <w:sz w:val="24"/>
          <w:szCs w:val="24"/>
        </w:rPr>
        <w:t>органа местного самоуправления</w:t>
      </w:r>
    </w:p>
    <w:p w:rsidR="00063186" w:rsidRPr="00745BB0" w:rsidRDefault="00063186" w:rsidP="00063186">
      <w:pPr>
        <w:pStyle w:val="af7"/>
        <w:jc w:val="right"/>
        <w:rPr>
          <w:rFonts w:ascii="Times New Roman" w:hAnsi="Times New Roman" w:cs="Times New Roman"/>
          <w:sz w:val="24"/>
          <w:szCs w:val="24"/>
        </w:rPr>
      </w:pPr>
      <w:r w:rsidRPr="00745BB0">
        <w:rPr>
          <w:rFonts w:ascii="Times New Roman" w:hAnsi="Times New Roman" w:cs="Times New Roman"/>
          <w:sz w:val="24"/>
          <w:szCs w:val="24"/>
        </w:rPr>
        <w:t>______________________________</w:t>
      </w:r>
    </w:p>
    <w:p w:rsidR="00063186" w:rsidRPr="00745BB0" w:rsidRDefault="00063186" w:rsidP="00063186">
      <w:pPr>
        <w:pStyle w:val="af7"/>
        <w:jc w:val="right"/>
        <w:rPr>
          <w:rFonts w:ascii="Times New Roman" w:hAnsi="Times New Roman" w:cs="Times New Roman"/>
          <w:sz w:val="24"/>
          <w:szCs w:val="24"/>
        </w:rPr>
      </w:pPr>
      <w:r w:rsidRPr="00745BB0">
        <w:rPr>
          <w:rFonts w:ascii="Times New Roman" w:hAnsi="Times New Roman" w:cs="Times New Roman"/>
          <w:sz w:val="24"/>
          <w:szCs w:val="24"/>
        </w:rPr>
        <w:t>наименование руководителя</w:t>
      </w:r>
    </w:p>
    <w:p w:rsidR="00063186" w:rsidRPr="00745BB0" w:rsidRDefault="00063186" w:rsidP="00063186">
      <w:pPr>
        <w:pStyle w:val="af7"/>
        <w:jc w:val="right"/>
        <w:rPr>
          <w:rFonts w:ascii="Times New Roman" w:hAnsi="Times New Roman" w:cs="Times New Roman"/>
          <w:sz w:val="24"/>
          <w:szCs w:val="24"/>
        </w:rPr>
      </w:pPr>
      <w:r w:rsidRPr="00745BB0">
        <w:rPr>
          <w:rFonts w:ascii="Times New Roman" w:hAnsi="Times New Roman" w:cs="Times New Roman"/>
          <w:sz w:val="24"/>
          <w:szCs w:val="24"/>
        </w:rPr>
        <w:lastRenderedPageBreak/>
        <w:t>и уполномоченного органа</w:t>
      </w:r>
    </w:p>
    <w:p w:rsidR="00063186" w:rsidRPr="00745BB0" w:rsidRDefault="00063186" w:rsidP="00063186">
      <w:pPr>
        <w:pStyle w:val="af7"/>
        <w:jc w:val="right"/>
        <w:rPr>
          <w:rFonts w:ascii="Times New Roman" w:hAnsi="Times New Roman" w:cs="Times New Roman"/>
          <w:sz w:val="24"/>
          <w:szCs w:val="24"/>
        </w:rPr>
      </w:pPr>
      <w:r w:rsidRPr="00745BB0">
        <w:rPr>
          <w:rFonts w:ascii="Times New Roman" w:hAnsi="Times New Roman" w:cs="Times New Roman"/>
          <w:sz w:val="24"/>
          <w:szCs w:val="24"/>
        </w:rPr>
        <w:t>______________________________</w:t>
      </w:r>
    </w:p>
    <w:p w:rsidR="00063186" w:rsidRPr="00745BB0" w:rsidRDefault="00063186" w:rsidP="00063186">
      <w:pPr>
        <w:pStyle w:val="af7"/>
        <w:jc w:val="right"/>
        <w:rPr>
          <w:rFonts w:ascii="Times New Roman" w:hAnsi="Times New Roman" w:cs="Times New Roman"/>
          <w:sz w:val="24"/>
          <w:szCs w:val="24"/>
        </w:rPr>
      </w:pPr>
      <w:r w:rsidRPr="00745BB0">
        <w:rPr>
          <w:rFonts w:ascii="Times New Roman" w:hAnsi="Times New Roman" w:cs="Times New Roman"/>
          <w:sz w:val="24"/>
          <w:szCs w:val="24"/>
        </w:rPr>
        <w:t>наименование юридического лица</w:t>
      </w:r>
    </w:p>
    <w:p w:rsidR="00063186" w:rsidRPr="00745BB0" w:rsidRDefault="00063186" w:rsidP="00063186">
      <w:pPr>
        <w:pStyle w:val="af7"/>
        <w:jc w:val="right"/>
        <w:rPr>
          <w:rFonts w:ascii="Times New Roman" w:hAnsi="Times New Roman" w:cs="Times New Roman"/>
          <w:sz w:val="24"/>
          <w:szCs w:val="24"/>
        </w:rPr>
      </w:pPr>
      <w:r w:rsidRPr="00745BB0">
        <w:rPr>
          <w:rFonts w:ascii="Times New Roman" w:hAnsi="Times New Roman" w:cs="Times New Roman"/>
          <w:sz w:val="24"/>
          <w:szCs w:val="24"/>
        </w:rPr>
        <w:t>с указанием организационно-</w:t>
      </w:r>
    </w:p>
    <w:p w:rsidR="00063186" w:rsidRPr="00745BB0" w:rsidRDefault="00063186" w:rsidP="00063186">
      <w:pPr>
        <w:pStyle w:val="af7"/>
        <w:jc w:val="right"/>
        <w:rPr>
          <w:rFonts w:ascii="Times New Roman" w:hAnsi="Times New Roman" w:cs="Times New Roman"/>
          <w:sz w:val="24"/>
          <w:szCs w:val="24"/>
        </w:rPr>
      </w:pPr>
      <w:r w:rsidRPr="00745BB0">
        <w:rPr>
          <w:rFonts w:ascii="Times New Roman" w:hAnsi="Times New Roman" w:cs="Times New Roman"/>
          <w:sz w:val="24"/>
          <w:szCs w:val="24"/>
        </w:rPr>
        <w:t>правовой формы,</w:t>
      </w:r>
    </w:p>
    <w:p w:rsidR="00063186" w:rsidRPr="00745BB0" w:rsidRDefault="00063186" w:rsidP="00063186">
      <w:pPr>
        <w:pStyle w:val="af7"/>
        <w:jc w:val="right"/>
        <w:rPr>
          <w:rFonts w:ascii="Times New Roman" w:hAnsi="Times New Roman" w:cs="Times New Roman"/>
          <w:sz w:val="24"/>
          <w:szCs w:val="24"/>
        </w:rPr>
      </w:pPr>
      <w:r w:rsidRPr="00745BB0">
        <w:rPr>
          <w:rFonts w:ascii="Times New Roman" w:hAnsi="Times New Roman" w:cs="Times New Roman"/>
          <w:sz w:val="24"/>
          <w:szCs w:val="24"/>
        </w:rPr>
        <w:t>______________________________</w:t>
      </w:r>
    </w:p>
    <w:p w:rsidR="00063186" w:rsidRPr="00745BB0" w:rsidRDefault="00063186" w:rsidP="00063186">
      <w:pPr>
        <w:pStyle w:val="af7"/>
        <w:jc w:val="right"/>
        <w:rPr>
          <w:rFonts w:ascii="Times New Roman" w:hAnsi="Times New Roman" w:cs="Times New Roman"/>
          <w:sz w:val="24"/>
          <w:szCs w:val="24"/>
        </w:rPr>
      </w:pPr>
      <w:r w:rsidRPr="00745BB0">
        <w:rPr>
          <w:rFonts w:ascii="Times New Roman" w:hAnsi="Times New Roman" w:cs="Times New Roman"/>
          <w:sz w:val="24"/>
          <w:szCs w:val="24"/>
        </w:rPr>
        <w:t>место нахождения, ИНН - для</w:t>
      </w:r>
    </w:p>
    <w:p w:rsidR="00063186" w:rsidRPr="00745BB0" w:rsidRDefault="00063186" w:rsidP="00063186">
      <w:pPr>
        <w:pStyle w:val="af7"/>
        <w:jc w:val="right"/>
        <w:rPr>
          <w:rFonts w:ascii="Times New Roman" w:hAnsi="Times New Roman" w:cs="Times New Roman"/>
          <w:sz w:val="24"/>
          <w:szCs w:val="24"/>
        </w:rPr>
      </w:pPr>
      <w:r w:rsidRPr="00745BB0">
        <w:rPr>
          <w:rFonts w:ascii="Times New Roman" w:hAnsi="Times New Roman" w:cs="Times New Roman"/>
          <w:sz w:val="24"/>
          <w:szCs w:val="24"/>
        </w:rPr>
        <w:t>юридических лиц,</w:t>
      </w:r>
    </w:p>
    <w:p w:rsidR="00063186" w:rsidRPr="00745BB0" w:rsidRDefault="00063186" w:rsidP="00063186">
      <w:pPr>
        <w:pStyle w:val="af7"/>
        <w:jc w:val="right"/>
        <w:rPr>
          <w:rFonts w:ascii="Times New Roman" w:hAnsi="Times New Roman" w:cs="Times New Roman"/>
          <w:sz w:val="24"/>
          <w:szCs w:val="24"/>
        </w:rPr>
      </w:pPr>
      <w:r w:rsidRPr="00745BB0">
        <w:rPr>
          <w:rFonts w:ascii="Times New Roman" w:hAnsi="Times New Roman" w:cs="Times New Roman"/>
          <w:sz w:val="24"/>
          <w:szCs w:val="24"/>
        </w:rPr>
        <w:t>______________________________</w:t>
      </w:r>
    </w:p>
    <w:p w:rsidR="00063186" w:rsidRPr="00745BB0" w:rsidRDefault="00063186" w:rsidP="00063186">
      <w:pPr>
        <w:pStyle w:val="af7"/>
        <w:jc w:val="right"/>
        <w:rPr>
          <w:rFonts w:ascii="Times New Roman" w:hAnsi="Times New Roman" w:cs="Times New Roman"/>
          <w:sz w:val="24"/>
          <w:szCs w:val="24"/>
        </w:rPr>
      </w:pPr>
      <w:r w:rsidRPr="00745BB0">
        <w:rPr>
          <w:rFonts w:ascii="Times New Roman" w:hAnsi="Times New Roman" w:cs="Times New Roman"/>
          <w:sz w:val="24"/>
          <w:szCs w:val="24"/>
        </w:rPr>
        <w:t>ФИО, адрес регистрации (места</w:t>
      </w:r>
    </w:p>
    <w:p w:rsidR="00063186" w:rsidRPr="00745BB0" w:rsidRDefault="00063186" w:rsidP="00063186">
      <w:pPr>
        <w:pStyle w:val="af7"/>
        <w:jc w:val="right"/>
        <w:rPr>
          <w:rFonts w:ascii="Times New Roman" w:hAnsi="Times New Roman" w:cs="Times New Roman"/>
          <w:sz w:val="24"/>
          <w:szCs w:val="24"/>
        </w:rPr>
      </w:pPr>
      <w:r w:rsidRPr="00745BB0">
        <w:rPr>
          <w:rFonts w:ascii="Times New Roman" w:hAnsi="Times New Roman" w:cs="Times New Roman"/>
          <w:sz w:val="24"/>
          <w:szCs w:val="24"/>
        </w:rPr>
        <w:t>жительства),</w:t>
      </w:r>
    </w:p>
    <w:p w:rsidR="00063186" w:rsidRPr="00745BB0" w:rsidRDefault="00063186" w:rsidP="00063186">
      <w:pPr>
        <w:pStyle w:val="af7"/>
        <w:jc w:val="right"/>
        <w:rPr>
          <w:rFonts w:ascii="Times New Roman" w:hAnsi="Times New Roman" w:cs="Times New Roman"/>
          <w:sz w:val="24"/>
          <w:szCs w:val="24"/>
        </w:rPr>
      </w:pPr>
      <w:r w:rsidRPr="00745BB0">
        <w:rPr>
          <w:rFonts w:ascii="Times New Roman" w:hAnsi="Times New Roman" w:cs="Times New Roman"/>
          <w:sz w:val="24"/>
          <w:szCs w:val="24"/>
        </w:rPr>
        <w:t>______________________________</w:t>
      </w:r>
    </w:p>
    <w:p w:rsidR="00063186" w:rsidRPr="00745BB0" w:rsidRDefault="00063186" w:rsidP="00063186">
      <w:pPr>
        <w:pStyle w:val="af7"/>
        <w:jc w:val="right"/>
        <w:rPr>
          <w:rFonts w:ascii="Times New Roman" w:hAnsi="Times New Roman" w:cs="Times New Roman"/>
          <w:sz w:val="24"/>
          <w:szCs w:val="24"/>
        </w:rPr>
      </w:pPr>
      <w:r w:rsidRPr="00745BB0">
        <w:rPr>
          <w:rFonts w:ascii="Times New Roman" w:hAnsi="Times New Roman" w:cs="Times New Roman"/>
          <w:sz w:val="24"/>
          <w:szCs w:val="24"/>
        </w:rPr>
        <w:t>реквизиты документа,</w:t>
      </w:r>
    </w:p>
    <w:p w:rsidR="00063186" w:rsidRPr="00745BB0" w:rsidRDefault="00063186" w:rsidP="00063186">
      <w:pPr>
        <w:pStyle w:val="af7"/>
        <w:jc w:val="right"/>
        <w:rPr>
          <w:rFonts w:ascii="Times New Roman" w:hAnsi="Times New Roman" w:cs="Times New Roman"/>
          <w:sz w:val="24"/>
          <w:szCs w:val="24"/>
        </w:rPr>
      </w:pPr>
      <w:r w:rsidRPr="00745BB0">
        <w:rPr>
          <w:rFonts w:ascii="Times New Roman" w:hAnsi="Times New Roman" w:cs="Times New Roman"/>
          <w:sz w:val="24"/>
          <w:szCs w:val="24"/>
        </w:rPr>
        <w:t>удостоверяющего личность - для</w:t>
      </w:r>
    </w:p>
    <w:p w:rsidR="00063186" w:rsidRPr="00745BB0" w:rsidRDefault="00063186" w:rsidP="00063186">
      <w:pPr>
        <w:pStyle w:val="af7"/>
        <w:jc w:val="right"/>
        <w:rPr>
          <w:rFonts w:ascii="Times New Roman" w:hAnsi="Times New Roman" w:cs="Times New Roman"/>
          <w:sz w:val="24"/>
          <w:szCs w:val="24"/>
        </w:rPr>
      </w:pPr>
      <w:r w:rsidRPr="00745BB0">
        <w:rPr>
          <w:rFonts w:ascii="Times New Roman" w:hAnsi="Times New Roman" w:cs="Times New Roman"/>
          <w:sz w:val="24"/>
          <w:szCs w:val="24"/>
        </w:rPr>
        <w:t>физических лиц</w:t>
      </w:r>
    </w:p>
    <w:p w:rsidR="00063186" w:rsidRPr="00745BB0" w:rsidRDefault="00063186" w:rsidP="00063186">
      <w:pPr>
        <w:pStyle w:val="af7"/>
        <w:jc w:val="right"/>
        <w:rPr>
          <w:rFonts w:ascii="Times New Roman" w:hAnsi="Times New Roman" w:cs="Times New Roman"/>
          <w:sz w:val="24"/>
          <w:szCs w:val="24"/>
        </w:rPr>
      </w:pPr>
      <w:r w:rsidRPr="00745BB0">
        <w:rPr>
          <w:rFonts w:ascii="Times New Roman" w:hAnsi="Times New Roman" w:cs="Times New Roman"/>
          <w:sz w:val="24"/>
          <w:szCs w:val="24"/>
        </w:rPr>
        <w:t>______________________________</w:t>
      </w:r>
    </w:p>
    <w:p w:rsidR="00063186" w:rsidRPr="00745BB0" w:rsidRDefault="00063186" w:rsidP="00063186">
      <w:pPr>
        <w:pStyle w:val="af7"/>
        <w:jc w:val="right"/>
        <w:rPr>
          <w:rFonts w:ascii="Times New Roman" w:hAnsi="Times New Roman" w:cs="Times New Roman"/>
          <w:sz w:val="24"/>
          <w:szCs w:val="24"/>
        </w:rPr>
      </w:pPr>
      <w:r w:rsidRPr="00745BB0">
        <w:rPr>
          <w:rFonts w:ascii="Times New Roman" w:hAnsi="Times New Roman" w:cs="Times New Roman"/>
          <w:sz w:val="24"/>
          <w:szCs w:val="24"/>
        </w:rPr>
        <w:t>ФИО. реквизиты документа,</w:t>
      </w:r>
    </w:p>
    <w:p w:rsidR="00063186" w:rsidRPr="00745BB0" w:rsidRDefault="00063186" w:rsidP="00063186">
      <w:pPr>
        <w:pStyle w:val="af7"/>
        <w:jc w:val="right"/>
        <w:rPr>
          <w:rFonts w:ascii="Times New Roman" w:hAnsi="Times New Roman" w:cs="Times New Roman"/>
          <w:sz w:val="24"/>
          <w:szCs w:val="24"/>
        </w:rPr>
      </w:pPr>
      <w:r w:rsidRPr="00745BB0">
        <w:rPr>
          <w:rFonts w:ascii="Times New Roman" w:hAnsi="Times New Roman" w:cs="Times New Roman"/>
          <w:sz w:val="24"/>
          <w:szCs w:val="24"/>
        </w:rPr>
        <w:t>подтверждающего</w:t>
      </w:r>
    </w:p>
    <w:p w:rsidR="00063186" w:rsidRPr="00745BB0" w:rsidRDefault="00063186" w:rsidP="00063186">
      <w:pPr>
        <w:pStyle w:val="af7"/>
        <w:jc w:val="right"/>
        <w:rPr>
          <w:rFonts w:ascii="Times New Roman" w:hAnsi="Times New Roman" w:cs="Times New Roman"/>
          <w:sz w:val="24"/>
          <w:szCs w:val="24"/>
        </w:rPr>
      </w:pPr>
      <w:r w:rsidRPr="00745BB0">
        <w:rPr>
          <w:rFonts w:ascii="Times New Roman" w:hAnsi="Times New Roman" w:cs="Times New Roman"/>
          <w:sz w:val="24"/>
          <w:szCs w:val="24"/>
        </w:rPr>
        <w:t>______________________________</w:t>
      </w:r>
    </w:p>
    <w:p w:rsidR="00063186" w:rsidRPr="00745BB0" w:rsidRDefault="00063186" w:rsidP="00063186">
      <w:pPr>
        <w:pStyle w:val="af7"/>
        <w:jc w:val="right"/>
        <w:rPr>
          <w:rFonts w:ascii="Times New Roman" w:hAnsi="Times New Roman" w:cs="Times New Roman"/>
          <w:sz w:val="24"/>
          <w:szCs w:val="24"/>
        </w:rPr>
      </w:pPr>
      <w:r w:rsidRPr="00745BB0">
        <w:rPr>
          <w:rFonts w:ascii="Times New Roman" w:hAnsi="Times New Roman" w:cs="Times New Roman"/>
          <w:sz w:val="24"/>
          <w:szCs w:val="24"/>
        </w:rPr>
        <w:t>полномочия - для представителей</w:t>
      </w:r>
    </w:p>
    <w:p w:rsidR="00063186" w:rsidRPr="00745BB0" w:rsidRDefault="00063186" w:rsidP="00063186">
      <w:pPr>
        <w:pStyle w:val="af7"/>
        <w:jc w:val="right"/>
        <w:rPr>
          <w:rFonts w:ascii="Times New Roman" w:hAnsi="Times New Roman" w:cs="Times New Roman"/>
          <w:sz w:val="24"/>
          <w:szCs w:val="24"/>
        </w:rPr>
      </w:pPr>
      <w:r w:rsidRPr="00745BB0">
        <w:rPr>
          <w:rFonts w:ascii="Times New Roman" w:hAnsi="Times New Roman" w:cs="Times New Roman"/>
          <w:sz w:val="24"/>
          <w:szCs w:val="24"/>
        </w:rPr>
        <w:t>заявителя</w:t>
      </w:r>
    </w:p>
    <w:p w:rsidR="00063186" w:rsidRPr="00745BB0" w:rsidRDefault="00063186" w:rsidP="00063186">
      <w:pPr>
        <w:pStyle w:val="af7"/>
        <w:jc w:val="right"/>
        <w:rPr>
          <w:rFonts w:ascii="Times New Roman" w:hAnsi="Times New Roman" w:cs="Times New Roman"/>
          <w:sz w:val="24"/>
          <w:szCs w:val="24"/>
        </w:rPr>
      </w:pPr>
      <w:r w:rsidRPr="00745BB0">
        <w:rPr>
          <w:rFonts w:ascii="Times New Roman" w:hAnsi="Times New Roman" w:cs="Times New Roman"/>
          <w:sz w:val="24"/>
          <w:szCs w:val="24"/>
        </w:rPr>
        <w:t>_____________________________,</w:t>
      </w:r>
    </w:p>
    <w:p w:rsidR="00063186" w:rsidRPr="00745BB0" w:rsidRDefault="00063186" w:rsidP="00063186">
      <w:pPr>
        <w:pStyle w:val="af7"/>
        <w:jc w:val="right"/>
        <w:rPr>
          <w:rFonts w:ascii="Times New Roman" w:hAnsi="Times New Roman" w:cs="Times New Roman"/>
          <w:sz w:val="24"/>
          <w:szCs w:val="24"/>
        </w:rPr>
      </w:pPr>
      <w:r w:rsidRPr="00745BB0">
        <w:rPr>
          <w:rFonts w:ascii="Times New Roman" w:hAnsi="Times New Roman" w:cs="Times New Roman"/>
          <w:sz w:val="24"/>
          <w:szCs w:val="24"/>
        </w:rPr>
        <w:t>______________________________</w:t>
      </w:r>
    </w:p>
    <w:p w:rsidR="00063186" w:rsidRPr="00745BB0" w:rsidRDefault="00063186" w:rsidP="00063186">
      <w:pPr>
        <w:pStyle w:val="af7"/>
        <w:jc w:val="right"/>
        <w:rPr>
          <w:rFonts w:ascii="Times New Roman" w:hAnsi="Times New Roman" w:cs="Times New Roman"/>
          <w:sz w:val="24"/>
          <w:szCs w:val="24"/>
        </w:rPr>
      </w:pPr>
      <w:r w:rsidRPr="00745BB0">
        <w:rPr>
          <w:rFonts w:ascii="Times New Roman" w:hAnsi="Times New Roman" w:cs="Times New Roman"/>
          <w:sz w:val="24"/>
          <w:szCs w:val="24"/>
        </w:rPr>
        <w:t>почтовый адрес, адрес</w:t>
      </w:r>
    </w:p>
    <w:p w:rsidR="00063186" w:rsidRPr="00745BB0" w:rsidRDefault="00063186" w:rsidP="00063186">
      <w:pPr>
        <w:pStyle w:val="af7"/>
        <w:jc w:val="right"/>
        <w:rPr>
          <w:rFonts w:ascii="Times New Roman" w:hAnsi="Times New Roman" w:cs="Times New Roman"/>
          <w:sz w:val="24"/>
          <w:szCs w:val="24"/>
        </w:rPr>
      </w:pPr>
      <w:r w:rsidRPr="00745BB0">
        <w:rPr>
          <w:rFonts w:ascii="Times New Roman" w:hAnsi="Times New Roman" w:cs="Times New Roman"/>
          <w:sz w:val="24"/>
          <w:szCs w:val="24"/>
        </w:rPr>
        <w:t>электронной почты,</w:t>
      </w:r>
    </w:p>
    <w:p w:rsidR="00063186" w:rsidRPr="00745BB0" w:rsidRDefault="00063186" w:rsidP="00063186">
      <w:pPr>
        <w:pStyle w:val="af7"/>
        <w:jc w:val="right"/>
        <w:rPr>
          <w:rFonts w:ascii="Times New Roman" w:hAnsi="Times New Roman" w:cs="Times New Roman"/>
          <w:sz w:val="24"/>
          <w:szCs w:val="24"/>
        </w:rPr>
      </w:pPr>
      <w:r w:rsidRPr="00745BB0">
        <w:rPr>
          <w:rFonts w:ascii="Times New Roman" w:hAnsi="Times New Roman" w:cs="Times New Roman"/>
          <w:sz w:val="24"/>
          <w:szCs w:val="24"/>
        </w:rPr>
        <w:t>номер телефона</w:t>
      </w:r>
    </w:p>
    <w:p w:rsidR="00063186" w:rsidRPr="00745BB0" w:rsidRDefault="00063186" w:rsidP="00063186">
      <w:pPr>
        <w:pStyle w:val="af7"/>
        <w:rPr>
          <w:rFonts w:ascii="Times New Roman" w:hAnsi="Times New Roman" w:cs="Times New Roman"/>
          <w:sz w:val="24"/>
          <w:szCs w:val="24"/>
        </w:rPr>
      </w:pPr>
    </w:p>
    <w:p w:rsidR="00063186" w:rsidRPr="00745BB0" w:rsidRDefault="00063186" w:rsidP="00063186">
      <w:pPr>
        <w:pStyle w:val="af7"/>
        <w:jc w:val="center"/>
        <w:rPr>
          <w:rFonts w:ascii="Times New Roman" w:hAnsi="Times New Roman" w:cs="Times New Roman"/>
          <w:sz w:val="24"/>
          <w:szCs w:val="24"/>
        </w:rPr>
      </w:pPr>
      <w:r w:rsidRPr="00745BB0">
        <w:rPr>
          <w:rFonts w:ascii="Times New Roman" w:hAnsi="Times New Roman" w:cs="Times New Roman"/>
          <w:b/>
          <w:bCs/>
          <w:sz w:val="24"/>
          <w:szCs w:val="24"/>
        </w:rPr>
        <w:t>Уведомление</w:t>
      </w:r>
      <w:r w:rsidRPr="00745BB0">
        <w:rPr>
          <w:rFonts w:ascii="Times New Roman" w:hAnsi="Times New Roman" w:cs="Times New Roman"/>
          <w:b/>
          <w:bCs/>
          <w:sz w:val="24"/>
          <w:szCs w:val="24"/>
        </w:rPr>
        <w:br/>
        <w:t>о проведении земляных работ</w:t>
      </w:r>
    </w:p>
    <w:p w:rsidR="00063186" w:rsidRPr="00745BB0" w:rsidRDefault="00063186" w:rsidP="00063186">
      <w:pPr>
        <w:pStyle w:val="af7"/>
        <w:rPr>
          <w:rFonts w:ascii="Times New Roman" w:hAnsi="Times New Roman" w:cs="Times New Roman"/>
          <w:sz w:val="24"/>
          <w:szCs w:val="24"/>
        </w:rPr>
      </w:pPr>
    </w:p>
    <w:p w:rsidR="00063186" w:rsidRPr="00745BB0" w:rsidRDefault="00063186" w:rsidP="00063186">
      <w:pPr>
        <w:pStyle w:val="af7"/>
        <w:ind w:firstLine="567"/>
        <w:jc w:val="both"/>
        <w:rPr>
          <w:rFonts w:ascii="Times New Roman" w:hAnsi="Times New Roman" w:cs="Times New Roman"/>
          <w:sz w:val="24"/>
          <w:szCs w:val="24"/>
        </w:rPr>
      </w:pPr>
      <w:r w:rsidRPr="00745BB0">
        <w:rPr>
          <w:rFonts w:ascii="Times New Roman" w:hAnsi="Times New Roman" w:cs="Times New Roman"/>
          <w:sz w:val="24"/>
          <w:szCs w:val="24"/>
        </w:rPr>
        <w:t>Настоящим уведомляю о необходимости проведения земляных работ на</w:t>
      </w:r>
      <w:r w:rsidR="0034662F">
        <w:rPr>
          <w:rFonts w:ascii="Times New Roman" w:hAnsi="Times New Roman" w:cs="Times New Roman"/>
          <w:sz w:val="24"/>
          <w:szCs w:val="24"/>
        </w:rPr>
        <w:t xml:space="preserve"> </w:t>
      </w:r>
      <w:r w:rsidRPr="00745BB0">
        <w:rPr>
          <w:rFonts w:ascii="Times New Roman" w:hAnsi="Times New Roman" w:cs="Times New Roman"/>
          <w:sz w:val="24"/>
          <w:szCs w:val="24"/>
        </w:rPr>
        <w:t>земельном участке по адресу: _________</w:t>
      </w:r>
      <w:r>
        <w:rPr>
          <w:rFonts w:ascii="Times New Roman" w:hAnsi="Times New Roman" w:cs="Times New Roman"/>
          <w:sz w:val="24"/>
          <w:szCs w:val="24"/>
        </w:rPr>
        <w:t>______________________</w:t>
      </w:r>
      <w:r w:rsidRPr="00745BB0">
        <w:rPr>
          <w:rFonts w:ascii="Times New Roman" w:hAnsi="Times New Roman" w:cs="Times New Roman"/>
          <w:sz w:val="24"/>
          <w:szCs w:val="24"/>
        </w:rPr>
        <w:t>__________________________________________________________________________________________________</w:t>
      </w:r>
      <w:r>
        <w:rPr>
          <w:rFonts w:ascii="Times New Roman" w:hAnsi="Times New Roman" w:cs="Times New Roman"/>
          <w:sz w:val="24"/>
          <w:szCs w:val="24"/>
        </w:rPr>
        <w:t>_________</w:t>
      </w:r>
    </w:p>
    <w:p w:rsidR="00063186" w:rsidRPr="00745BB0" w:rsidRDefault="00063186" w:rsidP="00063186">
      <w:pPr>
        <w:pStyle w:val="af7"/>
        <w:ind w:firstLine="567"/>
        <w:jc w:val="center"/>
        <w:rPr>
          <w:rFonts w:ascii="Times New Roman" w:hAnsi="Times New Roman" w:cs="Times New Roman"/>
          <w:sz w:val="20"/>
          <w:szCs w:val="20"/>
        </w:rPr>
      </w:pPr>
      <w:r w:rsidRPr="00745BB0">
        <w:rPr>
          <w:rFonts w:ascii="Times New Roman" w:hAnsi="Times New Roman" w:cs="Times New Roman"/>
          <w:sz w:val="20"/>
          <w:szCs w:val="20"/>
        </w:rPr>
        <w:t>(наименование населённого пункта. улицы, номер участка, указывается</w:t>
      </w:r>
    </w:p>
    <w:p w:rsidR="00063186" w:rsidRPr="00745BB0" w:rsidRDefault="00063186" w:rsidP="00063186">
      <w:pPr>
        <w:pStyle w:val="af7"/>
        <w:ind w:firstLine="567"/>
        <w:jc w:val="center"/>
        <w:rPr>
          <w:rFonts w:ascii="Times New Roman" w:hAnsi="Times New Roman" w:cs="Times New Roman"/>
          <w:sz w:val="20"/>
          <w:szCs w:val="20"/>
        </w:rPr>
      </w:pPr>
      <w:r w:rsidRPr="00745BB0">
        <w:rPr>
          <w:rFonts w:ascii="Times New Roman" w:hAnsi="Times New Roman" w:cs="Times New Roman"/>
          <w:sz w:val="20"/>
          <w:szCs w:val="20"/>
        </w:rPr>
        <w:t>в том числе кадастровый номер земельного участка, если он имеется)</w:t>
      </w:r>
    </w:p>
    <w:p w:rsidR="00063186" w:rsidRPr="00745BB0" w:rsidRDefault="00063186" w:rsidP="00063186">
      <w:pPr>
        <w:pStyle w:val="af7"/>
        <w:ind w:firstLine="567"/>
        <w:jc w:val="both"/>
        <w:rPr>
          <w:rFonts w:ascii="Times New Roman" w:hAnsi="Times New Roman" w:cs="Times New Roman"/>
          <w:sz w:val="24"/>
          <w:szCs w:val="24"/>
        </w:rPr>
      </w:pPr>
      <w:r w:rsidRPr="00745BB0">
        <w:rPr>
          <w:rFonts w:ascii="Times New Roman" w:hAnsi="Times New Roman" w:cs="Times New Roman"/>
          <w:sz w:val="24"/>
          <w:szCs w:val="24"/>
        </w:rPr>
        <w:t>Необходимость проведения земляных работ обусловлена аварией</w:t>
      </w:r>
      <w:r>
        <w:rPr>
          <w:rFonts w:ascii="Times New Roman" w:hAnsi="Times New Roman" w:cs="Times New Roman"/>
          <w:sz w:val="24"/>
          <w:szCs w:val="24"/>
        </w:rPr>
        <w:t>________________</w:t>
      </w:r>
    </w:p>
    <w:p w:rsidR="00063186" w:rsidRPr="00745BB0" w:rsidRDefault="00063186" w:rsidP="00063186">
      <w:pPr>
        <w:pStyle w:val="af7"/>
        <w:jc w:val="both"/>
        <w:rPr>
          <w:rFonts w:ascii="Times New Roman" w:hAnsi="Times New Roman" w:cs="Times New Roman"/>
          <w:sz w:val="24"/>
          <w:szCs w:val="24"/>
        </w:rPr>
      </w:pPr>
      <w:r>
        <w:rPr>
          <w:rFonts w:ascii="Times New Roman" w:hAnsi="Times New Roman" w:cs="Times New Roman"/>
          <w:sz w:val="24"/>
          <w:szCs w:val="24"/>
        </w:rPr>
        <w:t>___________</w:t>
      </w:r>
      <w:r w:rsidRPr="00745BB0">
        <w:rPr>
          <w:rFonts w:ascii="Times New Roman" w:hAnsi="Times New Roman" w:cs="Times New Roman"/>
          <w:sz w:val="24"/>
          <w:szCs w:val="24"/>
        </w:rPr>
        <w:t>_____________________________________________(указывается фактически</w:t>
      </w:r>
    </w:p>
    <w:p w:rsidR="00063186" w:rsidRPr="00745BB0" w:rsidRDefault="00063186" w:rsidP="00063186">
      <w:pPr>
        <w:pStyle w:val="af7"/>
        <w:jc w:val="both"/>
        <w:rPr>
          <w:rFonts w:ascii="Times New Roman" w:hAnsi="Times New Roman" w:cs="Times New Roman"/>
          <w:sz w:val="24"/>
          <w:szCs w:val="24"/>
        </w:rPr>
      </w:pPr>
      <w:r w:rsidRPr="00745BB0">
        <w:rPr>
          <w:rFonts w:ascii="Times New Roman" w:hAnsi="Times New Roman" w:cs="Times New Roman"/>
          <w:sz w:val="24"/>
          <w:szCs w:val="24"/>
        </w:rPr>
        <w:t>произошедшее повреждение (уничтожение) имущества в результате</w:t>
      </w:r>
      <w:r w:rsidR="0034662F">
        <w:rPr>
          <w:rFonts w:ascii="Times New Roman" w:hAnsi="Times New Roman" w:cs="Times New Roman"/>
          <w:sz w:val="24"/>
          <w:szCs w:val="24"/>
        </w:rPr>
        <w:t xml:space="preserve"> </w:t>
      </w:r>
      <w:r w:rsidRPr="00745BB0">
        <w:rPr>
          <w:rFonts w:ascii="Times New Roman" w:hAnsi="Times New Roman" w:cs="Times New Roman"/>
          <w:sz w:val="24"/>
          <w:szCs w:val="24"/>
        </w:rPr>
        <w:t>произошедшей аварии).</w:t>
      </w:r>
    </w:p>
    <w:p w:rsidR="00063186" w:rsidRDefault="00063186" w:rsidP="00063186">
      <w:pPr>
        <w:pStyle w:val="af7"/>
        <w:ind w:firstLine="567"/>
        <w:jc w:val="both"/>
        <w:rPr>
          <w:rFonts w:ascii="Times New Roman" w:hAnsi="Times New Roman" w:cs="Times New Roman"/>
          <w:sz w:val="24"/>
          <w:szCs w:val="24"/>
        </w:rPr>
      </w:pPr>
      <w:r w:rsidRPr="00745BB0">
        <w:rPr>
          <w:rFonts w:ascii="Times New Roman" w:hAnsi="Times New Roman" w:cs="Times New Roman"/>
          <w:sz w:val="24"/>
          <w:szCs w:val="24"/>
        </w:rPr>
        <w:t>Представляю график планируемого проведения земляных работ:</w:t>
      </w:r>
    </w:p>
    <w:p w:rsidR="00063186" w:rsidRDefault="00063186" w:rsidP="00063186">
      <w:pPr>
        <w:pStyle w:val="af7"/>
        <w:ind w:firstLine="567"/>
        <w:jc w:val="both"/>
        <w:rPr>
          <w:rFonts w:ascii="Times New Roman" w:hAnsi="Times New Roman" w:cs="Times New Roman"/>
          <w:sz w:val="24"/>
          <w:szCs w:val="24"/>
        </w:rPr>
      </w:pPr>
    </w:p>
    <w:tbl>
      <w:tblPr>
        <w:tblW w:w="0" w:type="auto"/>
        <w:tblLook w:val="04A0" w:firstRow="1" w:lastRow="0" w:firstColumn="1" w:lastColumn="0" w:noHBand="0" w:noVBand="1"/>
      </w:tblPr>
      <w:tblGrid>
        <w:gridCol w:w="445"/>
        <w:gridCol w:w="4483"/>
        <w:gridCol w:w="4536"/>
      </w:tblGrid>
      <w:tr w:rsidR="00063186" w:rsidTr="00F92F59">
        <w:tc>
          <w:tcPr>
            <w:tcW w:w="445" w:type="dxa"/>
          </w:tcPr>
          <w:p w:rsidR="00063186" w:rsidRDefault="00063186" w:rsidP="00F92F59">
            <w:pPr>
              <w:pStyle w:val="af7"/>
              <w:jc w:val="center"/>
              <w:rPr>
                <w:rFonts w:ascii="Times New Roman" w:hAnsi="Times New Roman" w:cs="Times New Roman"/>
                <w:sz w:val="24"/>
                <w:szCs w:val="24"/>
              </w:rPr>
            </w:pPr>
            <w:r>
              <w:rPr>
                <w:rFonts w:ascii="Times New Roman" w:hAnsi="Times New Roman" w:cs="Times New Roman"/>
                <w:sz w:val="24"/>
                <w:szCs w:val="24"/>
              </w:rPr>
              <w:t>№</w:t>
            </w:r>
          </w:p>
        </w:tc>
        <w:tc>
          <w:tcPr>
            <w:tcW w:w="4483" w:type="dxa"/>
          </w:tcPr>
          <w:p w:rsidR="00063186" w:rsidRDefault="00063186" w:rsidP="00F92F59">
            <w:pPr>
              <w:pStyle w:val="af7"/>
              <w:jc w:val="center"/>
              <w:rPr>
                <w:rFonts w:ascii="Times New Roman" w:hAnsi="Times New Roman" w:cs="Times New Roman"/>
                <w:sz w:val="24"/>
                <w:szCs w:val="24"/>
              </w:rPr>
            </w:pPr>
            <w:r>
              <w:rPr>
                <w:rFonts w:ascii="Times New Roman" w:hAnsi="Times New Roman" w:cs="Times New Roman"/>
                <w:sz w:val="24"/>
                <w:szCs w:val="24"/>
              </w:rPr>
              <w:t>Мероприятие</w:t>
            </w:r>
          </w:p>
        </w:tc>
        <w:tc>
          <w:tcPr>
            <w:tcW w:w="4536" w:type="dxa"/>
          </w:tcPr>
          <w:p w:rsidR="00063186" w:rsidRDefault="00063186" w:rsidP="00F92F59">
            <w:pPr>
              <w:pStyle w:val="af7"/>
              <w:jc w:val="center"/>
              <w:rPr>
                <w:rFonts w:ascii="Times New Roman" w:hAnsi="Times New Roman" w:cs="Times New Roman"/>
                <w:sz w:val="24"/>
                <w:szCs w:val="24"/>
              </w:rPr>
            </w:pPr>
            <w:r>
              <w:rPr>
                <w:rFonts w:ascii="Times New Roman" w:hAnsi="Times New Roman" w:cs="Times New Roman"/>
                <w:sz w:val="24"/>
                <w:szCs w:val="24"/>
              </w:rPr>
              <w:t>Начальные и конечные даты и время проведения соответствующего мероприятия</w:t>
            </w:r>
          </w:p>
        </w:tc>
      </w:tr>
      <w:tr w:rsidR="00063186" w:rsidTr="00F92F59">
        <w:tc>
          <w:tcPr>
            <w:tcW w:w="445" w:type="dxa"/>
          </w:tcPr>
          <w:p w:rsidR="00063186" w:rsidRDefault="00063186" w:rsidP="00F92F59">
            <w:pPr>
              <w:pStyle w:val="af7"/>
              <w:jc w:val="center"/>
              <w:rPr>
                <w:rFonts w:ascii="Times New Roman" w:hAnsi="Times New Roman" w:cs="Times New Roman"/>
                <w:sz w:val="24"/>
                <w:szCs w:val="24"/>
              </w:rPr>
            </w:pPr>
          </w:p>
        </w:tc>
        <w:tc>
          <w:tcPr>
            <w:tcW w:w="4483" w:type="dxa"/>
          </w:tcPr>
          <w:p w:rsidR="00063186" w:rsidRDefault="00063186" w:rsidP="00F92F59">
            <w:pPr>
              <w:pStyle w:val="af7"/>
              <w:jc w:val="center"/>
              <w:rPr>
                <w:rFonts w:ascii="Times New Roman" w:hAnsi="Times New Roman" w:cs="Times New Roman"/>
                <w:sz w:val="24"/>
                <w:szCs w:val="24"/>
              </w:rPr>
            </w:pPr>
          </w:p>
        </w:tc>
        <w:tc>
          <w:tcPr>
            <w:tcW w:w="4536" w:type="dxa"/>
          </w:tcPr>
          <w:p w:rsidR="00063186" w:rsidRDefault="00063186" w:rsidP="00F92F59">
            <w:pPr>
              <w:pStyle w:val="af7"/>
              <w:jc w:val="center"/>
              <w:rPr>
                <w:rFonts w:ascii="Times New Roman" w:hAnsi="Times New Roman" w:cs="Times New Roman"/>
                <w:sz w:val="24"/>
                <w:szCs w:val="24"/>
              </w:rPr>
            </w:pPr>
          </w:p>
        </w:tc>
      </w:tr>
      <w:tr w:rsidR="00063186" w:rsidTr="00F92F59">
        <w:tc>
          <w:tcPr>
            <w:tcW w:w="445" w:type="dxa"/>
          </w:tcPr>
          <w:p w:rsidR="00063186" w:rsidRDefault="00063186" w:rsidP="00F92F59">
            <w:pPr>
              <w:pStyle w:val="af7"/>
              <w:jc w:val="center"/>
              <w:rPr>
                <w:rFonts w:ascii="Times New Roman" w:hAnsi="Times New Roman" w:cs="Times New Roman"/>
                <w:sz w:val="24"/>
                <w:szCs w:val="24"/>
              </w:rPr>
            </w:pPr>
          </w:p>
        </w:tc>
        <w:tc>
          <w:tcPr>
            <w:tcW w:w="4483" w:type="dxa"/>
          </w:tcPr>
          <w:p w:rsidR="00063186" w:rsidRDefault="00063186" w:rsidP="00F92F59">
            <w:pPr>
              <w:pStyle w:val="af7"/>
              <w:jc w:val="center"/>
              <w:rPr>
                <w:rFonts w:ascii="Times New Roman" w:hAnsi="Times New Roman" w:cs="Times New Roman"/>
                <w:sz w:val="24"/>
                <w:szCs w:val="24"/>
              </w:rPr>
            </w:pPr>
          </w:p>
        </w:tc>
        <w:tc>
          <w:tcPr>
            <w:tcW w:w="4536" w:type="dxa"/>
          </w:tcPr>
          <w:p w:rsidR="00063186" w:rsidRDefault="00063186" w:rsidP="00F92F59">
            <w:pPr>
              <w:pStyle w:val="af7"/>
              <w:jc w:val="center"/>
              <w:rPr>
                <w:rFonts w:ascii="Times New Roman" w:hAnsi="Times New Roman" w:cs="Times New Roman"/>
                <w:sz w:val="24"/>
                <w:szCs w:val="24"/>
              </w:rPr>
            </w:pPr>
          </w:p>
        </w:tc>
      </w:tr>
    </w:tbl>
    <w:p w:rsidR="00063186" w:rsidRPr="00745BB0" w:rsidRDefault="00063186" w:rsidP="00063186">
      <w:pPr>
        <w:pStyle w:val="af7"/>
        <w:rPr>
          <w:rFonts w:ascii="Times New Roman" w:hAnsi="Times New Roman" w:cs="Times New Roman"/>
          <w:sz w:val="24"/>
          <w:szCs w:val="24"/>
        </w:rPr>
      </w:pPr>
    </w:p>
    <w:p w:rsidR="00063186" w:rsidRPr="00745BB0" w:rsidRDefault="00063186" w:rsidP="00063186">
      <w:pPr>
        <w:pStyle w:val="af7"/>
        <w:ind w:firstLine="567"/>
        <w:jc w:val="both"/>
        <w:rPr>
          <w:rFonts w:ascii="Times New Roman" w:hAnsi="Times New Roman" w:cs="Times New Roman"/>
          <w:sz w:val="24"/>
          <w:szCs w:val="24"/>
        </w:rPr>
      </w:pPr>
      <w:r w:rsidRPr="00745BB0">
        <w:rPr>
          <w:rFonts w:ascii="Times New Roman" w:hAnsi="Times New Roman" w:cs="Times New Roman"/>
          <w:sz w:val="24"/>
          <w:szCs w:val="24"/>
        </w:rPr>
        <w:t>Обязуюсь восстановить указанный в настоящем уведомлении земельный участок в первоначальном виде после завершения земляных работ до ________________________ (указывается дата завершения исполнения соответствующей обязанности).</w:t>
      </w:r>
    </w:p>
    <w:p w:rsidR="00063186" w:rsidRPr="00745BB0" w:rsidRDefault="00063186" w:rsidP="00063186">
      <w:pPr>
        <w:pStyle w:val="af7"/>
        <w:ind w:firstLine="567"/>
        <w:jc w:val="both"/>
        <w:rPr>
          <w:rFonts w:ascii="Times New Roman" w:hAnsi="Times New Roman" w:cs="Times New Roman"/>
          <w:sz w:val="24"/>
          <w:szCs w:val="24"/>
        </w:rPr>
      </w:pPr>
      <w:r w:rsidRPr="00745BB0">
        <w:rPr>
          <w:rFonts w:ascii="Times New Roman" w:hAnsi="Times New Roman" w:cs="Times New Roman"/>
          <w:sz w:val="24"/>
          <w:szCs w:val="24"/>
        </w:rPr>
        <w:lastRenderedPageBreak/>
        <w:t>Даю согласие на обработку моих персональных данных, указанных в</w:t>
      </w:r>
      <w:r>
        <w:rPr>
          <w:rFonts w:ascii="Times New Roman" w:hAnsi="Times New Roman" w:cs="Times New Roman"/>
          <w:sz w:val="24"/>
          <w:szCs w:val="24"/>
        </w:rPr>
        <w:t xml:space="preserve"> </w:t>
      </w:r>
      <w:r w:rsidRPr="00745BB0">
        <w:rPr>
          <w:rFonts w:ascii="Times New Roman" w:hAnsi="Times New Roman" w:cs="Times New Roman"/>
          <w:sz w:val="24"/>
          <w:szCs w:val="24"/>
        </w:rPr>
        <w:t xml:space="preserve">заявлении, в порядке, установленном </w:t>
      </w:r>
      <w:hyperlink r:id="rId10" w:history="1">
        <w:r w:rsidRPr="00745BB0">
          <w:rPr>
            <w:rStyle w:val="a6"/>
            <w:rFonts w:ascii="Times New Roman" w:hAnsi="Times New Roman" w:cs="Times New Roman"/>
            <w:sz w:val="24"/>
            <w:szCs w:val="24"/>
          </w:rPr>
          <w:t>законодательством</w:t>
        </w:r>
      </w:hyperlink>
      <w:r w:rsidRPr="00745BB0">
        <w:rPr>
          <w:rFonts w:ascii="Times New Roman" w:hAnsi="Times New Roman" w:cs="Times New Roman"/>
          <w:sz w:val="24"/>
          <w:szCs w:val="24"/>
        </w:rPr>
        <w:t xml:space="preserve"> Российской</w:t>
      </w:r>
      <w:r w:rsidR="0034662F">
        <w:rPr>
          <w:rFonts w:ascii="Times New Roman" w:hAnsi="Times New Roman" w:cs="Times New Roman"/>
          <w:sz w:val="24"/>
          <w:szCs w:val="24"/>
        </w:rPr>
        <w:t xml:space="preserve"> </w:t>
      </w:r>
      <w:r w:rsidRPr="00745BB0">
        <w:rPr>
          <w:rFonts w:ascii="Times New Roman" w:hAnsi="Times New Roman" w:cs="Times New Roman"/>
          <w:sz w:val="24"/>
          <w:szCs w:val="24"/>
        </w:rPr>
        <w:t>Федерации о персональных данных</w:t>
      </w:r>
      <w:r>
        <w:rPr>
          <w:rStyle w:val="af6"/>
          <w:rFonts w:ascii="Times New Roman" w:hAnsi="Times New Roman" w:cs="Times New Roman"/>
          <w:sz w:val="24"/>
          <w:szCs w:val="24"/>
        </w:rPr>
        <w:footnoteReference w:id="9"/>
      </w:r>
      <w:r w:rsidRPr="00745BB0">
        <w:rPr>
          <w:rFonts w:ascii="Times New Roman" w:hAnsi="Times New Roman" w:cs="Times New Roman"/>
          <w:sz w:val="24"/>
          <w:szCs w:val="24"/>
        </w:rPr>
        <w:t>.</w:t>
      </w:r>
    </w:p>
    <w:p w:rsidR="00063186" w:rsidRPr="00745BB0" w:rsidRDefault="00063186" w:rsidP="00063186">
      <w:pPr>
        <w:pStyle w:val="af7"/>
        <w:rPr>
          <w:rFonts w:ascii="Times New Roman" w:hAnsi="Times New Roman" w:cs="Times New Roman"/>
          <w:sz w:val="24"/>
          <w:szCs w:val="24"/>
        </w:rPr>
      </w:pPr>
      <w:bookmarkStart w:id="77" w:name="_Hlk10815552"/>
      <w:r w:rsidRPr="00745BB0">
        <w:rPr>
          <w:rFonts w:ascii="Times New Roman" w:hAnsi="Times New Roman" w:cs="Times New Roman"/>
          <w:sz w:val="24"/>
          <w:szCs w:val="24"/>
        </w:rPr>
        <w:t>____</w:t>
      </w:r>
      <w:r>
        <w:rPr>
          <w:rFonts w:ascii="Times New Roman" w:hAnsi="Times New Roman" w:cs="Times New Roman"/>
          <w:sz w:val="24"/>
          <w:szCs w:val="24"/>
        </w:rPr>
        <w:t>__________</w:t>
      </w:r>
      <w:r w:rsidRPr="00745BB0">
        <w:rPr>
          <w:rFonts w:ascii="Times New Roman" w:hAnsi="Times New Roman" w:cs="Times New Roman"/>
          <w:sz w:val="24"/>
          <w:szCs w:val="24"/>
        </w:rPr>
        <w:t>_____ ___________________________________________________</w:t>
      </w:r>
    </w:p>
    <w:p w:rsidR="00063186" w:rsidRPr="00745BB0" w:rsidRDefault="00063186" w:rsidP="00063186">
      <w:pPr>
        <w:pStyle w:val="af7"/>
        <w:jc w:val="both"/>
        <w:rPr>
          <w:rFonts w:ascii="Times New Roman" w:hAnsi="Times New Roman" w:cs="Times New Roman"/>
          <w:sz w:val="20"/>
          <w:szCs w:val="20"/>
        </w:rPr>
      </w:pPr>
      <w:r w:rsidRPr="00745BB0">
        <w:rPr>
          <w:rFonts w:ascii="Times New Roman" w:hAnsi="Times New Roman" w:cs="Times New Roman"/>
          <w:sz w:val="20"/>
          <w:szCs w:val="20"/>
        </w:rPr>
        <w:t>(подпись) (фамилия, имя и (при наличии) отчество подписавшеголица</w:t>
      </w:r>
    </w:p>
    <w:p w:rsidR="00063186" w:rsidRPr="00745BB0" w:rsidRDefault="00063186" w:rsidP="00063186">
      <w:pPr>
        <w:pStyle w:val="af7"/>
        <w:jc w:val="both"/>
        <w:rPr>
          <w:rFonts w:ascii="Times New Roman" w:hAnsi="Times New Roman" w:cs="Times New Roman"/>
          <w:sz w:val="24"/>
          <w:szCs w:val="24"/>
        </w:rPr>
      </w:pPr>
      <w:r w:rsidRPr="00745BB0">
        <w:rPr>
          <w:rFonts w:ascii="Times New Roman" w:hAnsi="Times New Roman" w:cs="Times New Roman"/>
          <w:sz w:val="24"/>
          <w:szCs w:val="24"/>
        </w:rPr>
        <w:t>___________________________________________________</w:t>
      </w:r>
    </w:p>
    <w:p w:rsidR="00063186" w:rsidRPr="00745BB0" w:rsidRDefault="00063186" w:rsidP="00063186">
      <w:pPr>
        <w:pStyle w:val="af7"/>
        <w:jc w:val="both"/>
        <w:rPr>
          <w:rFonts w:ascii="Times New Roman" w:hAnsi="Times New Roman" w:cs="Times New Roman"/>
          <w:sz w:val="20"/>
          <w:szCs w:val="20"/>
        </w:rPr>
      </w:pPr>
      <w:r w:rsidRPr="00745BB0">
        <w:rPr>
          <w:rFonts w:ascii="Times New Roman" w:hAnsi="Times New Roman" w:cs="Times New Roman"/>
          <w:sz w:val="20"/>
          <w:szCs w:val="20"/>
        </w:rPr>
        <w:t>наименование должности подписавшего лица либо</w:t>
      </w:r>
    </w:p>
    <w:p w:rsidR="00063186" w:rsidRPr="00745BB0" w:rsidRDefault="00063186" w:rsidP="00063186">
      <w:pPr>
        <w:pStyle w:val="af7"/>
        <w:jc w:val="both"/>
        <w:rPr>
          <w:rFonts w:ascii="Times New Roman" w:hAnsi="Times New Roman" w:cs="Times New Roman"/>
          <w:sz w:val="24"/>
          <w:szCs w:val="24"/>
        </w:rPr>
      </w:pPr>
      <w:r w:rsidRPr="00745BB0">
        <w:rPr>
          <w:rFonts w:ascii="Times New Roman" w:hAnsi="Times New Roman" w:cs="Times New Roman"/>
          <w:sz w:val="24"/>
          <w:szCs w:val="24"/>
        </w:rPr>
        <w:t>___________________________________________________</w:t>
      </w:r>
    </w:p>
    <w:p w:rsidR="00063186" w:rsidRPr="00745BB0" w:rsidRDefault="00063186" w:rsidP="00063186">
      <w:pPr>
        <w:pStyle w:val="af7"/>
        <w:jc w:val="both"/>
        <w:rPr>
          <w:rFonts w:ascii="Times New Roman" w:hAnsi="Times New Roman" w:cs="Times New Roman"/>
          <w:sz w:val="20"/>
          <w:szCs w:val="20"/>
        </w:rPr>
      </w:pPr>
      <w:r>
        <w:rPr>
          <w:rFonts w:ascii="Times New Roman" w:hAnsi="Times New Roman" w:cs="Times New Roman"/>
          <w:sz w:val="20"/>
          <w:szCs w:val="20"/>
        </w:rPr>
        <w:t>М.П.</w:t>
      </w:r>
      <w:r w:rsidRPr="00745BB0">
        <w:rPr>
          <w:rFonts w:ascii="Times New Roman" w:hAnsi="Times New Roman" w:cs="Times New Roman"/>
          <w:sz w:val="20"/>
          <w:szCs w:val="20"/>
        </w:rPr>
        <w:t>указание на то, что подписавшее лицо</w:t>
      </w:r>
    </w:p>
    <w:p w:rsidR="00063186" w:rsidRPr="00745BB0" w:rsidRDefault="00063186" w:rsidP="00063186">
      <w:pPr>
        <w:pStyle w:val="af7"/>
        <w:jc w:val="both"/>
        <w:rPr>
          <w:rFonts w:ascii="Times New Roman" w:hAnsi="Times New Roman" w:cs="Times New Roman"/>
          <w:sz w:val="24"/>
          <w:szCs w:val="24"/>
        </w:rPr>
      </w:pPr>
      <w:r w:rsidRPr="00745BB0">
        <w:rPr>
          <w:rFonts w:ascii="Times New Roman" w:hAnsi="Times New Roman" w:cs="Times New Roman"/>
          <w:sz w:val="20"/>
          <w:szCs w:val="20"/>
        </w:rPr>
        <w:t>(для юридических</w:t>
      </w:r>
      <w:r w:rsidRPr="00745BB0">
        <w:rPr>
          <w:rFonts w:ascii="Times New Roman" w:hAnsi="Times New Roman" w:cs="Times New Roman"/>
          <w:sz w:val="24"/>
          <w:szCs w:val="24"/>
        </w:rPr>
        <w:t>___________________________________________________</w:t>
      </w:r>
    </w:p>
    <w:p w:rsidR="00063186" w:rsidRPr="00745BB0" w:rsidRDefault="00063186" w:rsidP="00063186">
      <w:pPr>
        <w:pStyle w:val="af7"/>
        <w:jc w:val="both"/>
        <w:rPr>
          <w:rFonts w:ascii="Times New Roman" w:hAnsi="Times New Roman" w:cs="Times New Roman"/>
          <w:sz w:val="20"/>
          <w:szCs w:val="20"/>
        </w:rPr>
      </w:pPr>
      <w:r w:rsidRPr="00745BB0">
        <w:rPr>
          <w:rFonts w:ascii="Times New Roman" w:hAnsi="Times New Roman" w:cs="Times New Roman"/>
          <w:sz w:val="20"/>
          <w:szCs w:val="20"/>
        </w:rPr>
        <w:t>лиц, при наличии) является представителем по доверенности)</w:t>
      </w:r>
    </w:p>
    <w:bookmarkEnd w:id="77"/>
    <w:p w:rsidR="00063186" w:rsidRPr="00745BB0" w:rsidRDefault="00063186" w:rsidP="00063186">
      <w:pPr>
        <w:pStyle w:val="af7"/>
        <w:rPr>
          <w:rFonts w:ascii="Times New Roman" w:hAnsi="Times New Roman" w:cs="Times New Roman"/>
          <w:sz w:val="24"/>
          <w:szCs w:val="24"/>
        </w:rPr>
      </w:pPr>
    </w:p>
    <w:p w:rsidR="00063186" w:rsidRDefault="00063186" w:rsidP="00063186">
      <w:pPr>
        <w:pStyle w:val="af7"/>
        <w:jc w:val="right"/>
        <w:rPr>
          <w:rFonts w:ascii="Times New Roman" w:hAnsi="Times New Roman" w:cs="Times New Roman"/>
          <w:sz w:val="24"/>
          <w:szCs w:val="24"/>
        </w:rPr>
      </w:pPr>
      <w:bookmarkStart w:id="78" w:name="sub_10001"/>
      <w:bookmarkStart w:id="79" w:name="sub_20000"/>
      <w:bookmarkEnd w:id="78"/>
      <w:bookmarkEnd w:id="79"/>
    </w:p>
    <w:p w:rsidR="00063186" w:rsidRDefault="00063186" w:rsidP="00063186">
      <w:pPr>
        <w:pStyle w:val="af7"/>
        <w:jc w:val="right"/>
        <w:rPr>
          <w:rFonts w:ascii="Times New Roman" w:hAnsi="Times New Roman" w:cs="Times New Roman"/>
          <w:sz w:val="24"/>
          <w:szCs w:val="24"/>
        </w:rPr>
      </w:pPr>
    </w:p>
    <w:p w:rsidR="00063186" w:rsidRPr="00E74E98" w:rsidRDefault="00063186" w:rsidP="00063186">
      <w:pPr>
        <w:pStyle w:val="af7"/>
        <w:jc w:val="right"/>
        <w:rPr>
          <w:rFonts w:ascii="Times New Roman" w:hAnsi="Times New Roman" w:cs="Times New Roman"/>
          <w:sz w:val="24"/>
          <w:szCs w:val="24"/>
        </w:rPr>
      </w:pPr>
      <w:r w:rsidRPr="00E74E98">
        <w:rPr>
          <w:rFonts w:ascii="Times New Roman" w:hAnsi="Times New Roman" w:cs="Times New Roman"/>
          <w:sz w:val="24"/>
          <w:szCs w:val="24"/>
        </w:rPr>
        <w:t xml:space="preserve">Приложение </w:t>
      </w:r>
      <w:r>
        <w:rPr>
          <w:rFonts w:ascii="Times New Roman" w:hAnsi="Times New Roman" w:cs="Times New Roman"/>
          <w:sz w:val="24"/>
          <w:szCs w:val="24"/>
        </w:rPr>
        <w:t>3</w:t>
      </w:r>
    </w:p>
    <w:p w:rsidR="00063186" w:rsidRPr="00E74E98" w:rsidRDefault="00063186" w:rsidP="00063186">
      <w:pPr>
        <w:pStyle w:val="af7"/>
        <w:jc w:val="right"/>
        <w:rPr>
          <w:rFonts w:ascii="Times New Roman" w:hAnsi="Times New Roman" w:cs="Times New Roman"/>
          <w:sz w:val="24"/>
          <w:szCs w:val="24"/>
        </w:rPr>
      </w:pPr>
      <w:r w:rsidRPr="00E74E98">
        <w:rPr>
          <w:rFonts w:ascii="Times New Roman" w:hAnsi="Times New Roman" w:cs="Times New Roman"/>
          <w:sz w:val="24"/>
          <w:szCs w:val="24"/>
        </w:rPr>
        <w:t>к Правилам благоустройства</w:t>
      </w:r>
    </w:p>
    <w:p w:rsidR="00063186" w:rsidRPr="00E74E98" w:rsidRDefault="00063186" w:rsidP="00063186">
      <w:pPr>
        <w:pStyle w:val="af7"/>
        <w:jc w:val="right"/>
        <w:rPr>
          <w:rFonts w:ascii="Times New Roman" w:hAnsi="Times New Roman" w:cs="Times New Roman"/>
          <w:sz w:val="24"/>
          <w:szCs w:val="24"/>
        </w:rPr>
      </w:pPr>
      <w:r w:rsidRPr="00E74E98">
        <w:rPr>
          <w:rFonts w:ascii="Times New Roman" w:hAnsi="Times New Roman" w:cs="Times New Roman"/>
          <w:sz w:val="24"/>
          <w:szCs w:val="24"/>
        </w:rPr>
        <w:t xml:space="preserve">территории сельского поселения </w:t>
      </w:r>
      <w:r>
        <w:rPr>
          <w:rFonts w:ascii="Times New Roman" w:hAnsi="Times New Roman" w:cs="Times New Roman"/>
          <w:sz w:val="24"/>
          <w:szCs w:val="24"/>
        </w:rPr>
        <w:t xml:space="preserve"> </w:t>
      </w:r>
      <w:r w:rsidR="00D70DF4">
        <w:rPr>
          <w:rFonts w:ascii="Times New Roman" w:hAnsi="Times New Roman" w:cs="Times New Roman"/>
          <w:sz w:val="24"/>
          <w:szCs w:val="24"/>
        </w:rPr>
        <w:t>Чувашское Урметьево</w:t>
      </w:r>
    </w:p>
    <w:p w:rsidR="00063186" w:rsidRPr="00E74E98" w:rsidRDefault="00063186" w:rsidP="00063186">
      <w:pPr>
        <w:pStyle w:val="af7"/>
        <w:jc w:val="right"/>
        <w:rPr>
          <w:rFonts w:ascii="Times New Roman" w:hAnsi="Times New Roman" w:cs="Times New Roman"/>
          <w:sz w:val="24"/>
          <w:szCs w:val="24"/>
        </w:rPr>
      </w:pPr>
      <w:r w:rsidRPr="00E74E98">
        <w:rPr>
          <w:rFonts w:ascii="Times New Roman" w:hAnsi="Times New Roman" w:cs="Times New Roman"/>
          <w:sz w:val="24"/>
          <w:szCs w:val="24"/>
        </w:rPr>
        <w:t xml:space="preserve">муниципального района </w:t>
      </w:r>
      <w:r>
        <w:rPr>
          <w:rFonts w:ascii="Times New Roman" w:hAnsi="Times New Roman" w:cs="Times New Roman"/>
          <w:sz w:val="24"/>
          <w:szCs w:val="24"/>
        </w:rPr>
        <w:t xml:space="preserve"> Челно-Вершинский</w:t>
      </w:r>
      <w:r w:rsidRPr="00E74E98">
        <w:rPr>
          <w:rFonts w:ascii="Times New Roman" w:hAnsi="Times New Roman" w:cs="Times New Roman"/>
          <w:sz w:val="24"/>
          <w:szCs w:val="24"/>
        </w:rPr>
        <w:t xml:space="preserve"> Самарской области,</w:t>
      </w:r>
    </w:p>
    <w:p w:rsidR="00063186" w:rsidRDefault="00063186" w:rsidP="00063186">
      <w:pPr>
        <w:pStyle w:val="af7"/>
        <w:rPr>
          <w:rFonts w:ascii="Times New Roman" w:hAnsi="Times New Roman" w:cs="Times New Roman"/>
          <w:sz w:val="24"/>
          <w:szCs w:val="24"/>
        </w:rPr>
      </w:pPr>
    </w:p>
    <w:p w:rsidR="00063186" w:rsidRPr="00745BB0" w:rsidRDefault="00063186" w:rsidP="00063186">
      <w:pPr>
        <w:pStyle w:val="af7"/>
        <w:jc w:val="right"/>
        <w:rPr>
          <w:rFonts w:ascii="Times New Roman" w:hAnsi="Times New Roman" w:cs="Times New Roman"/>
          <w:sz w:val="24"/>
          <w:szCs w:val="24"/>
        </w:rPr>
      </w:pPr>
      <w:r w:rsidRPr="00745BB0">
        <w:rPr>
          <w:rFonts w:ascii="Times New Roman" w:hAnsi="Times New Roman" w:cs="Times New Roman"/>
          <w:sz w:val="24"/>
          <w:szCs w:val="24"/>
        </w:rPr>
        <w:t>Руководителю уполномоченного органа</w:t>
      </w:r>
    </w:p>
    <w:p w:rsidR="00063186" w:rsidRPr="00745BB0" w:rsidRDefault="00063186" w:rsidP="00063186">
      <w:pPr>
        <w:pStyle w:val="af7"/>
        <w:jc w:val="right"/>
        <w:rPr>
          <w:rFonts w:ascii="Times New Roman" w:hAnsi="Times New Roman" w:cs="Times New Roman"/>
          <w:sz w:val="24"/>
          <w:szCs w:val="24"/>
        </w:rPr>
      </w:pPr>
      <w:r w:rsidRPr="00745BB0">
        <w:rPr>
          <w:rFonts w:ascii="Times New Roman" w:hAnsi="Times New Roman" w:cs="Times New Roman"/>
          <w:sz w:val="24"/>
          <w:szCs w:val="24"/>
        </w:rPr>
        <w:t>__________________________________</w:t>
      </w:r>
    </w:p>
    <w:p w:rsidR="00063186" w:rsidRPr="00745BB0" w:rsidRDefault="00063186" w:rsidP="00063186">
      <w:pPr>
        <w:pStyle w:val="af7"/>
        <w:jc w:val="right"/>
        <w:rPr>
          <w:rFonts w:ascii="Times New Roman" w:hAnsi="Times New Roman" w:cs="Times New Roman"/>
          <w:sz w:val="24"/>
          <w:szCs w:val="24"/>
        </w:rPr>
      </w:pPr>
      <w:r w:rsidRPr="00745BB0">
        <w:rPr>
          <w:rFonts w:ascii="Times New Roman" w:hAnsi="Times New Roman" w:cs="Times New Roman"/>
          <w:sz w:val="24"/>
          <w:szCs w:val="24"/>
        </w:rPr>
        <w:t>(наименование руководителя</w:t>
      </w:r>
    </w:p>
    <w:p w:rsidR="00063186" w:rsidRPr="00745BB0" w:rsidRDefault="00063186" w:rsidP="00063186">
      <w:pPr>
        <w:pStyle w:val="af7"/>
        <w:jc w:val="right"/>
        <w:rPr>
          <w:rFonts w:ascii="Times New Roman" w:hAnsi="Times New Roman" w:cs="Times New Roman"/>
          <w:sz w:val="24"/>
          <w:szCs w:val="24"/>
        </w:rPr>
      </w:pPr>
      <w:r w:rsidRPr="00745BB0">
        <w:rPr>
          <w:rFonts w:ascii="Times New Roman" w:hAnsi="Times New Roman" w:cs="Times New Roman"/>
          <w:sz w:val="24"/>
          <w:szCs w:val="24"/>
        </w:rPr>
        <w:t>и уполномоченного органа)</w:t>
      </w:r>
    </w:p>
    <w:p w:rsidR="00063186" w:rsidRPr="00745BB0" w:rsidRDefault="00063186" w:rsidP="00063186">
      <w:pPr>
        <w:pStyle w:val="af7"/>
        <w:jc w:val="right"/>
        <w:rPr>
          <w:rFonts w:ascii="Times New Roman" w:hAnsi="Times New Roman" w:cs="Times New Roman"/>
          <w:sz w:val="24"/>
          <w:szCs w:val="24"/>
        </w:rPr>
      </w:pPr>
      <w:r w:rsidRPr="00745BB0">
        <w:rPr>
          <w:rFonts w:ascii="Times New Roman" w:hAnsi="Times New Roman" w:cs="Times New Roman"/>
          <w:sz w:val="24"/>
          <w:szCs w:val="24"/>
        </w:rPr>
        <w:t>__________________________________</w:t>
      </w:r>
    </w:p>
    <w:p w:rsidR="00063186" w:rsidRPr="00745BB0" w:rsidRDefault="00063186" w:rsidP="00063186">
      <w:pPr>
        <w:pStyle w:val="af7"/>
        <w:jc w:val="right"/>
        <w:rPr>
          <w:rFonts w:ascii="Times New Roman" w:hAnsi="Times New Roman" w:cs="Times New Roman"/>
          <w:sz w:val="24"/>
          <w:szCs w:val="24"/>
        </w:rPr>
      </w:pPr>
      <w:r w:rsidRPr="00745BB0">
        <w:rPr>
          <w:rFonts w:ascii="Times New Roman" w:hAnsi="Times New Roman" w:cs="Times New Roman"/>
          <w:sz w:val="24"/>
          <w:szCs w:val="24"/>
        </w:rPr>
        <w:t>Для юридических лиц: наименование,</w:t>
      </w:r>
    </w:p>
    <w:p w:rsidR="00063186" w:rsidRPr="00745BB0" w:rsidRDefault="00063186" w:rsidP="00063186">
      <w:pPr>
        <w:pStyle w:val="af7"/>
        <w:jc w:val="right"/>
        <w:rPr>
          <w:rFonts w:ascii="Times New Roman" w:hAnsi="Times New Roman" w:cs="Times New Roman"/>
          <w:sz w:val="24"/>
          <w:szCs w:val="24"/>
        </w:rPr>
      </w:pPr>
      <w:r w:rsidRPr="00745BB0">
        <w:rPr>
          <w:rFonts w:ascii="Times New Roman" w:hAnsi="Times New Roman" w:cs="Times New Roman"/>
          <w:sz w:val="24"/>
          <w:szCs w:val="24"/>
        </w:rPr>
        <w:t>место нахождения,</w:t>
      </w:r>
    </w:p>
    <w:p w:rsidR="00063186" w:rsidRPr="00745BB0" w:rsidRDefault="00063186" w:rsidP="00063186">
      <w:pPr>
        <w:pStyle w:val="af7"/>
        <w:jc w:val="right"/>
        <w:rPr>
          <w:rFonts w:ascii="Times New Roman" w:hAnsi="Times New Roman" w:cs="Times New Roman"/>
          <w:sz w:val="24"/>
          <w:szCs w:val="24"/>
        </w:rPr>
      </w:pPr>
      <w:r w:rsidRPr="00745BB0">
        <w:rPr>
          <w:rFonts w:ascii="Times New Roman" w:hAnsi="Times New Roman" w:cs="Times New Roman"/>
          <w:sz w:val="24"/>
          <w:szCs w:val="24"/>
        </w:rPr>
        <w:t>__________________________________</w:t>
      </w:r>
    </w:p>
    <w:p w:rsidR="00063186" w:rsidRPr="00745BB0" w:rsidRDefault="00063186" w:rsidP="00063186">
      <w:pPr>
        <w:pStyle w:val="af7"/>
        <w:jc w:val="right"/>
        <w:rPr>
          <w:rFonts w:ascii="Times New Roman" w:hAnsi="Times New Roman" w:cs="Times New Roman"/>
          <w:sz w:val="24"/>
          <w:szCs w:val="24"/>
        </w:rPr>
      </w:pPr>
      <w:r w:rsidRPr="00745BB0">
        <w:rPr>
          <w:rFonts w:ascii="Times New Roman" w:hAnsi="Times New Roman" w:cs="Times New Roman"/>
          <w:sz w:val="24"/>
          <w:szCs w:val="24"/>
        </w:rPr>
        <w:t>ОГРН, ИНН</w:t>
      </w:r>
      <w:r>
        <w:rPr>
          <w:rStyle w:val="af6"/>
          <w:rFonts w:ascii="Times New Roman" w:hAnsi="Times New Roman" w:cs="Times New Roman"/>
          <w:sz w:val="24"/>
          <w:szCs w:val="24"/>
        </w:rPr>
        <w:footnoteReference w:id="10"/>
      </w:r>
    </w:p>
    <w:p w:rsidR="00063186" w:rsidRPr="00745BB0" w:rsidRDefault="00063186" w:rsidP="00063186">
      <w:pPr>
        <w:pStyle w:val="af7"/>
        <w:jc w:val="right"/>
        <w:rPr>
          <w:rFonts w:ascii="Times New Roman" w:hAnsi="Times New Roman" w:cs="Times New Roman"/>
          <w:sz w:val="24"/>
          <w:szCs w:val="24"/>
        </w:rPr>
      </w:pPr>
      <w:r w:rsidRPr="00745BB0">
        <w:rPr>
          <w:rFonts w:ascii="Times New Roman" w:hAnsi="Times New Roman" w:cs="Times New Roman"/>
          <w:sz w:val="24"/>
          <w:szCs w:val="24"/>
        </w:rPr>
        <w:t>__________________________________</w:t>
      </w:r>
    </w:p>
    <w:p w:rsidR="00063186" w:rsidRPr="00745BB0" w:rsidRDefault="00063186" w:rsidP="00063186">
      <w:pPr>
        <w:pStyle w:val="af7"/>
        <w:jc w:val="right"/>
        <w:rPr>
          <w:rFonts w:ascii="Times New Roman" w:hAnsi="Times New Roman" w:cs="Times New Roman"/>
          <w:sz w:val="24"/>
          <w:szCs w:val="24"/>
        </w:rPr>
      </w:pPr>
      <w:r w:rsidRPr="00745BB0">
        <w:rPr>
          <w:rFonts w:ascii="Times New Roman" w:hAnsi="Times New Roman" w:cs="Times New Roman"/>
          <w:sz w:val="24"/>
          <w:szCs w:val="24"/>
        </w:rPr>
        <w:t>для физических лиц: фамилия, имя и</w:t>
      </w:r>
    </w:p>
    <w:p w:rsidR="00063186" w:rsidRPr="00745BB0" w:rsidRDefault="00063186" w:rsidP="00063186">
      <w:pPr>
        <w:pStyle w:val="af7"/>
        <w:jc w:val="right"/>
        <w:rPr>
          <w:rFonts w:ascii="Times New Roman" w:hAnsi="Times New Roman" w:cs="Times New Roman"/>
          <w:sz w:val="24"/>
          <w:szCs w:val="24"/>
        </w:rPr>
      </w:pPr>
      <w:r w:rsidRPr="00745BB0">
        <w:rPr>
          <w:rFonts w:ascii="Times New Roman" w:hAnsi="Times New Roman" w:cs="Times New Roman"/>
          <w:sz w:val="24"/>
          <w:szCs w:val="24"/>
        </w:rPr>
        <w:t>(при наличии) отчество,</w:t>
      </w:r>
    </w:p>
    <w:p w:rsidR="00063186" w:rsidRPr="00745BB0" w:rsidRDefault="00063186" w:rsidP="00063186">
      <w:pPr>
        <w:pStyle w:val="af7"/>
        <w:jc w:val="right"/>
        <w:rPr>
          <w:rFonts w:ascii="Times New Roman" w:hAnsi="Times New Roman" w:cs="Times New Roman"/>
          <w:sz w:val="24"/>
          <w:szCs w:val="24"/>
        </w:rPr>
      </w:pPr>
      <w:r w:rsidRPr="00745BB0">
        <w:rPr>
          <w:rFonts w:ascii="Times New Roman" w:hAnsi="Times New Roman" w:cs="Times New Roman"/>
          <w:sz w:val="24"/>
          <w:szCs w:val="24"/>
        </w:rPr>
        <w:t>__________________________________</w:t>
      </w:r>
    </w:p>
    <w:p w:rsidR="00063186" w:rsidRPr="00745BB0" w:rsidRDefault="00063186" w:rsidP="00063186">
      <w:pPr>
        <w:pStyle w:val="af7"/>
        <w:jc w:val="right"/>
        <w:rPr>
          <w:rFonts w:ascii="Times New Roman" w:hAnsi="Times New Roman" w:cs="Times New Roman"/>
          <w:sz w:val="24"/>
          <w:szCs w:val="24"/>
        </w:rPr>
      </w:pPr>
      <w:r w:rsidRPr="00745BB0">
        <w:rPr>
          <w:rFonts w:ascii="Times New Roman" w:hAnsi="Times New Roman" w:cs="Times New Roman"/>
          <w:sz w:val="24"/>
          <w:szCs w:val="24"/>
        </w:rPr>
        <w:t>дата и место рождения, адрес места</w:t>
      </w:r>
    </w:p>
    <w:p w:rsidR="00063186" w:rsidRPr="00745BB0" w:rsidRDefault="00063186" w:rsidP="00063186">
      <w:pPr>
        <w:pStyle w:val="af7"/>
        <w:jc w:val="right"/>
        <w:rPr>
          <w:rFonts w:ascii="Times New Roman" w:hAnsi="Times New Roman" w:cs="Times New Roman"/>
          <w:sz w:val="24"/>
          <w:szCs w:val="24"/>
        </w:rPr>
      </w:pPr>
      <w:r w:rsidRPr="00745BB0">
        <w:rPr>
          <w:rFonts w:ascii="Times New Roman" w:hAnsi="Times New Roman" w:cs="Times New Roman"/>
          <w:sz w:val="24"/>
          <w:szCs w:val="24"/>
        </w:rPr>
        <w:t>жительства (регистрации)</w:t>
      </w:r>
    </w:p>
    <w:p w:rsidR="00063186" w:rsidRPr="00745BB0" w:rsidRDefault="00063186" w:rsidP="00063186">
      <w:pPr>
        <w:pStyle w:val="af7"/>
        <w:jc w:val="right"/>
        <w:rPr>
          <w:rFonts w:ascii="Times New Roman" w:hAnsi="Times New Roman" w:cs="Times New Roman"/>
          <w:sz w:val="24"/>
          <w:szCs w:val="24"/>
        </w:rPr>
      </w:pPr>
      <w:r w:rsidRPr="00745BB0">
        <w:rPr>
          <w:rFonts w:ascii="Times New Roman" w:hAnsi="Times New Roman" w:cs="Times New Roman"/>
          <w:sz w:val="24"/>
          <w:szCs w:val="24"/>
        </w:rPr>
        <w:t>__________________________________</w:t>
      </w:r>
    </w:p>
    <w:p w:rsidR="00063186" w:rsidRPr="00745BB0" w:rsidRDefault="00063186" w:rsidP="00063186">
      <w:pPr>
        <w:pStyle w:val="af7"/>
        <w:jc w:val="right"/>
        <w:rPr>
          <w:rFonts w:ascii="Times New Roman" w:hAnsi="Times New Roman" w:cs="Times New Roman"/>
          <w:sz w:val="24"/>
          <w:szCs w:val="24"/>
        </w:rPr>
      </w:pPr>
      <w:r w:rsidRPr="00745BB0">
        <w:rPr>
          <w:rFonts w:ascii="Times New Roman" w:hAnsi="Times New Roman" w:cs="Times New Roman"/>
          <w:sz w:val="24"/>
          <w:szCs w:val="24"/>
        </w:rPr>
        <w:t>реквизиты документа,</w:t>
      </w:r>
    </w:p>
    <w:p w:rsidR="00063186" w:rsidRPr="00745BB0" w:rsidRDefault="00063186" w:rsidP="00063186">
      <w:pPr>
        <w:pStyle w:val="af7"/>
        <w:jc w:val="right"/>
        <w:rPr>
          <w:rFonts w:ascii="Times New Roman" w:hAnsi="Times New Roman" w:cs="Times New Roman"/>
          <w:sz w:val="24"/>
          <w:szCs w:val="24"/>
        </w:rPr>
      </w:pPr>
      <w:r w:rsidRPr="00745BB0">
        <w:rPr>
          <w:rFonts w:ascii="Times New Roman" w:hAnsi="Times New Roman" w:cs="Times New Roman"/>
          <w:sz w:val="24"/>
          <w:szCs w:val="24"/>
        </w:rPr>
        <w:t>удостоверяющего личность</w:t>
      </w:r>
    </w:p>
    <w:p w:rsidR="00063186" w:rsidRPr="00745BB0" w:rsidRDefault="00063186" w:rsidP="00063186">
      <w:pPr>
        <w:pStyle w:val="af7"/>
        <w:jc w:val="right"/>
        <w:rPr>
          <w:rFonts w:ascii="Times New Roman" w:hAnsi="Times New Roman" w:cs="Times New Roman"/>
          <w:sz w:val="24"/>
          <w:szCs w:val="24"/>
        </w:rPr>
      </w:pPr>
      <w:r w:rsidRPr="00745BB0">
        <w:rPr>
          <w:rFonts w:ascii="Times New Roman" w:hAnsi="Times New Roman" w:cs="Times New Roman"/>
          <w:sz w:val="24"/>
          <w:szCs w:val="24"/>
        </w:rPr>
        <w:t>__________________________________</w:t>
      </w:r>
    </w:p>
    <w:p w:rsidR="00063186" w:rsidRPr="00745BB0" w:rsidRDefault="00063186" w:rsidP="00063186">
      <w:pPr>
        <w:pStyle w:val="af7"/>
        <w:jc w:val="right"/>
        <w:rPr>
          <w:rFonts w:ascii="Times New Roman" w:hAnsi="Times New Roman" w:cs="Times New Roman"/>
          <w:sz w:val="24"/>
          <w:szCs w:val="24"/>
        </w:rPr>
      </w:pPr>
      <w:r w:rsidRPr="00745BB0">
        <w:rPr>
          <w:rFonts w:ascii="Times New Roman" w:hAnsi="Times New Roman" w:cs="Times New Roman"/>
          <w:sz w:val="24"/>
          <w:szCs w:val="24"/>
        </w:rPr>
        <w:t>(наименование, серия и номер, дата</w:t>
      </w:r>
    </w:p>
    <w:p w:rsidR="00063186" w:rsidRPr="00745BB0" w:rsidRDefault="00063186" w:rsidP="00063186">
      <w:pPr>
        <w:pStyle w:val="af7"/>
        <w:jc w:val="right"/>
        <w:rPr>
          <w:rFonts w:ascii="Times New Roman" w:hAnsi="Times New Roman" w:cs="Times New Roman"/>
          <w:sz w:val="24"/>
          <w:szCs w:val="24"/>
        </w:rPr>
      </w:pPr>
      <w:r w:rsidRPr="00745BB0">
        <w:rPr>
          <w:rFonts w:ascii="Times New Roman" w:hAnsi="Times New Roman" w:cs="Times New Roman"/>
          <w:sz w:val="24"/>
          <w:szCs w:val="24"/>
        </w:rPr>
        <w:t>выдачи, наименование органа,</w:t>
      </w:r>
    </w:p>
    <w:p w:rsidR="00063186" w:rsidRPr="00745BB0" w:rsidRDefault="00063186" w:rsidP="00063186">
      <w:pPr>
        <w:pStyle w:val="af7"/>
        <w:jc w:val="right"/>
        <w:rPr>
          <w:rFonts w:ascii="Times New Roman" w:hAnsi="Times New Roman" w:cs="Times New Roman"/>
          <w:sz w:val="24"/>
          <w:szCs w:val="24"/>
        </w:rPr>
      </w:pPr>
      <w:r w:rsidRPr="00745BB0">
        <w:rPr>
          <w:rFonts w:ascii="Times New Roman" w:hAnsi="Times New Roman" w:cs="Times New Roman"/>
          <w:sz w:val="24"/>
          <w:szCs w:val="24"/>
        </w:rPr>
        <w:t>выдавшего документ)</w:t>
      </w:r>
    </w:p>
    <w:p w:rsidR="00063186" w:rsidRPr="00745BB0" w:rsidRDefault="00063186" w:rsidP="00063186">
      <w:pPr>
        <w:pStyle w:val="af7"/>
        <w:jc w:val="right"/>
        <w:rPr>
          <w:rFonts w:ascii="Times New Roman" w:hAnsi="Times New Roman" w:cs="Times New Roman"/>
          <w:sz w:val="24"/>
          <w:szCs w:val="24"/>
        </w:rPr>
      </w:pPr>
      <w:r w:rsidRPr="00745BB0">
        <w:rPr>
          <w:rFonts w:ascii="Times New Roman" w:hAnsi="Times New Roman" w:cs="Times New Roman"/>
          <w:sz w:val="24"/>
          <w:szCs w:val="24"/>
        </w:rPr>
        <w:t>__________________________________</w:t>
      </w:r>
    </w:p>
    <w:p w:rsidR="00063186" w:rsidRPr="00745BB0" w:rsidRDefault="00063186" w:rsidP="00063186">
      <w:pPr>
        <w:pStyle w:val="af7"/>
        <w:jc w:val="right"/>
        <w:rPr>
          <w:rFonts w:ascii="Times New Roman" w:hAnsi="Times New Roman" w:cs="Times New Roman"/>
          <w:sz w:val="24"/>
          <w:szCs w:val="24"/>
        </w:rPr>
      </w:pPr>
      <w:r w:rsidRPr="00745BB0">
        <w:rPr>
          <w:rFonts w:ascii="Times New Roman" w:hAnsi="Times New Roman" w:cs="Times New Roman"/>
          <w:sz w:val="24"/>
          <w:szCs w:val="24"/>
        </w:rPr>
        <w:t>номер телефона, факс</w:t>
      </w:r>
    </w:p>
    <w:p w:rsidR="00063186" w:rsidRPr="00745BB0" w:rsidRDefault="00063186" w:rsidP="00063186">
      <w:pPr>
        <w:pStyle w:val="af7"/>
        <w:jc w:val="right"/>
        <w:rPr>
          <w:rFonts w:ascii="Times New Roman" w:hAnsi="Times New Roman" w:cs="Times New Roman"/>
          <w:sz w:val="24"/>
          <w:szCs w:val="24"/>
        </w:rPr>
      </w:pPr>
      <w:r w:rsidRPr="00745BB0">
        <w:rPr>
          <w:rFonts w:ascii="Times New Roman" w:hAnsi="Times New Roman" w:cs="Times New Roman"/>
          <w:sz w:val="24"/>
          <w:szCs w:val="24"/>
        </w:rPr>
        <w:t>__________________________________</w:t>
      </w:r>
    </w:p>
    <w:p w:rsidR="00063186" w:rsidRPr="00745BB0" w:rsidRDefault="00063186" w:rsidP="00063186">
      <w:pPr>
        <w:pStyle w:val="af7"/>
        <w:jc w:val="right"/>
        <w:rPr>
          <w:rFonts w:ascii="Times New Roman" w:hAnsi="Times New Roman" w:cs="Times New Roman"/>
          <w:sz w:val="24"/>
          <w:szCs w:val="24"/>
        </w:rPr>
      </w:pPr>
      <w:r w:rsidRPr="00745BB0">
        <w:rPr>
          <w:rFonts w:ascii="Times New Roman" w:hAnsi="Times New Roman" w:cs="Times New Roman"/>
          <w:sz w:val="24"/>
          <w:szCs w:val="24"/>
        </w:rPr>
        <w:t>почтовый адрес и (или) адрес</w:t>
      </w:r>
    </w:p>
    <w:p w:rsidR="00063186" w:rsidRPr="00745BB0" w:rsidRDefault="00063186" w:rsidP="00063186">
      <w:pPr>
        <w:pStyle w:val="af7"/>
        <w:jc w:val="right"/>
        <w:rPr>
          <w:rFonts w:ascii="Times New Roman" w:hAnsi="Times New Roman" w:cs="Times New Roman"/>
          <w:sz w:val="24"/>
          <w:szCs w:val="24"/>
        </w:rPr>
      </w:pPr>
      <w:r w:rsidRPr="00745BB0">
        <w:rPr>
          <w:rFonts w:ascii="Times New Roman" w:hAnsi="Times New Roman" w:cs="Times New Roman"/>
          <w:sz w:val="24"/>
          <w:szCs w:val="24"/>
        </w:rPr>
        <w:t>электронной почты для связи</w:t>
      </w:r>
    </w:p>
    <w:p w:rsidR="00063186" w:rsidRPr="00745BB0" w:rsidRDefault="00063186" w:rsidP="00063186">
      <w:pPr>
        <w:pStyle w:val="af7"/>
        <w:rPr>
          <w:rFonts w:ascii="Times New Roman" w:hAnsi="Times New Roman" w:cs="Times New Roman"/>
          <w:sz w:val="24"/>
          <w:szCs w:val="24"/>
        </w:rPr>
      </w:pPr>
    </w:p>
    <w:p w:rsidR="00063186" w:rsidRPr="00745BB0" w:rsidRDefault="00063186" w:rsidP="00063186">
      <w:pPr>
        <w:pStyle w:val="af7"/>
        <w:jc w:val="center"/>
        <w:rPr>
          <w:rFonts w:ascii="Times New Roman" w:hAnsi="Times New Roman" w:cs="Times New Roman"/>
          <w:sz w:val="24"/>
          <w:szCs w:val="24"/>
        </w:rPr>
      </w:pPr>
      <w:r w:rsidRPr="00745BB0">
        <w:rPr>
          <w:rFonts w:ascii="Times New Roman" w:hAnsi="Times New Roman" w:cs="Times New Roman"/>
          <w:b/>
          <w:bCs/>
          <w:sz w:val="24"/>
          <w:szCs w:val="24"/>
        </w:rPr>
        <w:t>Заявление</w:t>
      </w:r>
      <w:r w:rsidRPr="00745BB0">
        <w:rPr>
          <w:rFonts w:ascii="Times New Roman" w:hAnsi="Times New Roman" w:cs="Times New Roman"/>
          <w:b/>
          <w:bCs/>
          <w:sz w:val="24"/>
          <w:szCs w:val="24"/>
        </w:rPr>
        <w:br/>
        <w:t>о предоставлении разрешения на осуществление земляных работ</w:t>
      </w:r>
    </w:p>
    <w:p w:rsidR="00063186" w:rsidRPr="00745BB0" w:rsidRDefault="00063186" w:rsidP="00063186">
      <w:pPr>
        <w:pStyle w:val="af7"/>
        <w:rPr>
          <w:rFonts w:ascii="Times New Roman" w:hAnsi="Times New Roman" w:cs="Times New Roman"/>
          <w:sz w:val="24"/>
          <w:szCs w:val="24"/>
        </w:rPr>
      </w:pPr>
    </w:p>
    <w:p w:rsidR="00063186" w:rsidRPr="00745BB0" w:rsidRDefault="00063186" w:rsidP="00063186">
      <w:pPr>
        <w:pStyle w:val="af7"/>
        <w:ind w:firstLine="567"/>
        <w:jc w:val="both"/>
        <w:rPr>
          <w:rFonts w:ascii="Times New Roman" w:hAnsi="Times New Roman" w:cs="Times New Roman"/>
          <w:sz w:val="24"/>
          <w:szCs w:val="24"/>
        </w:rPr>
      </w:pPr>
      <w:r w:rsidRPr="00745BB0">
        <w:rPr>
          <w:rFonts w:ascii="Times New Roman" w:hAnsi="Times New Roman" w:cs="Times New Roman"/>
          <w:sz w:val="24"/>
          <w:szCs w:val="24"/>
        </w:rPr>
        <w:lastRenderedPageBreak/>
        <w:t>Прошу предоставить разрешение на осуществление земляных работ наследующем земельном участке/на земле, государственная собственность</w:t>
      </w:r>
      <w:r>
        <w:rPr>
          <w:rFonts w:ascii="Times New Roman" w:hAnsi="Times New Roman" w:cs="Times New Roman"/>
          <w:sz w:val="24"/>
          <w:szCs w:val="24"/>
        </w:rPr>
        <w:t xml:space="preserve"> </w:t>
      </w:r>
      <w:r w:rsidRPr="00745BB0">
        <w:rPr>
          <w:rFonts w:ascii="Times New Roman" w:hAnsi="Times New Roman" w:cs="Times New Roman"/>
          <w:sz w:val="24"/>
          <w:szCs w:val="24"/>
        </w:rPr>
        <w:t>на которую не разграничена (указывается нужное).</w:t>
      </w:r>
    </w:p>
    <w:p w:rsidR="00063186" w:rsidRPr="00745BB0" w:rsidRDefault="00063186" w:rsidP="00063186">
      <w:pPr>
        <w:pStyle w:val="af7"/>
        <w:ind w:firstLine="567"/>
        <w:jc w:val="both"/>
        <w:rPr>
          <w:rFonts w:ascii="Times New Roman" w:hAnsi="Times New Roman" w:cs="Times New Roman"/>
          <w:sz w:val="24"/>
          <w:szCs w:val="24"/>
        </w:rPr>
      </w:pPr>
      <w:r w:rsidRPr="00745BB0">
        <w:rPr>
          <w:rFonts w:ascii="Times New Roman" w:hAnsi="Times New Roman" w:cs="Times New Roman"/>
          <w:sz w:val="24"/>
          <w:szCs w:val="24"/>
        </w:rPr>
        <w:t>Кадастровый номер земельного участка: ______________________________(если имеется)</w:t>
      </w:r>
      <w:r>
        <w:rPr>
          <w:rFonts w:ascii="Times New Roman" w:hAnsi="Times New Roman" w:cs="Times New Roman"/>
          <w:sz w:val="24"/>
          <w:szCs w:val="24"/>
        </w:rPr>
        <w:t>.</w:t>
      </w:r>
    </w:p>
    <w:p w:rsidR="00063186" w:rsidRPr="00745BB0" w:rsidRDefault="00063186" w:rsidP="00063186">
      <w:pPr>
        <w:pStyle w:val="af7"/>
        <w:ind w:firstLine="567"/>
        <w:jc w:val="both"/>
        <w:rPr>
          <w:rFonts w:ascii="Times New Roman" w:hAnsi="Times New Roman" w:cs="Times New Roman"/>
          <w:sz w:val="24"/>
          <w:szCs w:val="24"/>
        </w:rPr>
      </w:pPr>
      <w:r w:rsidRPr="00745BB0">
        <w:rPr>
          <w:rFonts w:ascii="Times New Roman" w:hAnsi="Times New Roman" w:cs="Times New Roman"/>
          <w:sz w:val="24"/>
          <w:szCs w:val="24"/>
        </w:rPr>
        <w:t>Местоположение земельного участка (участка земли, государственная</w:t>
      </w:r>
      <w:r>
        <w:rPr>
          <w:rFonts w:ascii="Times New Roman" w:hAnsi="Times New Roman" w:cs="Times New Roman"/>
          <w:sz w:val="24"/>
          <w:szCs w:val="24"/>
        </w:rPr>
        <w:t xml:space="preserve"> </w:t>
      </w:r>
      <w:r w:rsidRPr="00745BB0">
        <w:rPr>
          <w:rFonts w:ascii="Times New Roman" w:hAnsi="Times New Roman" w:cs="Times New Roman"/>
          <w:sz w:val="24"/>
          <w:szCs w:val="24"/>
        </w:rPr>
        <w:t>собственность на которую не разграничена): ___________________</w:t>
      </w:r>
      <w:r>
        <w:rPr>
          <w:rFonts w:ascii="Times New Roman" w:hAnsi="Times New Roman" w:cs="Times New Roman"/>
          <w:sz w:val="24"/>
          <w:szCs w:val="24"/>
        </w:rPr>
        <w:t>_______</w:t>
      </w:r>
      <w:r w:rsidRPr="00745BB0">
        <w:rPr>
          <w:rFonts w:ascii="Times New Roman" w:hAnsi="Times New Roman" w:cs="Times New Roman"/>
          <w:sz w:val="24"/>
          <w:szCs w:val="24"/>
        </w:rPr>
        <w:t>__</w:t>
      </w:r>
      <w:r>
        <w:rPr>
          <w:rFonts w:ascii="Times New Roman" w:hAnsi="Times New Roman" w:cs="Times New Roman"/>
          <w:sz w:val="24"/>
          <w:szCs w:val="24"/>
        </w:rPr>
        <w:t>_________</w:t>
      </w:r>
      <w:r w:rsidRPr="00745BB0">
        <w:rPr>
          <w:rFonts w:ascii="Times New Roman" w:hAnsi="Times New Roman" w:cs="Times New Roman"/>
          <w:sz w:val="24"/>
          <w:szCs w:val="24"/>
        </w:rPr>
        <w:t>____</w:t>
      </w:r>
      <w:r>
        <w:rPr>
          <w:rFonts w:ascii="Times New Roman" w:hAnsi="Times New Roman" w:cs="Times New Roman"/>
          <w:sz w:val="24"/>
          <w:szCs w:val="24"/>
        </w:rPr>
        <w:t xml:space="preserve"> ___________________________________________(</w:t>
      </w:r>
      <w:r w:rsidRPr="00745BB0">
        <w:rPr>
          <w:rFonts w:ascii="Times New Roman" w:hAnsi="Times New Roman" w:cs="Times New Roman"/>
          <w:sz w:val="24"/>
          <w:szCs w:val="24"/>
        </w:rPr>
        <w:t>указывается адрес земельного участка: адрес земельного участка</w:t>
      </w:r>
      <w:r>
        <w:rPr>
          <w:rFonts w:ascii="Times New Roman" w:hAnsi="Times New Roman" w:cs="Times New Roman"/>
          <w:sz w:val="24"/>
          <w:szCs w:val="24"/>
        </w:rPr>
        <w:t xml:space="preserve"> </w:t>
      </w:r>
      <w:r w:rsidRPr="00745BB0">
        <w:rPr>
          <w:rFonts w:ascii="Times New Roman" w:hAnsi="Times New Roman" w:cs="Times New Roman"/>
          <w:sz w:val="24"/>
          <w:szCs w:val="24"/>
        </w:rPr>
        <w:t>указывается в соответствии со сведениями Единого государственного</w:t>
      </w:r>
      <w:r>
        <w:rPr>
          <w:rFonts w:ascii="Times New Roman" w:hAnsi="Times New Roman" w:cs="Times New Roman"/>
          <w:sz w:val="24"/>
          <w:szCs w:val="24"/>
        </w:rPr>
        <w:t xml:space="preserve"> </w:t>
      </w:r>
      <w:r w:rsidRPr="00745BB0">
        <w:rPr>
          <w:rFonts w:ascii="Times New Roman" w:hAnsi="Times New Roman" w:cs="Times New Roman"/>
          <w:sz w:val="24"/>
          <w:szCs w:val="24"/>
        </w:rPr>
        <w:t>реестра недвижимости, если земельный участок поставлен на</w:t>
      </w:r>
      <w:r>
        <w:rPr>
          <w:rFonts w:ascii="Times New Roman" w:hAnsi="Times New Roman" w:cs="Times New Roman"/>
          <w:sz w:val="24"/>
          <w:szCs w:val="24"/>
        </w:rPr>
        <w:t xml:space="preserve"> </w:t>
      </w:r>
      <w:r w:rsidRPr="00745BB0">
        <w:rPr>
          <w:rFonts w:ascii="Times New Roman" w:hAnsi="Times New Roman" w:cs="Times New Roman"/>
          <w:sz w:val="24"/>
          <w:szCs w:val="24"/>
        </w:rPr>
        <w:t>кадастровый учет: в отношении участка земли, государственная</w:t>
      </w:r>
      <w:r>
        <w:rPr>
          <w:rFonts w:ascii="Times New Roman" w:hAnsi="Times New Roman" w:cs="Times New Roman"/>
          <w:sz w:val="24"/>
          <w:szCs w:val="24"/>
        </w:rPr>
        <w:t xml:space="preserve"> </w:t>
      </w:r>
      <w:r w:rsidRPr="00745BB0">
        <w:rPr>
          <w:rFonts w:ascii="Times New Roman" w:hAnsi="Times New Roman" w:cs="Times New Roman"/>
          <w:sz w:val="24"/>
          <w:szCs w:val="24"/>
        </w:rPr>
        <w:t>собственность на которую не разграничена, указываются координаты</w:t>
      </w:r>
      <w:r>
        <w:rPr>
          <w:rFonts w:ascii="Times New Roman" w:hAnsi="Times New Roman" w:cs="Times New Roman"/>
          <w:sz w:val="24"/>
          <w:szCs w:val="24"/>
        </w:rPr>
        <w:t xml:space="preserve"> </w:t>
      </w:r>
      <w:r w:rsidRPr="00745BB0">
        <w:rPr>
          <w:rFonts w:ascii="Times New Roman" w:hAnsi="Times New Roman" w:cs="Times New Roman"/>
          <w:sz w:val="24"/>
          <w:szCs w:val="24"/>
        </w:rPr>
        <w:t>характерных точек границ территории)</w:t>
      </w:r>
    </w:p>
    <w:p w:rsidR="00063186" w:rsidRPr="00745BB0" w:rsidRDefault="00063186" w:rsidP="00063186">
      <w:pPr>
        <w:pStyle w:val="af7"/>
        <w:ind w:firstLine="567"/>
        <w:jc w:val="both"/>
        <w:rPr>
          <w:rFonts w:ascii="Times New Roman" w:hAnsi="Times New Roman" w:cs="Times New Roman"/>
          <w:sz w:val="24"/>
          <w:szCs w:val="24"/>
        </w:rPr>
      </w:pPr>
      <w:r w:rsidRPr="00745BB0">
        <w:rPr>
          <w:rFonts w:ascii="Times New Roman" w:hAnsi="Times New Roman" w:cs="Times New Roman"/>
          <w:sz w:val="24"/>
          <w:szCs w:val="24"/>
        </w:rPr>
        <w:t>Площадь земельного участка (земли) ___________________________ кв. м(указывается площадь земельного участка (земли); площадь земельного</w:t>
      </w:r>
      <w:r>
        <w:rPr>
          <w:rFonts w:ascii="Times New Roman" w:hAnsi="Times New Roman" w:cs="Times New Roman"/>
          <w:sz w:val="24"/>
          <w:szCs w:val="24"/>
        </w:rPr>
        <w:t xml:space="preserve"> </w:t>
      </w:r>
      <w:r w:rsidRPr="00745BB0">
        <w:rPr>
          <w:rFonts w:ascii="Times New Roman" w:hAnsi="Times New Roman" w:cs="Times New Roman"/>
          <w:sz w:val="24"/>
          <w:szCs w:val="24"/>
        </w:rPr>
        <w:t>участка указывается в соответствии со сведениями Единого</w:t>
      </w:r>
      <w:r>
        <w:rPr>
          <w:rFonts w:ascii="Times New Roman" w:hAnsi="Times New Roman" w:cs="Times New Roman"/>
          <w:sz w:val="24"/>
          <w:szCs w:val="24"/>
        </w:rPr>
        <w:t xml:space="preserve"> </w:t>
      </w:r>
      <w:r w:rsidRPr="00745BB0">
        <w:rPr>
          <w:rFonts w:ascii="Times New Roman" w:hAnsi="Times New Roman" w:cs="Times New Roman"/>
          <w:sz w:val="24"/>
          <w:szCs w:val="24"/>
        </w:rPr>
        <w:t>государственного реестра недвижимости, если земельный участок</w:t>
      </w:r>
      <w:r>
        <w:rPr>
          <w:rFonts w:ascii="Times New Roman" w:hAnsi="Times New Roman" w:cs="Times New Roman"/>
          <w:sz w:val="24"/>
          <w:szCs w:val="24"/>
        </w:rPr>
        <w:t xml:space="preserve"> </w:t>
      </w:r>
      <w:r w:rsidRPr="00745BB0">
        <w:rPr>
          <w:rFonts w:ascii="Times New Roman" w:hAnsi="Times New Roman" w:cs="Times New Roman"/>
          <w:sz w:val="24"/>
          <w:szCs w:val="24"/>
        </w:rPr>
        <w:t>поставлен на кадастровый учет)</w:t>
      </w:r>
    </w:p>
    <w:p w:rsidR="00063186" w:rsidRPr="00745BB0" w:rsidRDefault="00063186" w:rsidP="00063186">
      <w:pPr>
        <w:pStyle w:val="af7"/>
        <w:ind w:firstLine="567"/>
        <w:jc w:val="both"/>
        <w:rPr>
          <w:rFonts w:ascii="Times New Roman" w:hAnsi="Times New Roman" w:cs="Times New Roman"/>
          <w:sz w:val="24"/>
          <w:szCs w:val="24"/>
        </w:rPr>
      </w:pPr>
      <w:r w:rsidRPr="00745BB0">
        <w:rPr>
          <w:rFonts w:ascii="Times New Roman" w:hAnsi="Times New Roman" w:cs="Times New Roman"/>
          <w:sz w:val="24"/>
          <w:szCs w:val="24"/>
        </w:rPr>
        <w:t xml:space="preserve">Приложения, согласно </w:t>
      </w:r>
      <w:hyperlink w:anchor="sub_1004" w:history="1">
        <w:r w:rsidRPr="00745BB0">
          <w:rPr>
            <w:rStyle w:val="a6"/>
            <w:rFonts w:ascii="Times New Roman" w:hAnsi="Times New Roman" w:cs="Times New Roman"/>
            <w:sz w:val="24"/>
            <w:szCs w:val="24"/>
          </w:rPr>
          <w:t>пункту 4</w:t>
        </w:r>
      </w:hyperlink>
      <w:r w:rsidRPr="00745BB0">
        <w:rPr>
          <w:rFonts w:ascii="Times New Roman" w:hAnsi="Times New Roman" w:cs="Times New Roman"/>
          <w:sz w:val="24"/>
          <w:szCs w:val="24"/>
        </w:rPr>
        <w:t xml:space="preserve"> Порядк</w:t>
      </w:r>
      <w:r>
        <w:rPr>
          <w:rFonts w:ascii="Times New Roman" w:hAnsi="Times New Roman" w:cs="Times New Roman"/>
          <w:sz w:val="24"/>
          <w:szCs w:val="24"/>
        </w:rPr>
        <w:t xml:space="preserve">а </w:t>
      </w:r>
      <w:r w:rsidRPr="002E0648">
        <w:rPr>
          <w:rFonts w:ascii="Times New Roman" w:hAnsi="Times New Roman" w:cs="Times New Roman"/>
          <w:sz w:val="24"/>
          <w:szCs w:val="24"/>
        </w:rPr>
        <w:t>предоставления разрешения на осуществление земляных работ, утвержденн</w:t>
      </w:r>
      <w:r>
        <w:rPr>
          <w:rFonts w:ascii="Times New Roman" w:hAnsi="Times New Roman" w:cs="Times New Roman"/>
          <w:sz w:val="24"/>
          <w:szCs w:val="24"/>
        </w:rPr>
        <w:t>ого</w:t>
      </w:r>
      <w:r w:rsidRPr="002E0648">
        <w:rPr>
          <w:rFonts w:ascii="Times New Roman" w:hAnsi="Times New Roman" w:cs="Times New Roman"/>
          <w:sz w:val="24"/>
          <w:szCs w:val="24"/>
        </w:rPr>
        <w:t xml:space="preserve"> приказом министерства строительства Самарской области от 12 апреля 2019 года № 57-п</w:t>
      </w:r>
      <w:r>
        <w:rPr>
          <w:rFonts w:ascii="Times New Roman" w:hAnsi="Times New Roman" w:cs="Times New Roman"/>
          <w:sz w:val="24"/>
          <w:szCs w:val="24"/>
        </w:rPr>
        <w:t>.</w:t>
      </w:r>
    </w:p>
    <w:p w:rsidR="00063186" w:rsidRPr="00745BB0" w:rsidRDefault="00063186" w:rsidP="00063186">
      <w:pPr>
        <w:pStyle w:val="af7"/>
        <w:ind w:firstLine="567"/>
        <w:jc w:val="both"/>
        <w:rPr>
          <w:rFonts w:ascii="Times New Roman" w:hAnsi="Times New Roman" w:cs="Times New Roman"/>
          <w:sz w:val="24"/>
          <w:szCs w:val="24"/>
        </w:rPr>
      </w:pPr>
      <w:r w:rsidRPr="00745BB0">
        <w:rPr>
          <w:rFonts w:ascii="Times New Roman" w:hAnsi="Times New Roman" w:cs="Times New Roman"/>
          <w:sz w:val="24"/>
          <w:szCs w:val="24"/>
        </w:rPr>
        <w:t>Даю согласие на обработку моих персональных данных, указанных в</w:t>
      </w:r>
      <w:r>
        <w:rPr>
          <w:rFonts w:ascii="Times New Roman" w:hAnsi="Times New Roman" w:cs="Times New Roman"/>
          <w:sz w:val="24"/>
          <w:szCs w:val="24"/>
        </w:rPr>
        <w:t xml:space="preserve"> </w:t>
      </w:r>
      <w:r w:rsidRPr="00745BB0">
        <w:rPr>
          <w:rFonts w:ascii="Times New Roman" w:hAnsi="Times New Roman" w:cs="Times New Roman"/>
          <w:sz w:val="24"/>
          <w:szCs w:val="24"/>
        </w:rPr>
        <w:t xml:space="preserve">заявлении в порядке, установленном </w:t>
      </w:r>
      <w:hyperlink r:id="rId11" w:history="1">
        <w:r w:rsidRPr="00745BB0">
          <w:rPr>
            <w:rStyle w:val="a6"/>
            <w:rFonts w:ascii="Times New Roman" w:hAnsi="Times New Roman" w:cs="Times New Roman"/>
            <w:sz w:val="24"/>
            <w:szCs w:val="24"/>
          </w:rPr>
          <w:t>законодательством</w:t>
        </w:r>
      </w:hyperlink>
      <w:r w:rsidRPr="00745BB0">
        <w:rPr>
          <w:rFonts w:ascii="Times New Roman" w:hAnsi="Times New Roman" w:cs="Times New Roman"/>
          <w:sz w:val="24"/>
          <w:szCs w:val="24"/>
        </w:rPr>
        <w:t xml:space="preserve"> Российской</w:t>
      </w:r>
      <w:r>
        <w:rPr>
          <w:rFonts w:ascii="Times New Roman" w:hAnsi="Times New Roman" w:cs="Times New Roman"/>
          <w:sz w:val="24"/>
          <w:szCs w:val="24"/>
        </w:rPr>
        <w:t xml:space="preserve"> </w:t>
      </w:r>
      <w:r w:rsidRPr="00745BB0">
        <w:rPr>
          <w:rFonts w:ascii="Times New Roman" w:hAnsi="Times New Roman" w:cs="Times New Roman"/>
          <w:sz w:val="24"/>
          <w:szCs w:val="24"/>
        </w:rPr>
        <w:t>Федерации о персональных данных</w:t>
      </w:r>
      <w:r w:rsidRPr="002E0648">
        <w:rPr>
          <w:rStyle w:val="af6"/>
          <w:rFonts w:ascii="Times New Roman" w:hAnsi="Times New Roman" w:cs="Times New Roman"/>
          <w:sz w:val="24"/>
          <w:szCs w:val="24"/>
        </w:rPr>
        <w:footnoteReference w:id="11"/>
      </w:r>
      <w:r w:rsidRPr="00745BB0">
        <w:rPr>
          <w:rFonts w:ascii="Times New Roman" w:hAnsi="Times New Roman" w:cs="Times New Roman"/>
          <w:sz w:val="24"/>
          <w:szCs w:val="24"/>
        </w:rPr>
        <w:t>.</w:t>
      </w:r>
    </w:p>
    <w:p w:rsidR="00063186" w:rsidRPr="00745BB0" w:rsidRDefault="00063186" w:rsidP="00063186">
      <w:pPr>
        <w:pStyle w:val="af7"/>
        <w:rPr>
          <w:rFonts w:ascii="Times New Roman" w:hAnsi="Times New Roman" w:cs="Times New Roman"/>
          <w:sz w:val="24"/>
          <w:szCs w:val="24"/>
        </w:rPr>
      </w:pPr>
      <w:bookmarkStart w:id="82" w:name="sub_20001"/>
      <w:bookmarkStart w:id="83" w:name="_Hlk10818234"/>
      <w:bookmarkEnd w:id="82"/>
      <w:r w:rsidRPr="00745BB0">
        <w:rPr>
          <w:rFonts w:ascii="Times New Roman" w:hAnsi="Times New Roman" w:cs="Times New Roman"/>
          <w:sz w:val="24"/>
          <w:szCs w:val="24"/>
        </w:rPr>
        <w:t>____</w:t>
      </w:r>
      <w:r>
        <w:rPr>
          <w:rFonts w:ascii="Times New Roman" w:hAnsi="Times New Roman" w:cs="Times New Roman"/>
          <w:sz w:val="24"/>
          <w:szCs w:val="24"/>
        </w:rPr>
        <w:t>__________</w:t>
      </w:r>
      <w:r w:rsidRPr="00745BB0">
        <w:rPr>
          <w:rFonts w:ascii="Times New Roman" w:hAnsi="Times New Roman" w:cs="Times New Roman"/>
          <w:sz w:val="24"/>
          <w:szCs w:val="24"/>
        </w:rPr>
        <w:t>_____ ___________________________________________________</w:t>
      </w:r>
    </w:p>
    <w:p w:rsidR="00063186" w:rsidRPr="00745BB0" w:rsidRDefault="00063186" w:rsidP="00063186">
      <w:pPr>
        <w:pStyle w:val="af7"/>
        <w:jc w:val="both"/>
        <w:rPr>
          <w:rFonts w:ascii="Times New Roman" w:hAnsi="Times New Roman" w:cs="Times New Roman"/>
          <w:sz w:val="20"/>
          <w:szCs w:val="20"/>
        </w:rPr>
      </w:pPr>
      <w:r w:rsidRPr="00745BB0">
        <w:rPr>
          <w:rFonts w:ascii="Times New Roman" w:hAnsi="Times New Roman" w:cs="Times New Roman"/>
          <w:sz w:val="20"/>
          <w:szCs w:val="20"/>
        </w:rPr>
        <w:t>(подпись) (фамилия, имя и (при наличии) отчество подписавшеголица</w:t>
      </w:r>
    </w:p>
    <w:p w:rsidR="00063186" w:rsidRPr="00745BB0" w:rsidRDefault="00063186" w:rsidP="00063186">
      <w:pPr>
        <w:pStyle w:val="af7"/>
        <w:jc w:val="both"/>
        <w:rPr>
          <w:rFonts w:ascii="Times New Roman" w:hAnsi="Times New Roman" w:cs="Times New Roman"/>
          <w:sz w:val="24"/>
          <w:szCs w:val="24"/>
        </w:rPr>
      </w:pPr>
      <w:r w:rsidRPr="00745BB0">
        <w:rPr>
          <w:rFonts w:ascii="Times New Roman" w:hAnsi="Times New Roman" w:cs="Times New Roman"/>
          <w:sz w:val="24"/>
          <w:szCs w:val="24"/>
        </w:rPr>
        <w:t>___________________________________________________</w:t>
      </w:r>
    </w:p>
    <w:p w:rsidR="00063186" w:rsidRPr="00745BB0" w:rsidRDefault="00063186" w:rsidP="00063186">
      <w:pPr>
        <w:pStyle w:val="af7"/>
        <w:jc w:val="both"/>
        <w:rPr>
          <w:rFonts w:ascii="Times New Roman" w:hAnsi="Times New Roman" w:cs="Times New Roman"/>
          <w:sz w:val="20"/>
          <w:szCs w:val="20"/>
        </w:rPr>
      </w:pPr>
      <w:r w:rsidRPr="00745BB0">
        <w:rPr>
          <w:rFonts w:ascii="Times New Roman" w:hAnsi="Times New Roman" w:cs="Times New Roman"/>
          <w:sz w:val="20"/>
          <w:szCs w:val="20"/>
        </w:rPr>
        <w:t>наименование должности подписавшего лица либо</w:t>
      </w:r>
    </w:p>
    <w:p w:rsidR="00063186" w:rsidRPr="00745BB0" w:rsidRDefault="00063186" w:rsidP="00063186">
      <w:pPr>
        <w:pStyle w:val="af7"/>
        <w:jc w:val="both"/>
        <w:rPr>
          <w:rFonts w:ascii="Times New Roman" w:hAnsi="Times New Roman" w:cs="Times New Roman"/>
          <w:sz w:val="24"/>
          <w:szCs w:val="24"/>
        </w:rPr>
      </w:pPr>
      <w:r w:rsidRPr="00745BB0">
        <w:rPr>
          <w:rFonts w:ascii="Times New Roman" w:hAnsi="Times New Roman" w:cs="Times New Roman"/>
          <w:sz w:val="24"/>
          <w:szCs w:val="24"/>
        </w:rPr>
        <w:t>___________________________________________________</w:t>
      </w:r>
    </w:p>
    <w:p w:rsidR="00063186" w:rsidRPr="00745BB0" w:rsidRDefault="00063186" w:rsidP="00063186">
      <w:pPr>
        <w:pStyle w:val="af7"/>
        <w:jc w:val="both"/>
        <w:rPr>
          <w:rFonts w:ascii="Times New Roman" w:hAnsi="Times New Roman" w:cs="Times New Roman"/>
          <w:sz w:val="20"/>
          <w:szCs w:val="20"/>
        </w:rPr>
      </w:pPr>
      <w:r w:rsidRPr="00745BB0">
        <w:rPr>
          <w:rFonts w:ascii="Times New Roman" w:hAnsi="Times New Roman" w:cs="Times New Roman"/>
          <w:sz w:val="20"/>
          <w:szCs w:val="20"/>
        </w:rPr>
        <w:t>указание на то, что подписавшее лицо</w:t>
      </w:r>
    </w:p>
    <w:p w:rsidR="00063186" w:rsidRPr="00745BB0" w:rsidRDefault="00063186" w:rsidP="00063186">
      <w:pPr>
        <w:pStyle w:val="af7"/>
        <w:jc w:val="both"/>
        <w:rPr>
          <w:rFonts w:ascii="Times New Roman" w:hAnsi="Times New Roman" w:cs="Times New Roman"/>
          <w:sz w:val="24"/>
          <w:szCs w:val="24"/>
        </w:rPr>
      </w:pPr>
      <w:r w:rsidRPr="00745BB0">
        <w:rPr>
          <w:rFonts w:ascii="Times New Roman" w:hAnsi="Times New Roman" w:cs="Times New Roman"/>
          <w:sz w:val="20"/>
          <w:szCs w:val="20"/>
        </w:rPr>
        <w:t>(для юридических</w:t>
      </w:r>
      <w:r w:rsidRPr="00745BB0">
        <w:rPr>
          <w:rFonts w:ascii="Times New Roman" w:hAnsi="Times New Roman" w:cs="Times New Roman"/>
          <w:sz w:val="24"/>
          <w:szCs w:val="24"/>
        </w:rPr>
        <w:t>___________________________________________________</w:t>
      </w:r>
    </w:p>
    <w:p w:rsidR="00063186" w:rsidRPr="00745BB0" w:rsidRDefault="00063186" w:rsidP="00063186">
      <w:pPr>
        <w:pStyle w:val="af7"/>
        <w:jc w:val="both"/>
        <w:rPr>
          <w:rFonts w:ascii="Times New Roman" w:hAnsi="Times New Roman" w:cs="Times New Roman"/>
          <w:sz w:val="20"/>
          <w:szCs w:val="20"/>
        </w:rPr>
      </w:pPr>
      <w:r w:rsidRPr="00745BB0">
        <w:rPr>
          <w:rFonts w:ascii="Times New Roman" w:hAnsi="Times New Roman" w:cs="Times New Roman"/>
          <w:sz w:val="20"/>
          <w:szCs w:val="20"/>
        </w:rPr>
        <w:t>лиц) является представителем по доверенности)</w:t>
      </w:r>
    </w:p>
    <w:p w:rsidR="00063186" w:rsidRPr="00745BB0" w:rsidRDefault="00063186" w:rsidP="00063186">
      <w:pPr>
        <w:pStyle w:val="af7"/>
        <w:rPr>
          <w:rFonts w:ascii="Times New Roman" w:hAnsi="Times New Roman" w:cs="Times New Roman"/>
          <w:sz w:val="24"/>
          <w:szCs w:val="24"/>
        </w:rPr>
      </w:pPr>
    </w:p>
    <w:p w:rsidR="00063186" w:rsidRDefault="00063186" w:rsidP="00063186">
      <w:pPr>
        <w:pStyle w:val="af7"/>
        <w:jc w:val="right"/>
        <w:rPr>
          <w:rFonts w:ascii="Times New Roman" w:hAnsi="Times New Roman" w:cs="Times New Roman"/>
          <w:sz w:val="24"/>
          <w:szCs w:val="24"/>
        </w:rPr>
      </w:pPr>
      <w:bookmarkStart w:id="84" w:name="sub_30000"/>
      <w:bookmarkEnd w:id="83"/>
      <w:bookmarkEnd w:id="84"/>
    </w:p>
    <w:p w:rsidR="00063186" w:rsidRDefault="00063186" w:rsidP="00063186">
      <w:pPr>
        <w:pStyle w:val="af7"/>
        <w:jc w:val="right"/>
        <w:rPr>
          <w:rFonts w:ascii="Times New Roman" w:hAnsi="Times New Roman" w:cs="Times New Roman"/>
          <w:sz w:val="24"/>
          <w:szCs w:val="24"/>
        </w:rPr>
      </w:pPr>
    </w:p>
    <w:p w:rsidR="00063186" w:rsidRDefault="00063186" w:rsidP="0034662F">
      <w:pPr>
        <w:pStyle w:val="af7"/>
        <w:rPr>
          <w:rFonts w:ascii="Times New Roman" w:hAnsi="Times New Roman" w:cs="Times New Roman"/>
          <w:sz w:val="24"/>
          <w:szCs w:val="24"/>
        </w:rPr>
      </w:pPr>
    </w:p>
    <w:p w:rsidR="00063186" w:rsidRDefault="00063186" w:rsidP="00063186">
      <w:pPr>
        <w:pStyle w:val="af7"/>
        <w:jc w:val="right"/>
        <w:rPr>
          <w:rFonts w:ascii="Times New Roman" w:hAnsi="Times New Roman" w:cs="Times New Roman"/>
          <w:sz w:val="24"/>
          <w:szCs w:val="24"/>
        </w:rPr>
      </w:pPr>
    </w:p>
    <w:p w:rsidR="00063186" w:rsidRDefault="00063186" w:rsidP="00063186">
      <w:pPr>
        <w:pStyle w:val="af7"/>
        <w:rPr>
          <w:rFonts w:ascii="Times New Roman" w:hAnsi="Times New Roman" w:cs="Times New Roman"/>
          <w:sz w:val="24"/>
          <w:szCs w:val="24"/>
        </w:rPr>
      </w:pPr>
      <w:bookmarkStart w:id="85" w:name="_Hlk10817891"/>
    </w:p>
    <w:p w:rsidR="00063186" w:rsidRDefault="00063186" w:rsidP="00063186">
      <w:pPr>
        <w:pStyle w:val="af7"/>
        <w:ind w:left="6372" w:firstLine="708"/>
        <w:rPr>
          <w:rFonts w:ascii="Times New Roman" w:hAnsi="Times New Roman" w:cs="Times New Roman"/>
          <w:sz w:val="24"/>
          <w:szCs w:val="24"/>
        </w:rPr>
      </w:pPr>
      <w:r w:rsidRPr="00E74E98">
        <w:rPr>
          <w:rFonts w:ascii="Times New Roman" w:hAnsi="Times New Roman" w:cs="Times New Roman"/>
          <w:sz w:val="24"/>
          <w:szCs w:val="24"/>
        </w:rPr>
        <w:t xml:space="preserve">Приложение </w:t>
      </w:r>
      <w:r>
        <w:rPr>
          <w:rFonts w:ascii="Times New Roman" w:hAnsi="Times New Roman" w:cs="Times New Roman"/>
          <w:sz w:val="24"/>
          <w:szCs w:val="24"/>
        </w:rPr>
        <w:t>4</w:t>
      </w:r>
    </w:p>
    <w:p w:rsidR="00063186" w:rsidRPr="00E74E98" w:rsidRDefault="00063186" w:rsidP="00063186">
      <w:pPr>
        <w:pStyle w:val="af7"/>
        <w:jc w:val="right"/>
        <w:rPr>
          <w:rFonts w:ascii="Times New Roman" w:hAnsi="Times New Roman" w:cs="Times New Roman"/>
          <w:sz w:val="24"/>
          <w:szCs w:val="24"/>
        </w:rPr>
      </w:pPr>
      <w:r w:rsidRPr="00E74E98">
        <w:rPr>
          <w:rFonts w:ascii="Times New Roman" w:hAnsi="Times New Roman" w:cs="Times New Roman"/>
          <w:sz w:val="24"/>
          <w:szCs w:val="24"/>
        </w:rPr>
        <w:t>к Правилам благоустройства</w:t>
      </w:r>
    </w:p>
    <w:p w:rsidR="0034662F" w:rsidRDefault="00063186" w:rsidP="00063186">
      <w:pPr>
        <w:pStyle w:val="af7"/>
        <w:jc w:val="right"/>
        <w:rPr>
          <w:rFonts w:ascii="Times New Roman" w:hAnsi="Times New Roman" w:cs="Times New Roman"/>
          <w:sz w:val="24"/>
          <w:szCs w:val="24"/>
        </w:rPr>
      </w:pPr>
      <w:r w:rsidRPr="00E74E98">
        <w:rPr>
          <w:rFonts w:ascii="Times New Roman" w:hAnsi="Times New Roman" w:cs="Times New Roman"/>
          <w:sz w:val="24"/>
          <w:szCs w:val="24"/>
        </w:rPr>
        <w:t xml:space="preserve">территории сельского поселения </w:t>
      </w:r>
      <w:r>
        <w:rPr>
          <w:rFonts w:ascii="Times New Roman" w:hAnsi="Times New Roman" w:cs="Times New Roman"/>
          <w:sz w:val="24"/>
          <w:szCs w:val="24"/>
        </w:rPr>
        <w:t xml:space="preserve"> </w:t>
      </w:r>
      <w:r w:rsidR="0034662F" w:rsidRPr="0034662F">
        <w:rPr>
          <w:rFonts w:ascii="Times New Roman" w:hAnsi="Times New Roman" w:cs="Times New Roman"/>
          <w:sz w:val="24"/>
          <w:szCs w:val="24"/>
        </w:rPr>
        <w:t xml:space="preserve">Чувашское Урметьево </w:t>
      </w:r>
    </w:p>
    <w:p w:rsidR="00063186" w:rsidRPr="00E74E98" w:rsidRDefault="00063186" w:rsidP="00063186">
      <w:pPr>
        <w:pStyle w:val="af7"/>
        <w:jc w:val="right"/>
        <w:rPr>
          <w:rFonts w:ascii="Times New Roman" w:hAnsi="Times New Roman" w:cs="Times New Roman"/>
          <w:sz w:val="24"/>
          <w:szCs w:val="24"/>
        </w:rPr>
      </w:pPr>
      <w:r w:rsidRPr="00E74E98">
        <w:rPr>
          <w:rFonts w:ascii="Times New Roman" w:hAnsi="Times New Roman" w:cs="Times New Roman"/>
          <w:sz w:val="24"/>
          <w:szCs w:val="24"/>
        </w:rPr>
        <w:t>муниципального района</w:t>
      </w:r>
      <w:r>
        <w:rPr>
          <w:rFonts w:ascii="Times New Roman" w:hAnsi="Times New Roman" w:cs="Times New Roman"/>
          <w:sz w:val="24"/>
          <w:szCs w:val="24"/>
        </w:rPr>
        <w:t xml:space="preserve"> Челно-Вершинский</w:t>
      </w:r>
      <w:r w:rsidR="0034662F">
        <w:rPr>
          <w:rFonts w:ascii="Times New Roman" w:hAnsi="Times New Roman" w:cs="Times New Roman"/>
          <w:sz w:val="24"/>
          <w:szCs w:val="24"/>
        </w:rPr>
        <w:t xml:space="preserve"> Самарской области</w:t>
      </w:r>
    </w:p>
    <w:bookmarkEnd w:id="85"/>
    <w:p w:rsidR="00063186" w:rsidRPr="00745BB0" w:rsidRDefault="00063186" w:rsidP="00063186">
      <w:pPr>
        <w:pStyle w:val="af7"/>
        <w:jc w:val="center"/>
        <w:rPr>
          <w:rFonts w:ascii="Times New Roman" w:hAnsi="Times New Roman" w:cs="Times New Roman"/>
          <w:sz w:val="24"/>
          <w:szCs w:val="24"/>
        </w:rPr>
      </w:pPr>
      <w:r>
        <w:rPr>
          <w:rFonts w:ascii="Times New Roman" w:hAnsi="Times New Roman" w:cs="Times New Roman"/>
          <w:b/>
          <w:bCs/>
          <w:sz w:val="24"/>
          <w:szCs w:val="24"/>
        </w:rPr>
        <w:t xml:space="preserve"> </w:t>
      </w:r>
      <w:r w:rsidRPr="00745BB0">
        <w:rPr>
          <w:rFonts w:ascii="Times New Roman" w:hAnsi="Times New Roman" w:cs="Times New Roman"/>
          <w:b/>
          <w:bCs/>
          <w:sz w:val="24"/>
          <w:szCs w:val="24"/>
        </w:rPr>
        <w:t>Акт</w:t>
      </w:r>
      <w:r w:rsidRPr="00745BB0">
        <w:rPr>
          <w:rFonts w:ascii="Times New Roman" w:hAnsi="Times New Roman" w:cs="Times New Roman"/>
          <w:b/>
          <w:bCs/>
          <w:sz w:val="24"/>
          <w:szCs w:val="24"/>
        </w:rPr>
        <w:br/>
        <w:t>завершения земляных работ</w:t>
      </w:r>
    </w:p>
    <w:p w:rsidR="00063186" w:rsidRPr="00745BB0" w:rsidRDefault="00063186" w:rsidP="00063186">
      <w:pPr>
        <w:pStyle w:val="af7"/>
        <w:rPr>
          <w:rFonts w:ascii="Times New Roman" w:hAnsi="Times New Roman" w:cs="Times New Roman"/>
          <w:sz w:val="24"/>
          <w:szCs w:val="24"/>
        </w:rPr>
      </w:pPr>
    </w:p>
    <w:p w:rsidR="00063186" w:rsidRPr="00745BB0" w:rsidRDefault="00063186" w:rsidP="00063186">
      <w:pPr>
        <w:pStyle w:val="af7"/>
        <w:jc w:val="both"/>
        <w:rPr>
          <w:rFonts w:ascii="Times New Roman" w:hAnsi="Times New Roman" w:cs="Times New Roman"/>
          <w:sz w:val="24"/>
          <w:szCs w:val="24"/>
        </w:rPr>
      </w:pPr>
      <w:r>
        <w:rPr>
          <w:rFonts w:ascii="Times New Roman" w:hAnsi="Times New Roman" w:cs="Times New Roman"/>
          <w:sz w:val="24"/>
          <w:szCs w:val="24"/>
        </w:rPr>
        <w:t>«</w:t>
      </w:r>
      <w:r w:rsidRPr="00745BB0">
        <w:rPr>
          <w:rFonts w:ascii="Times New Roman" w:hAnsi="Times New Roman" w:cs="Times New Roman"/>
          <w:sz w:val="24"/>
          <w:szCs w:val="24"/>
        </w:rPr>
        <w:t>__</w:t>
      </w:r>
      <w:r>
        <w:rPr>
          <w:rFonts w:ascii="Times New Roman" w:hAnsi="Times New Roman" w:cs="Times New Roman"/>
          <w:sz w:val="24"/>
          <w:szCs w:val="24"/>
        </w:rPr>
        <w:t>__</w:t>
      </w:r>
      <w:r w:rsidRPr="00745BB0">
        <w:rPr>
          <w:rFonts w:ascii="Times New Roman" w:hAnsi="Times New Roman" w:cs="Times New Roman"/>
          <w:sz w:val="24"/>
          <w:szCs w:val="24"/>
        </w:rPr>
        <w:t>_</w:t>
      </w:r>
      <w:r>
        <w:rPr>
          <w:rFonts w:ascii="Times New Roman" w:hAnsi="Times New Roman" w:cs="Times New Roman"/>
          <w:sz w:val="24"/>
          <w:szCs w:val="24"/>
        </w:rPr>
        <w:t>»</w:t>
      </w:r>
      <w:r w:rsidRPr="00745BB0">
        <w:rPr>
          <w:rFonts w:ascii="Times New Roman" w:hAnsi="Times New Roman" w:cs="Times New Roman"/>
          <w:sz w:val="24"/>
          <w:szCs w:val="24"/>
        </w:rPr>
        <w:t xml:space="preserve"> ______</w:t>
      </w:r>
      <w:r>
        <w:rPr>
          <w:rFonts w:ascii="Times New Roman" w:hAnsi="Times New Roman" w:cs="Times New Roman"/>
          <w:sz w:val="24"/>
          <w:szCs w:val="24"/>
        </w:rPr>
        <w:t>__</w:t>
      </w:r>
      <w:r w:rsidRPr="00745BB0">
        <w:rPr>
          <w:rFonts w:ascii="Times New Roman" w:hAnsi="Times New Roman" w:cs="Times New Roman"/>
          <w:sz w:val="24"/>
          <w:szCs w:val="24"/>
        </w:rPr>
        <w:t xml:space="preserve">_______ 20___ г. </w:t>
      </w:r>
      <w:r>
        <w:rPr>
          <w:rFonts w:ascii="Times New Roman" w:hAnsi="Times New Roman" w:cs="Times New Roman"/>
          <w:sz w:val="24"/>
          <w:szCs w:val="24"/>
        </w:rPr>
        <w:t xml:space="preserve">                                                                                № </w:t>
      </w:r>
      <w:r w:rsidRPr="00745BB0">
        <w:rPr>
          <w:rFonts w:ascii="Times New Roman" w:hAnsi="Times New Roman" w:cs="Times New Roman"/>
          <w:sz w:val="24"/>
          <w:szCs w:val="24"/>
        </w:rPr>
        <w:t>_____</w:t>
      </w:r>
    </w:p>
    <w:p w:rsidR="00063186" w:rsidRPr="00745BB0" w:rsidRDefault="00063186" w:rsidP="00063186">
      <w:pPr>
        <w:pStyle w:val="af7"/>
        <w:jc w:val="both"/>
        <w:rPr>
          <w:rFonts w:ascii="Times New Roman" w:hAnsi="Times New Roman" w:cs="Times New Roman"/>
          <w:sz w:val="24"/>
          <w:szCs w:val="24"/>
        </w:rPr>
      </w:pPr>
      <w:r w:rsidRPr="00745BB0">
        <w:rPr>
          <w:rFonts w:ascii="Times New Roman" w:hAnsi="Times New Roman" w:cs="Times New Roman"/>
          <w:sz w:val="24"/>
          <w:szCs w:val="24"/>
        </w:rPr>
        <w:t>Заявитель ___________________________________</w:t>
      </w:r>
      <w:r>
        <w:rPr>
          <w:rFonts w:ascii="Times New Roman" w:hAnsi="Times New Roman" w:cs="Times New Roman"/>
          <w:sz w:val="24"/>
          <w:szCs w:val="24"/>
        </w:rPr>
        <w:t>__________</w:t>
      </w:r>
      <w:r w:rsidRPr="00745BB0">
        <w:rPr>
          <w:rFonts w:ascii="Times New Roman" w:hAnsi="Times New Roman" w:cs="Times New Roman"/>
          <w:sz w:val="24"/>
          <w:szCs w:val="24"/>
        </w:rPr>
        <w:t>_______________________</w:t>
      </w:r>
    </w:p>
    <w:p w:rsidR="00063186" w:rsidRPr="00745BB0" w:rsidRDefault="00063186" w:rsidP="00063186">
      <w:pPr>
        <w:pStyle w:val="af7"/>
        <w:jc w:val="center"/>
        <w:rPr>
          <w:rFonts w:ascii="Times New Roman" w:hAnsi="Times New Roman" w:cs="Times New Roman"/>
          <w:sz w:val="20"/>
          <w:szCs w:val="20"/>
        </w:rPr>
      </w:pPr>
      <w:r w:rsidRPr="00745BB0">
        <w:rPr>
          <w:rFonts w:ascii="Times New Roman" w:hAnsi="Times New Roman" w:cs="Times New Roman"/>
          <w:sz w:val="20"/>
          <w:szCs w:val="20"/>
        </w:rPr>
        <w:t>(Ф.И.О. наименование, адрес Заявителя</w:t>
      </w:r>
      <w:r>
        <w:rPr>
          <w:rFonts w:ascii="Times New Roman" w:hAnsi="Times New Roman" w:cs="Times New Roman"/>
          <w:sz w:val="20"/>
          <w:szCs w:val="20"/>
        </w:rPr>
        <w:t>,</w:t>
      </w:r>
      <w:r w:rsidRPr="00745BB0">
        <w:rPr>
          <w:rFonts w:ascii="Times New Roman" w:hAnsi="Times New Roman" w:cs="Times New Roman"/>
          <w:sz w:val="20"/>
          <w:szCs w:val="20"/>
        </w:rPr>
        <w:t xml:space="preserve"> производящего земляные работы)</w:t>
      </w:r>
    </w:p>
    <w:p w:rsidR="00063186" w:rsidRPr="00745BB0" w:rsidRDefault="00063186" w:rsidP="00063186">
      <w:pPr>
        <w:pStyle w:val="af7"/>
        <w:jc w:val="both"/>
        <w:rPr>
          <w:rFonts w:ascii="Times New Roman" w:hAnsi="Times New Roman" w:cs="Times New Roman"/>
          <w:sz w:val="24"/>
          <w:szCs w:val="24"/>
        </w:rPr>
      </w:pPr>
      <w:r w:rsidRPr="00745BB0">
        <w:rPr>
          <w:rFonts w:ascii="Times New Roman" w:hAnsi="Times New Roman" w:cs="Times New Roman"/>
          <w:sz w:val="24"/>
          <w:szCs w:val="24"/>
        </w:rPr>
        <w:t>По объекту: ________________________</w:t>
      </w:r>
      <w:r>
        <w:rPr>
          <w:rFonts w:ascii="Times New Roman" w:hAnsi="Times New Roman" w:cs="Times New Roman"/>
          <w:sz w:val="24"/>
          <w:szCs w:val="24"/>
        </w:rPr>
        <w:t>___________</w:t>
      </w:r>
      <w:r w:rsidRPr="00745BB0">
        <w:rPr>
          <w:rFonts w:ascii="Times New Roman" w:hAnsi="Times New Roman" w:cs="Times New Roman"/>
          <w:sz w:val="24"/>
          <w:szCs w:val="24"/>
        </w:rPr>
        <w:t>________________________________</w:t>
      </w:r>
    </w:p>
    <w:p w:rsidR="00063186" w:rsidRPr="00745BB0" w:rsidRDefault="00063186" w:rsidP="00063186">
      <w:pPr>
        <w:pStyle w:val="af7"/>
        <w:jc w:val="both"/>
        <w:rPr>
          <w:rFonts w:ascii="Times New Roman" w:hAnsi="Times New Roman" w:cs="Times New Roman"/>
          <w:sz w:val="24"/>
          <w:szCs w:val="24"/>
        </w:rPr>
      </w:pPr>
      <w:r w:rsidRPr="00745BB0">
        <w:rPr>
          <w:rFonts w:ascii="Times New Roman" w:hAnsi="Times New Roman" w:cs="Times New Roman"/>
          <w:sz w:val="24"/>
          <w:szCs w:val="24"/>
        </w:rPr>
        <w:t>____________________________________________________________</w:t>
      </w:r>
      <w:r>
        <w:rPr>
          <w:rFonts w:ascii="Times New Roman" w:hAnsi="Times New Roman" w:cs="Times New Roman"/>
          <w:sz w:val="24"/>
          <w:szCs w:val="24"/>
        </w:rPr>
        <w:t>_________</w:t>
      </w:r>
      <w:r w:rsidRPr="00745BB0">
        <w:rPr>
          <w:rFonts w:ascii="Times New Roman" w:hAnsi="Times New Roman" w:cs="Times New Roman"/>
          <w:sz w:val="24"/>
          <w:szCs w:val="24"/>
        </w:rPr>
        <w:t>________</w:t>
      </w:r>
    </w:p>
    <w:p w:rsidR="00063186" w:rsidRPr="00745BB0" w:rsidRDefault="00063186" w:rsidP="00063186">
      <w:pPr>
        <w:pStyle w:val="af7"/>
        <w:jc w:val="center"/>
        <w:rPr>
          <w:rFonts w:ascii="Times New Roman" w:hAnsi="Times New Roman" w:cs="Times New Roman"/>
          <w:sz w:val="20"/>
          <w:szCs w:val="20"/>
        </w:rPr>
      </w:pPr>
      <w:r w:rsidRPr="00745BB0">
        <w:rPr>
          <w:rFonts w:ascii="Times New Roman" w:hAnsi="Times New Roman" w:cs="Times New Roman"/>
          <w:sz w:val="20"/>
          <w:szCs w:val="20"/>
        </w:rPr>
        <w:t>(наименование объекта, адрес проведения земляных работ)</w:t>
      </w:r>
    </w:p>
    <w:p w:rsidR="00063186" w:rsidRPr="00745BB0" w:rsidRDefault="00063186" w:rsidP="00063186">
      <w:pPr>
        <w:pStyle w:val="af7"/>
        <w:jc w:val="both"/>
        <w:rPr>
          <w:rFonts w:ascii="Times New Roman" w:hAnsi="Times New Roman" w:cs="Times New Roman"/>
          <w:sz w:val="24"/>
          <w:szCs w:val="24"/>
        </w:rPr>
      </w:pPr>
      <w:r w:rsidRPr="00745BB0">
        <w:rPr>
          <w:rFonts w:ascii="Times New Roman" w:hAnsi="Times New Roman" w:cs="Times New Roman"/>
          <w:sz w:val="24"/>
          <w:szCs w:val="24"/>
        </w:rPr>
        <w:t>Восстановление элементов благоустройства, нарушенных в период низких</w:t>
      </w:r>
      <w:r>
        <w:rPr>
          <w:rFonts w:ascii="Times New Roman" w:hAnsi="Times New Roman" w:cs="Times New Roman"/>
          <w:sz w:val="24"/>
          <w:szCs w:val="24"/>
        </w:rPr>
        <w:t xml:space="preserve"> </w:t>
      </w:r>
      <w:r w:rsidRPr="00745BB0">
        <w:rPr>
          <w:rFonts w:ascii="Times New Roman" w:hAnsi="Times New Roman" w:cs="Times New Roman"/>
          <w:sz w:val="24"/>
          <w:szCs w:val="24"/>
        </w:rPr>
        <w:t>температур наружного воздуха</w:t>
      </w:r>
      <w:r>
        <w:rPr>
          <w:rFonts w:ascii="Times New Roman" w:hAnsi="Times New Roman" w:cs="Times New Roman"/>
          <w:sz w:val="24"/>
          <w:szCs w:val="24"/>
        </w:rPr>
        <w:t>,</w:t>
      </w:r>
      <w:r w:rsidRPr="00745BB0">
        <w:rPr>
          <w:rFonts w:ascii="Times New Roman" w:hAnsi="Times New Roman" w:cs="Times New Roman"/>
          <w:sz w:val="24"/>
          <w:szCs w:val="24"/>
        </w:rPr>
        <w:t xml:space="preserve"> провести до </w:t>
      </w:r>
      <w:r>
        <w:rPr>
          <w:rFonts w:ascii="Times New Roman" w:hAnsi="Times New Roman" w:cs="Times New Roman"/>
          <w:sz w:val="24"/>
          <w:szCs w:val="24"/>
        </w:rPr>
        <w:t>«</w:t>
      </w:r>
      <w:r w:rsidRPr="00745BB0">
        <w:rPr>
          <w:rFonts w:ascii="Times New Roman" w:hAnsi="Times New Roman" w:cs="Times New Roman"/>
          <w:sz w:val="24"/>
          <w:szCs w:val="24"/>
        </w:rPr>
        <w:t>___</w:t>
      </w:r>
      <w:r>
        <w:rPr>
          <w:rFonts w:ascii="Times New Roman" w:hAnsi="Times New Roman" w:cs="Times New Roman"/>
          <w:sz w:val="24"/>
          <w:szCs w:val="24"/>
        </w:rPr>
        <w:t>___»</w:t>
      </w:r>
      <w:r w:rsidRPr="00745BB0">
        <w:rPr>
          <w:rFonts w:ascii="Times New Roman" w:hAnsi="Times New Roman" w:cs="Times New Roman"/>
          <w:sz w:val="24"/>
          <w:szCs w:val="24"/>
        </w:rPr>
        <w:t xml:space="preserve"> __</w:t>
      </w:r>
      <w:r>
        <w:rPr>
          <w:rFonts w:ascii="Times New Roman" w:hAnsi="Times New Roman" w:cs="Times New Roman"/>
          <w:sz w:val="24"/>
          <w:szCs w:val="24"/>
        </w:rPr>
        <w:t>___________</w:t>
      </w:r>
      <w:r w:rsidRPr="00745BB0">
        <w:rPr>
          <w:rFonts w:ascii="Times New Roman" w:hAnsi="Times New Roman" w:cs="Times New Roman"/>
          <w:sz w:val="24"/>
          <w:szCs w:val="24"/>
        </w:rPr>
        <w:t>__________ 20_</w:t>
      </w:r>
      <w:r>
        <w:rPr>
          <w:rFonts w:ascii="Times New Roman" w:hAnsi="Times New Roman" w:cs="Times New Roman"/>
          <w:sz w:val="24"/>
          <w:szCs w:val="24"/>
        </w:rPr>
        <w:t>___</w:t>
      </w:r>
      <w:r w:rsidRPr="00745BB0">
        <w:rPr>
          <w:rFonts w:ascii="Times New Roman" w:hAnsi="Times New Roman" w:cs="Times New Roman"/>
          <w:sz w:val="24"/>
          <w:szCs w:val="24"/>
        </w:rPr>
        <w:t>__ г.</w:t>
      </w:r>
    </w:p>
    <w:p w:rsidR="00063186" w:rsidRDefault="00063186" w:rsidP="00063186">
      <w:pPr>
        <w:pStyle w:val="af7"/>
        <w:jc w:val="both"/>
        <w:rPr>
          <w:rFonts w:ascii="Times New Roman" w:hAnsi="Times New Roman" w:cs="Times New Roman"/>
          <w:sz w:val="24"/>
          <w:szCs w:val="24"/>
        </w:rPr>
      </w:pPr>
    </w:p>
    <w:p w:rsidR="00063186" w:rsidRPr="00745BB0" w:rsidRDefault="00063186" w:rsidP="00063186">
      <w:pPr>
        <w:pStyle w:val="af7"/>
        <w:jc w:val="both"/>
        <w:rPr>
          <w:rFonts w:ascii="Times New Roman" w:hAnsi="Times New Roman" w:cs="Times New Roman"/>
          <w:sz w:val="24"/>
          <w:szCs w:val="24"/>
        </w:rPr>
      </w:pPr>
      <w:r w:rsidRPr="00745BB0">
        <w:rPr>
          <w:rFonts w:ascii="Times New Roman" w:hAnsi="Times New Roman" w:cs="Times New Roman"/>
          <w:sz w:val="24"/>
          <w:szCs w:val="24"/>
        </w:rPr>
        <w:t>Представитель уполномоченного органа</w:t>
      </w:r>
    </w:p>
    <w:p w:rsidR="00063186" w:rsidRPr="00745BB0" w:rsidRDefault="00063186" w:rsidP="00063186">
      <w:pPr>
        <w:pStyle w:val="af7"/>
        <w:jc w:val="both"/>
        <w:rPr>
          <w:rFonts w:ascii="Times New Roman" w:hAnsi="Times New Roman" w:cs="Times New Roman"/>
          <w:sz w:val="24"/>
          <w:szCs w:val="24"/>
        </w:rPr>
      </w:pPr>
      <w:bookmarkStart w:id="86" w:name="_Hlk10815843"/>
      <w:r w:rsidRPr="00745BB0">
        <w:rPr>
          <w:rFonts w:ascii="Times New Roman" w:hAnsi="Times New Roman" w:cs="Times New Roman"/>
          <w:sz w:val="24"/>
          <w:szCs w:val="24"/>
        </w:rPr>
        <w:t>______________________ ______________________ ______________________</w:t>
      </w:r>
    </w:p>
    <w:p w:rsidR="00063186" w:rsidRPr="00745BB0" w:rsidRDefault="00063186" w:rsidP="00063186">
      <w:pPr>
        <w:pStyle w:val="af7"/>
        <w:jc w:val="both"/>
        <w:rPr>
          <w:rFonts w:ascii="Times New Roman" w:hAnsi="Times New Roman" w:cs="Times New Roman"/>
          <w:sz w:val="20"/>
          <w:szCs w:val="20"/>
        </w:rPr>
      </w:pPr>
      <w:r w:rsidRPr="00745BB0">
        <w:rPr>
          <w:rFonts w:ascii="Times New Roman" w:hAnsi="Times New Roman" w:cs="Times New Roman"/>
          <w:sz w:val="20"/>
          <w:szCs w:val="20"/>
        </w:rPr>
        <w:t>должность подпись (Ф.И.О.)</w:t>
      </w:r>
    </w:p>
    <w:bookmarkEnd w:id="86"/>
    <w:p w:rsidR="00063186" w:rsidRPr="00745BB0" w:rsidRDefault="00063186" w:rsidP="00063186">
      <w:pPr>
        <w:pStyle w:val="af7"/>
        <w:jc w:val="both"/>
        <w:rPr>
          <w:rFonts w:ascii="Times New Roman" w:hAnsi="Times New Roman" w:cs="Times New Roman"/>
          <w:sz w:val="24"/>
          <w:szCs w:val="24"/>
        </w:rPr>
      </w:pPr>
      <w:r w:rsidRPr="00745BB0">
        <w:rPr>
          <w:rFonts w:ascii="Times New Roman" w:hAnsi="Times New Roman" w:cs="Times New Roman"/>
          <w:sz w:val="24"/>
          <w:szCs w:val="24"/>
        </w:rPr>
        <w:t>Заявитель</w:t>
      </w:r>
    </w:p>
    <w:p w:rsidR="00063186" w:rsidRPr="00745BB0" w:rsidRDefault="00063186" w:rsidP="00063186">
      <w:pPr>
        <w:pStyle w:val="af7"/>
        <w:jc w:val="both"/>
        <w:rPr>
          <w:rFonts w:ascii="Times New Roman" w:hAnsi="Times New Roman" w:cs="Times New Roman"/>
          <w:sz w:val="24"/>
          <w:szCs w:val="24"/>
        </w:rPr>
      </w:pPr>
      <w:r w:rsidRPr="00745BB0">
        <w:rPr>
          <w:rFonts w:ascii="Times New Roman" w:hAnsi="Times New Roman" w:cs="Times New Roman"/>
          <w:sz w:val="24"/>
          <w:szCs w:val="24"/>
        </w:rPr>
        <w:t>______________________ ______________________ ______________________</w:t>
      </w:r>
    </w:p>
    <w:p w:rsidR="00063186" w:rsidRPr="00745BB0" w:rsidRDefault="00063186" w:rsidP="00063186">
      <w:pPr>
        <w:pStyle w:val="af7"/>
        <w:jc w:val="both"/>
        <w:rPr>
          <w:rFonts w:ascii="Times New Roman" w:hAnsi="Times New Roman" w:cs="Times New Roman"/>
          <w:sz w:val="20"/>
          <w:szCs w:val="20"/>
        </w:rPr>
      </w:pPr>
      <w:r w:rsidRPr="00745BB0">
        <w:rPr>
          <w:rFonts w:ascii="Times New Roman" w:hAnsi="Times New Roman" w:cs="Times New Roman"/>
          <w:sz w:val="20"/>
          <w:szCs w:val="20"/>
        </w:rPr>
        <w:t>должность подпись (Ф.И.О.)</w:t>
      </w:r>
    </w:p>
    <w:p w:rsidR="00063186" w:rsidRDefault="00063186" w:rsidP="00063186">
      <w:pPr>
        <w:pStyle w:val="af7"/>
        <w:jc w:val="both"/>
        <w:rPr>
          <w:rFonts w:ascii="Times New Roman" w:hAnsi="Times New Roman" w:cs="Times New Roman"/>
          <w:sz w:val="24"/>
          <w:szCs w:val="24"/>
        </w:rPr>
      </w:pPr>
    </w:p>
    <w:p w:rsidR="00063186" w:rsidRPr="00745BB0" w:rsidRDefault="00063186" w:rsidP="00063186">
      <w:pPr>
        <w:pStyle w:val="af7"/>
        <w:jc w:val="both"/>
        <w:rPr>
          <w:rFonts w:ascii="Times New Roman" w:hAnsi="Times New Roman" w:cs="Times New Roman"/>
          <w:sz w:val="24"/>
          <w:szCs w:val="24"/>
        </w:rPr>
      </w:pPr>
      <w:r w:rsidRPr="00745BB0">
        <w:rPr>
          <w:rFonts w:ascii="Times New Roman" w:hAnsi="Times New Roman" w:cs="Times New Roman"/>
          <w:sz w:val="24"/>
          <w:szCs w:val="24"/>
        </w:rPr>
        <w:t>Работы по восстановлен</w:t>
      </w:r>
      <w:r>
        <w:rPr>
          <w:rFonts w:ascii="Times New Roman" w:hAnsi="Times New Roman" w:cs="Times New Roman"/>
          <w:sz w:val="24"/>
          <w:szCs w:val="24"/>
        </w:rPr>
        <w:t>ию</w:t>
      </w:r>
      <w:r w:rsidRPr="00745BB0">
        <w:rPr>
          <w:rFonts w:ascii="Times New Roman" w:hAnsi="Times New Roman" w:cs="Times New Roman"/>
          <w:sz w:val="24"/>
          <w:szCs w:val="24"/>
        </w:rPr>
        <w:t xml:space="preserve"> и озеленению территории после проведения</w:t>
      </w:r>
      <w:r w:rsidR="0034662F">
        <w:rPr>
          <w:rFonts w:ascii="Times New Roman" w:hAnsi="Times New Roman" w:cs="Times New Roman"/>
          <w:sz w:val="24"/>
          <w:szCs w:val="24"/>
        </w:rPr>
        <w:t xml:space="preserve"> </w:t>
      </w:r>
      <w:r w:rsidRPr="00745BB0">
        <w:rPr>
          <w:rFonts w:ascii="Times New Roman" w:hAnsi="Times New Roman" w:cs="Times New Roman"/>
          <w:sz w:val="24"/>
          <w:szCs w:val="24"/>
        </w:rPr>
        <w:t>земляных работ выполнены в полном объеме.</w:t>
      </w:r>
    </w:p>
    <w:p w:rsidR="00063186" w:rsidRPr="00745BB0" w:rsidRDefault="00063186" w:rsidP="00063186">
      <w:pPr>
        <w:pStyle w:val="af7"/>
        <w:rPr>
          <w:rFonts w:ascii="Times New Roman" w:hAnsi="Times New Roman" w:cs="Times New Roman"/>
          <w:sz w:val="24"/>
          <w:szCs w:val="24"/>
        </w:rPr>
      </w:pPr>
    </w:p>
    <w:tbl>
      <w:tblPr>
        <w:tblW w:w="9334"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345"/>
        <w:gridCol w:w="3603"/>
        <w:gridCol w:w="1098"/>
        <w:gridCol w:w="1240"/>
        <w:gridCol w:w="1240"/>
        <w:gridCol w:w="1808"/>
      </w:tblGrid>
      <w:tr w:rsidR="00063186" w:rsidRPr="00745BB0" w:rsidTr="00F92F59">
        <w:trPr>
          <w:tblCellSpacing w:w="0" w:type="dxa"/>
        </w:trPr>
        <w:tc>
          <w:tcPr>
            <w:tcW w:w="345" w:type="dxa"/>
            <w:tcBorders>
              <w:top w:val="outset" w:sz="6" w:space="0" w:color="000000"/>
              <w:left w:val="outset" w:sz="6" w:space="0" w:color="000000"/>
              <w:bottom w:val="outset" w:sz="6" w:space="0" w:color="000000"/>
              <w:right w:val="outset" w:sz="6" w:space="0" w:color="000000"/>
            </w:tcBorders>
            <w:vAlign w:val="center"/>
            <w:hideMark/>
          </w:tcPr>
          <w:p w:rsidR="00063186" w:rsidRPr="00745BB0" w:rsidRDefault="00063186" w:rsidP="00F92F59">
            <w:pPr>
              <w:pStyle w:val="af7"/>
              <w:rPr>
                <w:rFonts w:ascii="Times New Roman" w:hAnsi="Times New Roman" w:cs="Times New Roman"/>
                <w:sz w:val="24"/>
                <w:szCs w:val="24"/>
              </w:rPr>
            </w:pPr>
          </w:p>
        </w:tc>
        <w:tc>
          <w:tcPr>
            <w:tcW w:w="3603" w:type="dxa"/>
            <w:tcBorders>
              <w:top w:val="outset" w:sz="6" w:space="0" w:color="000000"/>
              <w:left w:val="outset" w:sz="6" w:space="0" w:color="000000"/>
              <w:bottom w:val="outset" w:sz="6" w:space="0" w:color="000000"/>
              <w:right w:val="outset" w:sz="6" w:space="0" w:color="000000"/>
            </w:tcBorders>
            <w:vAlign w:val="center"/>
            <w:hideMark/>
          </w:tcPr>
          <w:p w:rsidR="00063186" w:rsidRPr="00745BB0" w:rsidRDefault="00063186" w:rsidP="00F92F59">
            <w:pPr>
              <w:pStyle w:val="af7"/>
              <w:rPr>
                <w:rFonts w:ascii="Times New Roman" w:hAnsi="Times New Roman" w:cs="Times New Roman"/>
                <w:sz w:val="24"/>
                <w:szCs w:val="24"/>
              </w:rPr>
            </w:pPr>
            <w:r w:rsidRPr="00745BB0">
              <w:rPr>
                <w:rFonts w:ascii="Times New Roman" w:hAnsi="Times New Roman" w:cs="Times New Roman"/>
                <w:sz w:val="24"/>
                <w:szCs w:val="24"/>
              </w:rPr>
              <w:t>Элементы благоустройства и озеленения</w:t>
            </w:r>
          </w:p>
        </w:tc>
        <w:tc>
          <w:tcPr>
            <w:tcW w:w="1098" w:type="dxa"/>
            <w:tcBorders>
              <w:top w:val="outset" w:sz="6" w:space="0" w:color="000000"/>
              <w:left w:val="outset" w:sz="6" w:space="0" w:color="000000"/>
              <w:bottom w:val="outset" w:sz="6" w:space="0" w:color="000000"/>
              <w:right w:val="outset" w:sz="6" w:space="0" w:color="000000"/>
            </w:tcBorders>
            <w:vAlign w:val="center"/>
            <w:hideMark/>
          </w:tcPr>
          <w:p w:rsidR="00063186" w:rsidRPr="00745BB0" w:rsidRDefault="00063186" w:rsidP="00F92F59">
            <w:pPr>
              <w:pStyle w:val="af7"/>
              <w:rPr>
                <w:rFonts w:ascii="Times New Roman" w:hAnsi="Times New Roman" w:cs="Times New Roman"/>
                <w:sz w:val="24"/>
                <w:szCs w:val="24"/>
              </w:rPr>
            </w:pPr>
            <w:r w:rsidRPr="00745BB0">
              <w:rPr>
                <w:rFonts w:ascii="Times New Roman" w:hAnsi="Times New Roman" w:cs="Times New Roman"/>
                <w:sz w:val="24"/>
                <w:szCs w:val="24"/>
              </w:rPr>
              <w:t>Ед. изм.</w:t>
            </w:r>
          </w:p>
        </w:tc>
        <w:tc>
          <w:tcPr>
            <w:tcW w:w="4288" w:type="dxa"/>
            <w:gridSpan w:val="3"/>
            <w:tcBorders>
              <w:top w:val="outset" w:sz="6" w:space="0" w:color="000000"/>
              <w:left w:val="outset" w:sz="6" w:space="0" w:color="000000"/>
              <w:bottom w:val="outset" w:sz="6" w:space="0" w:color="000000"/>
              <w:right w:val="outset" w:sz="6" w:space="0" w:color="000000"/>
            </w:tcBorders>
            <w:vAlign w:val="center"/>
            <w:hideMark/>
          </w:tcPr>
          <w:p w:rsidR="00063186" w:rsidRPr="00745BB0" w:rsidRDefault="00063186" w:rsidP="00F92F59">
            <w:pPr>
              <w:pStyle w:val="af7"/>
              <w:rPr>
                <w:rFonts w:ascii="Times New Roman" w:hAnsi="Times New Roman" w:cs="Times New Roman"/>
                <w:sz w:val="24"/>
                <w:szCs w:val="24"/>
              </w:rPr>
            </w:pPr>
            <w:r w:rsidRPr="00745BB0">
              <w:rPr>
                <w:rFonts w:ascii="Times New Roman" w:hAnsi="Times New Roman" w:cs="Times New Roman"/>
                <w:sz w:val="24"/>
                <w:szCs w:val="24"/>
              </w:rPr>
              <w:t>восстановлено/не восстановлено (нужное подчеркнуть)</w:t>
            </w:r>
          </w:p>
        </w:tc>
      </w:tr>
      <w:tr w:rsidR="00063186" w:rsidRPr="00745BB0" w:rsidTr="00F92F59">
        <w:trPr>
          <w:tblCellSpacing w:w="0" w:type="dxa"/>
        </w:trPr>
        <w:tc>
          <w:tcPr>
            <w:tcW w:w="345" w:type="dxa"/>
            <w:tcBorders>
              <w:top w:val="outset" w:sz="6" w:space="0" w:color="000000"/>
              <w:left w:val="outset" w:sz="6" w:space="0" w:color="000000"/>
              <w:bottom w:val="outset" w:sz="6" w:space="0" w:color="000000"/>
              <w:right w:val="outset" w:sz="6" w:space="0" w:color="000000"/>
            </w:tcBorders>
            <w:vAlign w:val="center"/>
            <w:hideMark/>
          </w:tcPr>
          <w:p w:rsidR="00063186" w:rsidRPr="00745BB0" w:rsidRDefault="00063186" w:rsidP="00F92F59">
            <w:pPr>
              <w:pStyle w:val="af7"/>
              <w:rPr>
                <w:rFonts w:ascii="Times New Roman" w:hAnsi="Times New Roman" w:cs="Times New Roman"/>
                <w:sz w:val="24"/>
                <w:szCs w:val="24"/>
              </w:rPr>
            </w:pPr>
          </w:p>
        </w:tc>
        <w:tc>
          <w:tcPr>
            <w:tcW w:w="3603" w:type="dxa"/>
            <w:tcBorders>
              <w:top w:val="outset" w:sz="6" w:space="0" w:color="000000"/>
              <w:left w:val="outset" w:sz="6" w:space="0" w:color="000000"/>
              <w:bottom w:val="outset" w:sz="6" w:space="0" w:color="000000"/>
              <w:right w:val="outset" w:sz="6" w:space="0" w:color="000000"/>
            </w:tcBorders>
            <w:vAlign w:val="center"/>
            <w:hideMark/>
          </w:tcPr>
          <w:p w:rsidR="00063186" w:rsidRPr="00745BB0" w:rsidRDefault="00063186" w:rsidP="00F92F59">
            <w:pPr>
              <w:pStyle w:val="af7"/>
              <w:rPr>
                <w:rFonts w:ascii="Times New Roman" w:hAnsi="Times New Roman" w:cs="Times New Roman"/>
                <w:sz w:val="24"/>
                <w:szCs w:val="24"/>
              </w:rPr>
            </w:pPr>
          </w:p>
        </w:tc>
        <w:tc>
          <w:tcPr>
            <w:tcW w:w="1098" w:type="dxa"/>
            <w:tcBorders>
              <w:top w:val="outset" w:sz="6" w:space="0" w:color="000000"/>
              <w:left w:val="outset" w:sz="6" w:space="0" w:color="000000"/>
              <w:bottom w:val="outset" w:sz="6" w:space="0" w:color="000000"/>
              <w:right w:val="outset" w:sz="6" w:space="0" w:color="000000"/>
            </w:tcBorders>
            <w:vAlign w:val="center"/>
            <w:hideMark/>
          </w:tcPr>
          <w:p w:rsidR="00063186" w:rsidRPr="00745BB0" w:rsidRDefault="00063186" w:rsidP="00F92F59">
            <w:pPr>
              <w:pStyle w:val="af7"/>
              <w:rPr>
                <w:rFonts w:ascii="Times New Roman" w:hAnsi="Times New Roman" w:cs="Times New Roman"/>
                <w:sz w:val="24"/>
                <w:szCs w:val="24"/>
              </w:rPr>
            </w:pPr>
          </w:p>
        </w:tc>
        <w:tc>
          <w:tcPr>
            <w:tcW w:w="1240" w:type="dxa"/>
            <w:tcBorders>
              <w:top w:val="outset" w:sz="6" w:space="0" w:color="000000"/>
              <w:left w:val="outset" w:sz="6" w:space="0" w:color="000000"/>
              <w:bottom w:val="outset" w:sz="6" w:space="0" w:color="000000"/>
              <w:right w:val="outset" w:sz="6" w:space="0" w:color="000000"/>
            </w:tcBorders>
            <w:vAlign w:val="center"/>
            <w:hideMark/>
          </w:tcPr>
          <w:p w:rsidR="00063186" w:rsidRPr="00745BB0" w:rsidRDefault="00063186" w:rsidP="00F92F59">
            <w:pPr>
              <w:pStyle w:val="af7"/>
              <w:rPr>
                <w:rFonts w:ascii="Times New Roman" w:hAnsi="Times New Roman" w:cs="Times New Roman"/>
                <w:sz w:val="24"/>
                <w:szCs w:val="24"/>
              </w:rPr>
            </w:pPr>
            <w:r w:rsidRPr="00745BB0">
              <w:rPr>
                <w:rFonts w:ascii="Times New Roman" w:hAnsi="Times New Roman" w:cs="Times New Roman"/>
                <w:sz w:val="24"/>
                <w:szCs w:val="24"/>
              </w:rPr>
              <w:t>щебень</w:t>
            </w:r>
          </w:p>
        </w:tc>
        <w:tc>
          <w:tcPr>
            <w:tcW w:w="1240" w:type="dxa"/>
            <w:tcBorders>
              <w:top w:val="outset" w:sz="6" w:space="0" w:color="000000"/>
              <w:left w:val="outset" w:sz="6" w:space="0" w:color="000000"/>
              <w:bottom w:val="outset" w:sz="6" w:space="0" w:color="000000"/>
              <w:right w:val="outset" w:sz="6" w:space="0" w:color="000000"/>
            </w:tcBorders>
            <w:vAlign w:val="center"/>
            <w:hideMark/>
          </w:tcPr>
          <w:p w:rsidR="00063186" w:rsidRPr="00745BB0" w:rsidRDefault="00063186" w:rsidP="00F92F59">
            <w:pPr>
              <w:pStyle w:val="af7"/>
              <w:rPr>
                <w:rFonts w:ascii="Times New Roman" w:hAnsi="Times New Roman" w:cs="Times New Roman"/>
                <w:sz w:val="24"/>
                <w:szCs w:val="24"/>
              </w:rPr>
            </w:pPr>
            <w:r w:rsidRPr="00745BB0">
              <w:rPr>
                <w:rFonts w:ascii="Times New Roman" w:hAnsi="Times New Roman" w:cs="Times New Roman"/>
                <w:sz w:val="24"/>
                <w:szCs w:val="24"/>
              </w:rPr>
              <w:t>асфальт</w:t>
            </w:r>
          </w:p>
        </w:tc>
        <w:tc>
          <w:tcPr>
            <w:tcW w:w="1808" w:type="dxa"/>
            <w:tcBorders>
              <w:top w:val="outset" w:sz="6" w:space="0" w:color="000000"/>
              <w:left w:val="outset" w:sz="6" w:space="0" w:color="000000"/>
              <w:bottom w:val="outset" w:sz="6" w:space="0" w:color="000000"/>
              <w:right w:val="outset" w:sz="6" w:space="0" w:color="000000"/>
            </w:tcBorders>
            <w:vAlign w:val="center"/>
            <w:hideMark/>
          </w:tcPr>
          <w:p w:rsidR="00063186" w:rsidRPr="00745BB0" w:rsidRDefault="00063186" w:rsidP="00F92F59">
            <w:pPr>
              <w:pStyle w:val="af7"/>
              <w:rPr>
                <w:rFonts w:ascii="Times New Roman" w:hAnsi="Times New Roman" w:cs="Times New Roman"/>
                <w:sz w:val="24"/>
                <w:szCs w:val="24"/>
              </w:rPr>
            </w:pPr>
            <w:r w:rsidRPr="00745BB0">
              <w:rPr>
                <w:rFonts w:ascii="Times New Roman" w:hAnsi="Times New Roman" w:cs="Times New Roman"/>
                <w:sz w:val="24"/>
                <w:szCs w:val="24"/>
              </w:rPr>
              <w:t>газон/грунт</w:t>
            </w:r>
          </w:p>
        </w:tc>
      </w:tr>
      <w:tr w:rsidR="00063186" w:rsidRPr="00745BB0" w:rsidTr="00F92F59">
        <w:trPr>
          <w:tblCellSpacing w:w="0" w:type="dxa"/>
        </w:trPr>
        <w:tc>
          <w:tcPr>
            <w:tcW w:w="345" w:type="dxa"/>
            <w:tcBorders>
              <w:top w:val="outset" w:sz="6" w:space="0" w:color="000000"/>
              <w:left w:val="outset" w:sz="6" w:space="0" w:color="000000"/>
              <w:bottom w:val="outset" w:sz="6" w:space="0" w:color="000000"/>
              <w:right w:val="outset" w:sz="6" w:space="0" w:color="000000"/>
            </w:tcBorders>
            <w:vAlign w:val="center"/>
            <w:hideMark/>
          </w:tcPr>
          <w:p w:rsidR="00063186" w:rsidRPr="00745BB0" w:rsidRDefault="00063186" w:rsidP="00F92F59">
            <w:pPr>
              <w:pStyle w:val="af7"/>
              <w:rPr>
                <w:rFonts w:ascii="Times New Roman" w:hAnsi="Times New Roman" w:cs="Times New Roman"/>
                <w:sz w:val="24"/>
                <w:szCs w:val="24"/>
              </w:rPr>
            </w:pPr>
          </w:p>
        </w:tc>
        <w:tc>
          <w:tcPr>
            <w:tcW w:w="8989" w:type="dxa"/>
            <w:gridSpan w:val="5"/>
            <w:tcBorders>
              <w:top w:val="outset" w:sz="6" w:space="0" w:color="000000"/>
              <w:left w:val="outset" w:sz="6" w:space="0" w:color="000000"/>
              <w:bottom w:val="outset" w:sz="6" w:space="0" w:color="000000"/>
              <w:right w:val="outset" w:sz="6" w:space="0" w:color="000000"/>
            </w:tcBorders>
            <w:hideMark/>
          </w:tcPr>
          <w:p w:rsidR="00063186" w:rsidRPr="00745BB0" w:rsidRDefault="00063186" w:rsidP="00F92F59">
            <w:pPr>
              <w:pStyle w:val="af7"/>
              <w:rPr>
                <w:rFonts w:ascii="Times New Roman" w:hAnsi="Times New Roman" w:cs="Times New Roman"/>
                <w:sz w:val="24"/>
                <w:szCs w:val="24"/>
              </w:rPr>
            </w:pPr>
            <w:r w:rsidRPr="00745BB0">
              <w:rPr>
                <w:rFonts w:ascii="Times New Roman" w:hAnsi="Times New Roman" w:cs="Times New Roman"/>
                <w:sz w:val="24"/>
                <w:szCs w:val="24"/>
              </w:rPr>
              <w:t>Дорожная часть</w:t>
            </w:r>
          </w:p>
        </w:tc>
      </w:tr>
      <w:tr w:rsidR="00063186" w:rsidRPr="00745BB0" w:rsidTr="00F92F59">
        <w:trPr>
          <w:tblCellSpacing w:w="0" w:type="dxa"/>
        </w:trPr>
        <w:tc>
          <w:tcPr>
            <w:tcW w:w="345" w:type="dxa"/>
            <w:tcBorders>
              <w:top w:val="outset" w:sz="6" w:space="0" w:color="000000"/>
              <w:left w:val="outset" w:sz="6" w:space="0" w:color="000000"/>
              <w:bottom w:val="outset" w:sz="6" w:space="0" w:color="000000"/>
              <w:right w:val="outset" w:sz="6" w:space="0" w:color="000000"/>
            </w:tcBorders>
            <w:vAlign w:val="center"/>
            <w:hideMark/>
          </w:tcPr>
          <w:p w:rsidR="00063186" w:rsidRPr="00745BB0" w:rsidRDefault="00063186" w:rsidP="00F92F59">
            <w:pPr>
              <w:pStyle w:val="af7"/>
              <w:rPr>
                <w:rFonts w:ascii="Times New Roman" w:hAnsi="Times New Roman" w:cs="Times New Roman"/>
                <w:sz w:val="24"/>
                <w:szCs w:val="24"/>
              </w:rPr>
            </w:pPr>
          </w:p>
        </w:tc>
        <w:tc>
          <w:tcPr>
            <w:tcW w:w="3603" w:type="dxa"/>
            <w:tcBorders>
              <w:top w:val="outset" w:sz="6" w:space="0" w:color="000000"/>
              <w:left w:val="outset" w:sz="6" w:space="0" w:color="000000"/>
              <w:bottom w:val="outset" w:sz="6" w:space="0" w:color="000000"/>
              <w:right w:val="outset" w:sz="6" w:space="0" w:color="000000"/>
            </w:tcBorders>
            <w:hideMark/>
          </w:tcPr>
          <w:p w:rsidR="00063186" w:rsidRPr="00745BB0" w:rsidRDefault="00063186" w:rsidP="00F92F59">
            <w:pPr>
              <w:pStyle w:val="af7"/>
              <w:rPr>
                <w:rFonts w:ascii="Times New Roman" w:hAnsi="Times New Roman" w:cs="Times New Roman"/>
                <w:sz w:val="24"/>
                <w:szCs w:val="24"/>
              </w:rPr>
            </w:pPr>
            <w:r w:rsidRPr="00745BB0">
              <w:rPr>
                <w:rFonts w:ascii="Times New Roman" w:hAnsi="Times New Roman" w:cs="Times New Roman"/>
                <w:sz w:val="24"/>
                <w:szCs w:val="24"/>
              </w:rPr>
              <w:t>Проезжая часть</w:t>
            </w:r>
          </w:p>
        </w:tc>
        <w:tc>
          <w:tcPr>
            <w:tcW w:w="1098" w:type="dxa"/>
            <w:tcBorders>
              <w:top w:val="outset" w:sz="6" w:space="0" w:color="000000"/>
              <w:left w:val="outset" w:sz="6" w:space="0" w:color="000000"/>
              <w:bottom w:val="outset" w:sz="6" w:space="0" w:color="000000"/>
              <w:right w:val="outset" w:sz="6" w:space="0" w:color="000000"/>
            </w:tcBorders>
            <w:hideMark/>
          </w:tcPr>
          <w:p w:rsidR="00063186" w:rsidRPr="00745BB0" w:rsidRDefault="00063186" w:rsidP="00F92F59">
            <w:pPr>
              <w:pStyle w:val="af7"/>
              <w:rPr>
                <w:rFonts w:ascii="Times New Roman" w:hAnsi="Times New Roman" w:cs="Times New Roman"/>
                <w:sz w:val="24"/>
                <w:szCs w:val="24"/>
              </w:rPr>
            </w:pPr>
            <w:r w:rsidRPr="00745BB0">
              <w:rPr>
                <w:rFonts w:ascii="Times New Roman" w:hAnsi="Times New Roman" w:cs="Times New Roman"/>
                <w:sz w:val="24"/>
                <w:szCs w:val="24"/>
              </w:rPr>
              <w:t>кв. м</w:t>
            </w:r>
          </w:p>
        </w:tc>
        <w:tc>
          <w:tcPr>
            <w:tcW w:w="1240" w:type="dxa"/>
            <w:tcBorders>
              <w:top w:val="outset" w:sz="6" w:space="0" w:color="000000"/>
              <w:left w:val="outset" w:sz="6" w:space="0" w:color="000000"/>
              <w:bottom w:val="outset" w:sz="6" w:space="0" w:color="000000"/>
              <w:right w:val="outset" w:sz="6" w:space="0" w:color="000000"/>
            </w:tcBorders>
            <w:vAlign w:val="center"/>
            <w:hideMark/>
          </w:tcPr>
          <w:p w:rsidR="00063186" w:rsidRPr="00745BB0" w:rsidRDefault="00063186" w:rsidP="00F92F59">
            <w:pPr>
              <w:pStyle w:val="af7"/>
              <w:rPr>
                <w:rFonts w:ascii="Times New Roman" w:hAnsi="Times New Roman" w:cs="Times New Roman"/>
                <w:sz w:val="24"/>
                <w:szCs w:val="24"/>
              </w:rPr>
            </w:pPr>
          </w:p>
        </w:tc>
        <w:tc>
          <w:tcPr>
            <w:tcW w:w="1240" w:type="dxa"/>
            <w:tcBorders>
              <w:top w:val="outset" w:sz="6" w:space="0" w:color="000000"/>
              <w:left w:val="outset" w:sz="6" w:space="0" w:color="000000"/>
              <w:bottom w:val="outset" w:sz="6" w:space="0" w:color="000000"/>
              <w:right w:val="outset" w:sz="6" w:space="0" w:color="000000"/>
            </w:tcBorders>
            <w:vAlign w:val="center"/>
            <w:hideMark/>
          </w:tcPr>
          <w:p w:rsidR="00063186" w:rsidRPr="00745BB0" w:rsidRDefault="00063186" w:rsidP="00F92F59">
            <w:pPr>
              <w:pStyle w:val="af7"/>
              <w:rPr>
                <w:rFonts w:ascii="Times New Roman" w:hAnsi="Times New Roman" w:cs="Times New Roman"/>
                <w:sz w:val="24"/>
                <w:szCs w:val="24"/>
              </w:rPr>
            </w:pPr>
          </w:p>
        </w:tc>
        <w:tc>
          <w:tcPr>
            <w:tcW w:w="1808" w:type="dxa"/>
            <w:tcBorders>
              <w:top w:val="outset" w:sz="6" w:space="0" w:color="000000"/>
              <w:left w:val="outset" w:sz="6" w:space="0" w:color="000000"/>
              <w:bottom w:val="outset" w:sz="6" w:space="0" w:color="000000"/>
              <w:right w:val="outset" w:sz="6" w:space="0" w:color="000000"/>
            </w:tcBorders>
            <w:vAlign w:val="center"/>
            <w:hideMark/>
          </w:tcPr>
          <w:p w:rsidR="00063186" w:rsidRPr="00745BB0" w:rsidRDefault="00063186" w:rsidP="00F92F59">
            <w:pPr>
              <w:pStyle w:val="af7"/>
              <w:rPr>
                <w:rFonts w:ascii="Times New Roman" w:hAnsi="Times New Roman" w:cs="Times New Roman"/>
                <w:sz w:val="24"/>
                <w:szCs w:val="24"/>
              </w:rPr>
            </w:pPr>
          </w:p>
        </w:tc>
      </w:tr>
      <w:tr w:rsidR="00063186" w:rsidRPr="00745BB0" w:rsidTr="00F92F59">
        <w:trPr>
          <w:tblCellSpacing w:w="0" w:type="dxa"/>
        </w:trPr>
        <w:tc>
          <w:tcPr>
            <w:tcW w:w="345" w:type="dxa"/>
            <w:tcBorders>
              <w:top w:val="outset" w:sz="6" w:space="0" w:color="000000"/>
              <w:left w:val="outset" w:sz="6" w:space="0" w:color="000000"/>
              <w:bottom w:val="outset" w:sz="6" w:space="0" w:color="000000"/>
              <w:right w:val="outset" w:sz="6" w:space="0" w:color="000000"/>
            </w:tcBorders>
            <w:vAlign w:val="center"/>
            <w:hideMark/>
          </w:tcPr>
          <w:p w:rsidR="00063186" w:rsidRPr="00745BB0" w:rsidRDefault="00063186" w:rsidP="00F92F59">
            <w:pPr>
              <w:pStyle w:val="af7"/>
              <w:rPr>
                <w:rFonts w:ascii="Times New Roman" w:hAnsi="Times New Roman" w:cs="Times New Roman"/>
                <w:sz w:val="24"/>
                <w:szCs w:val="24"/>
              </w:rPr>
            </w:pPr>
          </w:p>
        </w:tc>
        <w:tc>
          <w:tcPr>
            <w:tcW w:w="3603" w:type="dxa"/>
            <w:tcBorders>
              <w:top w:val="outset" w:sz="6" w:space="0" w:color="000000"/>
              <w:left w:val="outset" w:sz="6" w:space="0" w:color="000000"/>
              <w:bottom w:val="outset" w:sz="6" w:space="0" w:color="000000"/>
              <w:right w:val="outset" w:sz="6" w:space="0" w:color="000000"/>
            </w:tcBorders>
            <w:hideMark/>
          </w:tcPr>
          <w:p w:rsidR="00063186" w:rsidRPr="00745BB0" w:rsidRDefault="00063186" w:rsidP="00F92F59">
            <w:pPr>
              <w:pStyle w:val="af7"/>
              <w:rPr>
                <w:rFonts w:ascii="Times New Roman" w:hAnsi="Times New Roman" w:cs="Times New Roman"/>
                <w:sz w:val="24"/>
                <w:szCs w:val="24"/>
              </w:rPr>
            </w:pPr>
            <w:r w:rsidRPr="00745BB0">
              <w:rPr>
                <w:rFonts w:ascii="Times New Roman" w:hAnsi="Times New Roman" w:cs="Times New Roman"/>
                <w:sz w:val="24"/>
                <w:szCs w:val="24"/>
              </w:rPr>
              <w:t>Межквартальные дороги</w:t>
            </w:r>
          </w:p>
        </w:tc>
        <w:tc>
          <w:tcPr>
            <w:tcW w:w="1098" w:type="dxa"/>
            <w:tcBorders>
              <w:top w:val="outset" w:sz="6" w:space="0" w:color="000000"/>
              <w:left w:val="outset" w:sz="6" w:space="0" w:color="000000"/>
              <w:bottom w:val="outset" w:sz="6" w:space="0" w:color="000000"/>
              <w:right w:val="outset" w:sz="6" w:space="0" w:color="000000"/>
            </w:tcBorders>
            <w:hideMark/>
          </w:tcPr>
          <w:p w:rsidR="00063186" w:rsidRPr="00745BB0" w:rsidRDefault="00063186" w:rsidP="00F92F59">
            <w:pPr>
              <w:pStyle w:val="af7"/>
              <w:rPr>
                <w:rFonts w:ascii="Times New Roman" w:hAnsi="Times New Roman" w:cs="Times New Roman"/>
                <w:sz w:val="24"/>
                <w:szCs w:val="24"/>
              </w:rPr>
            </w:pPr>
            <w:r w:rsidRPr="00745BB0">
              <w:rPr>
                <w:rFonts w:ascii="Times New Roman" w:hAnsi="Times New Roman" w:cs="Times New Roman"/>
                <w:sz w:val="24"/>
                <w:szCs w:val="24"/>
              </w:rPr>
              <w:t>кв. м</w:t>
            </w:r>
          </w:p>
        </w:tc>
        <w:tc>
          <w:tcPr>
            <w:tcW w:w="1240" w:type="dxa"/>
            <w:tcBorders>
              <w:top w:val="outset" w:sz="6" w:space="0" w:color="000000"/>
              <w:left w:val="outset" w:sz="6" w:space="0" w:color="000000"/>
              <w:bottom w:val="outset" w:sz="6" w:space="0" w:color="000000"/>
              <w:right w:val="outset" w:sz="6" w:space="0" w:color="000000"/>
            </w:tcBorders>
            <w:vAlign w:val="center"/>
            <w:hideMark/>
          </w:tcPr>
          <w:p w:rsidR="00063186" w:rsidRPr="00745BB0" w:rsidRDefault="00063186" w:rsidP="00F92F59">
            <w:pPr>
              <w:pStyle w:val="af7"/>
              <w:rPr>
                <w:rFonts w:ascii="Times New Roman" w:hAnsi="Times New Roman" w:cs="Times New Roman"/>
                <w:sz w:val="24"/>
                <w:szCs w:val="24"/>
              </w:rPr>
            </w:pPr>
          </w:p>
        </w:tc>
        <w:tc>
          <w:tcPr>
            <w:tcW w:w="1240" w:type="dxa"/>
            <w:tcBorders>
              <w:top w:val="outset" w:sz="6" w:space="0" w:color="000000"/>
              <w:left w:val="outset" w:sz="6" w:space="0" w:color="000000"/>
              <w:bottom w:val="outset" w:sz="6" w:space="0" w:color="000000"/>
              <w:right w:val="outset" w:sz="6" w:space="0" w:color="000000"/>
            </w:tcBorders>
            <w:vAlign w:val="center"/>
            <w:hideMark/>
          </w:tcPr>
          <w:p w:rsidR="00063186" w:rsidRPr="00745BB0" w:rsidRDefault="00063186" w:rsidP="00F92F59">
            <w:pPr>
              <w:pStyle w:val="af7"/>
              <w:rPr>
                <w:rFonts w:ascii="Times New Roman" w:hAnsi="Times New Roman" w:cs="Times New Roman"/>
                <w:sz w:val="24"/>
                <w:szCs w:val="24"/>
              </w:rPr>
            </w:pPr>
          </w:p>
        </w:tc>
        <w:tc>
          <w:tcPr>
            <w:tcW w:w="1808" w:type="dxa"/>
            <w:tcBorders>
              <w:top w:val="outset" w:sz="6" w:space="0" w:color="000000"/>
              <w:left w:val="outset" w:sz="6" w:space="0" w:color="000000"/>
              <w:bottom w:val="outset" w:sz="6" w:space="0" w:color="000000"/>
              <w:right w:val="outset" w:sz="6" w:space="0" w:color="000000"/>
            </w:tcBorders>
            <w:vAlign w:val="center"/>
            <w:hideMark/>
          </w:tcPr>
          <w:p w:rsidR="00063186" w:rsidRPr="00745BB0" w:rsidRDefault="00063186" w:rsidP="00F92F59">
            <w:pPr>
              <w:pStyle w:val="af7"/>
              <w:rPr>
                <w:rFonts w:ascii="Times New Roman" w:hAnsi="Times New Roman" w:cs="Times New Roman"/>
                <w:sz w:val="24"/>
                <w:szCs w:val="24"/>
              </w:rPr>
            </w:pPr>
          </w:p>
        </w:tc>
      </w:tr>
      <w:tr w:rsidR="00063186" w:rsidRPr="00745BB0" w:rsidTr="00F92F59">
        <w:trPr>
          <w:tblCellSpacing w:w="0" w:type="dxa"/>
        </w:trPr>
        <w:tc>
          <w:tcPr>
            <w:tcW w:w="345" w:type="dxa"/>
            <w:tcBorders>
              <w:top w:val="outset" w:sz="6" w:space="0" w:color="000000"/>
              <w:left w:val="outset" w:sz="6" w:space="0" w:color="000000"/>
              <w:bottom w:val="outset" w:sz="6" w:space="0" w:color="000000"/>
              <w:right w:val="outset" w:sz="6" w:space="0" w:color="000000"/>
            </w:tcBorders>
            <w:vAlign w:val="center"/>
            <w:hideMark/>
          </w:tcPr>
          <w:p w:rsidR="00063186" w:rsidRPr="00745BB0" w:rsidRDefault="00063186" w:rsidP="00F92F59">
            <w:pPr>
              <w:pStyle w:val="af7"/>
              <w:rPr>
                <w:rFonts w:ascii="Times New Roman" w:hAnsi="Times New Roman" w:cs="Times New Roman"/>
                <w:sz w:val="24"/>
                <w:szCs w:val="24"/>
              </w:rPr>
            </w:pPr>
          </w:p>
        </w:tc>
        <w:tc>
          <w:tcPr>
            <w:tcW w:w="3603" w:type="dxa"/>
            <w:tcBorders>
              <w:top w:val="outset" w:sz="6" w:space="0" w:color="000000"/>
              <w:left w:val="outset" w:sz="6" w:space="0" w:color="000000"/>
              <w:bottom w:val="outset" w:sz="6" w:space="0" w:color="000000"/>
              <w:right w:val="outset" w:sz="6" w:space="0" w:color="000000"/>
            </w:tcBorders>
            <w:hideMark/>
          </w:tcPr>
          <w:p w:rsidR="00063186" w:rsidRPr="00745BB0" w:rsidRDefault="00063186" w:rsidP="00F92F59">
            <w:pPr>
              <w:pStyle w:val="af7"/>
              <w:rPr>
                <w:rFonts w:ascii="Times New Roman" w:hAnsi="Times New Roman" w:cs="Times New Roman"/>
                <w:sz w:val="24"/>
                <w:szCs w:val="24"/>
              </w:rPr>
            </w:pPr>
            <w:r w:rsidRPr="00745BB0">
              <w:rPr>
                <w:rFonts w:ascii="Times New Roman" w:hAnsi="Times New Roman" w:cs="Times New Roman"/>
                <w:sz w:val="24"/>
                <w:szCs w:val="24"/>
              </w:rPr>
              <w:t>Пешеходные дорожки (замощение, плитка)</w:t>
            </w:r>
          </w:p>
        </w:tc>
        <w:tc>
          <w:tcPr>
            <w:tcW w:w="1098" w:type="dxa"/>
            <w:tcBorders>
              <w:top w:val="outset" w:sz="6" w:space="0" w:color="000000"/>
              <w:left w:val="outset" w:sz="6" w:space="0" w:color="000000"/>
              <w:bottom w:val="outset" w:sz="6" w:space="0" w:color="000000"/>
              <w:right w:val="outset" w:sz="6" w:space="0" w:color="000000"/>
            </w:tcBorders>
            <w:hideMark/>
          </w:tcPr>
          <w:p w:rsidR="00063186" w:rsidRPr="00745BB0" w:rsidRDefault="00063186" w:rsidP="00F92F59">
            <w:pPr>
              <w:pStyle w:val="af7"/>
              <w:rPr>
                <w:rFonts w:ascii="Times New Roman" w:hAnsi="Times New Roman" w:cs="Times New Roman"/>
                <w:sz w:val="24"/>
                <w:szCs w:val="24"/>
              </w:rPr>
            </w:pPr>
            <w:r w:rsidRPr="00745BB0">
              <w:rPr>
                <w:rFonts w:ascii="Times New Roman" w:hAnsi="Times New Roman" w:cs="Times New Roman"/>
                <w:sz w:val="24"/>
                <w:szCs w:val="24"/>
              </w:rPr>
              <w:t>кв. м</w:t>
            </w:r>
          </w:p>
        </w:tc>
        <w:tc>
          <w:tcPr>
            <w:tcW w:w="1240" w:type="dxa"/>
            <w:tcBorders>
              <w:top w:val="outset" w:sz="6" w:space="0" w:color="000000"/>
              <w:left w:val="outset" w:sz="6" w:space="0" w:color="000000"/>
              <w:bottom w:val="outset" w:sz="6" w:space="0" w:color="000000"/>
              <w:right w:val="outset" w:sz="6" w:space="0" w:color="000000"/>
            </w:tcBorders>
            <w:vAlign w:val="center"/>
            <w:hideMark/>
          </w:tcPr>
          <w:p w:rsidR="00063186" w:rsidRPr="00745BB0" w:rsidRDefault="00063186" w:rsidP="00F92F59">
            <w:pPr>
              <w:pStyle w:val="af7"/>
              <w:rPr>
                <w:rFonts w:ascii="Times New Roman" w:hAnsi="Times New Roman" w:cs="Times New Roman"/>
                <w:sz w:val="24"/>
                <w:szCs w:val="24"/>
              </w:rPr>
            </w:pPr>
          </w:p>
        </w:tc>
        <w:tc>
          <w:tcPr>
            <w:tcW w:w="1240" w:type="dxa"/>
            <w:tcBorders>
              <w:top w:val="outset" w:sz="6" w:space="0" w:color="000000"/>
              <w:left w:val="outset" w:sz="6" w:space="0" w:color="000000"/>
              <w:bottom w:val="outset" w:sz="6" w:space="0" w:color="000000"/>
              <w:right w:val="outset" w:sz="6" w:space="0" w:color="000000"/>
            </w:tcBorders>
            <w:vAlign w:val="center"/>
            <w:hideMark/>
          </w:tcPr>
          <w:p w:rsidR="00063186" w:rsidRPr="00745BB0" w:rsidRDefault="00063186" w:rsidP="00F92F59">
            <w:pPr>
              <w:pStyle w:val="af7"/>
              <w:rPr>
                <w:rFonts w:ascii="Times New Roman" w:hAnsi="Times New Roman" w:cs="Times New Roman"/>
                <w:sz w:val="24"/>
                <w:szCs w:val="24"/>
              </w:rPr>
            </w:pPr>
          </w:p>
        </w:tc>
        <w:tc>
          <w:tcPr>
            <w:tcW w:w="1808" w:type="dxa"/>
            <w:tcBorders>
              <w:top w:val="outset" w:sz="6" w:space="0" w:color="000000"/>
              <w:left w:val="outset" w:sz="6" w:space="0" w:color="000000"/>
              <w:bottom w:val="outset" w:sz="6" w:space="0" w:color="000000"/>
              <w:right w:val="outset" w:sz="6" w:space="0" w:color="000000"/>
            </w:tcBorders>
            <w:vAlign w:val="center"/>
            <w:hideMark/>
          </w:tcPr>
          <w:p w:rsidR="00063186" w:rsidRPr="00745BB0" w:rsidRDefault="00063186" w:rsidP="00F92F59">
            <w:pPr>
              <w:pStyle w:val="af7"/>
              <w:rPr>
                <w:rFonts w:ascii="Times New Roman" w:hAnsi="Times New Roman" w:cs="Times New Roman"/>
                <w:sz w:val="24"/>
                <w:szCs w:val="24"/>
              </w:rPr>
            </w:pPr>
          </w:p>
        </w:tc>
      </w:tr>
      <w:tr w:rsidR="00063186" w:rsidRPr="00745BB0" w:rsidTr="00F92F59">
        <w:trPr>
          <w:tblCellSpacing w:w="0" w:type="dxa"/>
        </w:trPr>
        <w:tc>
          <w:tcPr>
            <w:tcW w:w="345" w:type="dxa"/>
            <w:tcBorders>
              <w:top w:val="outset" w:sz="6" w:space="0" w:color="000000"/>
              <w:left w:val="outset" w:sz="6" w:space="0" w:color="000000"/>
              <w:bottom w:val="outset" w:sz="6" w:space="0" w:color="000000"/>
              <w:right w:val="outset" w:sz="6" w:space="0" w:color="000000"/>
            </w:tcBorders>
            <w:vAlign w:val="center"/>
            <w:hideMark/>
          </w:tcPr>
          <w:p w:rsidR="00063186" w:rsidRPr="00745BB0" w:rsidRDefault="00063186" w:rsidP="00F92F59">
            <w:pPr>
              <w:pStyle w:val="af7"/>
              <w:rPr>
                <w:rFonts w:ascii="Times New Roman" w:hAnsi="Times New Roman" w:cs="Times New Roman"/>
                <w:sz w:val="24"/>
                <w:szCs w:val="24"/>
              </w:rPr>
            </w:pPr>
          </w:p>
        </w:tc>
        <w:tc>
          <w:tcPr>
            <w:tcW w:w="3603" w:type="dxa"/>
            <w:tcBorders>
              <w:top w:val="outset" w:sz="6" w:space="0" w:color="000000"/>
              <w:left w:val="outset" w:sz="6" w:space="0" w:color="000000"/>
              <w:bottom w:val="outset" w:sz="6" w:space="0" w:color="000000"/>
              <w:right w:val="outset" w:sz="6" w:space="0" w:color="000000"/>
            </w:tcBorders>
            <w:hideMark/>
          </w:tcPr>
          <w:p w:rsidR="00063186" w:rsidRPr="00745BB0" w:rsidRDefault="00063186" w:rsidP="00F92F59">
            <w:pPr>
              <w:pStyle w:val="af7"/>
              <w:rPr>
                <w:rFonts w:ascii="Times New Roman" w:hAnsi="Times New Roman" w:cs="Times New Roman"/>
                <w:sz w:val="24"/>
                <w:szCs w:val="24"/>
              </w:rPr>
            </w:pPr>
            <w:r w:rsidRPr="00745BB0">
              <w:rPr>
                <w:rFonts w:ascii="Times New Roman" w:hAnsi="Times New Roman" w:cs="Times New Roman"/>
                <w:sz w:val="24"/>
                <w:szCs w:val="24"/>
              </w:rPr>
              <w:t>Тротуар</w:t>
            </w:r>
          </w:p>
        </w:tc>
        <w:tc>
          <w:tcPr>
            <w:tcW w:w="1098" w:type="dxa"/>
            <w:tcBorders>
              <w:top w:val="outset" w:sz="6" w:space="0" w:color="000000"/>
              <w:left w:val="outset" w:sz="6" w:space="0" w:color="000000"/>
              <w:bottom w:val="outset" w:sz="6" w:space="0" w:color="000000"/>
              <w:right w:val="outset" w:sz="6" w:space="0" w:color="000000"/>
            </w:tcBorders>
            <w:hideMark/>
          </w:tcPr>
          <w:p w:rsidR="00063186" w:rsidRPr="00745BB0" w:rsidRDefault="00063186" w:rsidP="00F92F59">
            <w:pPr>
              <w:pStyle w:val="af7"/>
              <w:rPr>
                <w:rFonts w:ascii="Times New Roman" w:hAnsi="Times New Roman" w:cs="Times New Roman"/>
                <w:sz w:val="24"/>
                <w:szCs w:val="24"/>
              </w:rPr>
            </w:pPr>
            <w:r w:rsidRPr="00745BB0">
              <w:rPr>
                <w:rFonts w:ascii="Times New Roman" w:hAnsi="Times New Roman" w:cs="Times New Roman"/>
                <w:sz w:val="24"/>
                <w:szCs w:val="24"/>
              </w:rPr>
              <w:t>кв. м</w:t>
            </w:r>
          </w:p>
        </w:tc>
        <w:tc>
          <w:tcPr>
            <w:tcW w:w="1240" w:type="dxa"/>
            <w:tcBorders>
              <w:top w:val="outset" w:sz="6" w:space="0" w:color="000000"/>
              <w:left w:val="outset" w:sz="6" w:space="0" w:color="000000"/>
              <w:bottom w:val="outset" w:sz="6" w:space="0" w:color="000000"/>
              <w:right w:val="outset" w:sz="6" w:space="0" w:color="000000"/>
            </w:tcBorders>
            <w:vAlign w:val="center"/>
            <w:hideMark/>
          </w:tcPr>
          <w:p w:rsidR="00063186" w:rsidRPr="00745BB0" w:rsidRDefault="00063186" w:rsidP="00F92F59">
            <w:pPr>
              <w:pStyle w:val="af7"/>
              <w:rPr>
                <w:rFonts w:ascii="Times New Roman" w:hAnsi="Times New Roman" w:cs="Times New Roman"/>
                <w:sz w:val="24"/>
                <w:szCs w:val="24"/>
              </w:rPr>
            </w:pPr>
          </w:p>
        </w:tc>
        <w:tc>
          <w:tcPr>
            <w:tcW w:w="1240" w:type="dxa"/>
            <w:tcBorders>
              <w:top w:val="outset" w:sz="6" w:space="0" w:color="000000"/>
              <w:left w:val="outset" w:sz="6" w:space="0" w:color="000000"/>
              <w:bottom w:val="outset" w:sz="6" w:space="0" w:color="000000"/>
              <w:right w:val="outset" w:sz="6" w:space="0" w:color="000000"/>
            </w:tcBorders>
            <w:vAlign w:val="center"/>
            <w:hideMark/>
          </w:tcPr>
          <w:p w:rsidR="00063186" w:rsidRPr="00745BB0" w:rsidRDefault="00063186" w:rsidP="00F92F59">
            <w:pPr>
              <w:pStyle w:val="af7"/>
              <w:rPr>
                <w:rFonts w:ascii="Times New Roman" w:hAnsi="Times New Roman" w:cs="Times New Roman"/>
                <w:sz w:val="24"/>
                <w:szCs w:val="24"/>
              </w:rPr>
            </w:pPr>
          </w:p>
        </w:tc>
        <w:tc>
          <w:tcPr>
            <w:tcW w:w="1808" w:type="dxa"/>
            <w:tcBorders>
              <w:top w:val="outset" w:sz="6" w:space="0" w:color="000000"/>
              <w:left w:val="outset" w:sz="6" w:space="0" w:color="000000"/>
              <w:bottom w:val="outset" w:sz="6" w:space="0" w:color="000000"/>
              <w:right w:val="outset" w:sz="6" w:space="0" w:color="000000"/>
            </w:tcBorders>
            <w:vAlign w:val="center"/>
            <w:hideMark/>
          </w:tcPr>
          <w:p w:rsidR="00063186" w:rsidRPr="00745BB0" w:rsidRDefault="00063186" w:rsidP="00F92F59">
            <w:pPr>
              <w:pStyle w:val="af7"/>
              <w:rPr>
                <w:rFonts w:ascii="Times New Roman" w:hAnsi="Times New Roman" w:cs="Times New Roman"/>
                <w:sz w:val="24"/>
                <w:szCs w:val="24"/>
              </w:rPr>
            </w:pPr>
          </w:p>
        </w:tc>
      </w:tr>
      <w:tr w:rsidR="00063186" w:rsidRPr="00745BB0" w:rsidTr="00F92F59">
        <w:trPr>
          <w:tblCellSpacing w:w="0" w:type="dxa"/>
        </w:trPr>
        <w:tc>
          <w:tcPr>
            <w:tcW w:w="345" w:type="dxa"/>
            <w:tcBorders>
              <w:top w:val="outset" w:sz="6" w:space="0" w:color="000000"/>
              <w:left w:val="outset" w:sz="6" w:space="0" w:color="000000"/>
              <w:bottom w:val="outset" w:sz="6" w:space="0" w:color="000000"/>
              <w:right w:val="outset" w:sz="6" w:space="0" w:color="000000"/>
            </w:tcBorders>
            <w:vAlign w:val="center"/>
            <w:hideMark/>
          </w:tcPr>
          <w:p w:rsidR="00063186" w:rsidRPr="00745BB0" w:rsidRDefault="00063186" w:rsidP="00F92F59">
            <w:pPr>
              <w:pStyle w:val="af7"/>
              <w:rPr>
                <w:rFonts w:ascii="Times New Roman" w:hAnsi="Times New Roman" w:cs="Times New Roman"/>
                <w:sz w:val="24"/>
                <w:szCs w:val="24"/>
              </w:rPr>
            </w:pPr>
          </w:p>
        </w:tc>
        <w:tc>
          <w:tcPr>
            <w:tcW w:w="3603" w:type="dxa"/>
            <w:tcBorders>
              <w:top w:val="outset" w:sz="6" w:space="0" w:color="000000"/>
              <w:left w:val="outset" w:sz="6" w:space="0" w:color="000000"/>
              <w:bottom w:val="outset" w:sz="6" w:space="0" w:color="000000"/>
              <w:right w:val="outset" w:sz="6" w:space="0" w:color="000000"/>
            </w:tcBorders>
            <w:hideMark/>
          </w:tcPr>
          <w:p w:rsidR="00063186" w:rsidRPr="00745BB0" w:rsidRDefault="00063186" w:rsidP="00F92F59">
            <w:pPr>
              <w:pStyle w:val="af7"/>
              <w:rPr>
                <w:rFonts w:ascii="Times New Roman" w:hAnsi="Times New Roman" w:cs="Times New Roman"/>
                <w:sz w:val="24"/>
                <w:szCs w:val="24"/>
              </w:rPr>
            </w:pPr>
            <w:r w:rsidRPr="00745BB0">
              <w:rPr>
                <w:rFonts w:ascii="Times New Roman" w:hAnsi="Times New Roman" w:cs="Times New Roman"/>
                <w:sz w:val="24"/>
                <w:szCs w:val="24"/>
              </w:rPr>
              <w:t>Отмостки</w:t>
            </w:r>
          </w:p>
        </w:tc>
        <w:tc>
          <w:tcPr>
            <w:tcW w:w="1098" w:type="dxa"/>
            <w:tcBorders>
              <w:top w:val="outset" w:sz="6" w:space="0" w:color="000000"/>
              <w:left w:val="outset" w:sz="6" w:space="0" w:color="000000"/>
              <w:bottom w:val="outset" w:sz="6" w:space="0" w:color="000000"/>
              <w:right w:val="outset" w:sz="6" w:space="0" w:color="000000"/>
            </w:tcBorders>
            <w:hideMark/>
          </w:tcPr>
          <w:p w:rsidR="00063186" w:rsidRPr="00745BB0" w:rsidRDefault="00063186" w:rsidP="00F92F59">
            <w:pPr>
              <w:pStyle w:val="af7"/>
              <w:rPr>
                <w:rFonts w:ascii="Times New Roman" w:hAnsi="Times New Roman" w:cs="Times New Roman"/>
                <w:sz w:val="24"/>
                <w:szCs w:val="24"/>
              </w:rPr>
            </w:pPr>
            <w:r w:rsidRPr="00745BB0">
              <w:rPr>
                <w:rFonts w:ascii="Times New Roman" w:hAnsi="Times New Roman" w:cs="Times New Roman"/>
                <w:sz w:val="24"/>
                <w:szCs w:val="24"/>
              </w:rPr>
              <w:t>кв. м</w:t>
            </w:r>
          </w:p>
        </w:tc>
        <w:tc>
          <w:tcPr>
            <w:tcW w:w="1240" w:type="dxa"/>
            <w:tcBorders>
              <w:top w:val="outset" w:sz="6" w:space="0" w:color="000000"/>
              <w:left w:val="outset" w:sz="6" w:space="0" w:color="000000"/>
              <w:bottom w:val="outset" w:sz="6" w:space="0" w:color="000000"/>
              <w:right w:val="outset" w:sz="6" w:space="0" w:color="000000"/>
            </w:tcBorders>
            <w:vAlign w:val="center"/>
            <w:hideMark/>
          </w:tcPr>
          <w:p w:rsidR="00063186" w:rsidRPr="00745BB0" w:rsidRDefault="00063186" w:rsidP="00F92F59">
            <w:pPr>
              <w:pStyle w:val="af7"/>
              <w:rPr>
                <w:rFonts w:ascii="Times New Roman" w:hAnsi="Times New Roman" w:cs="Times New Roman"/>
                <w:sz w:val="24"/>
                <w:szCs w:val="24"/>
              </w:rPr>
            </w:pPr>
          </w:p>
        </w:tc>
        <w:tc>
          <w:tcPr>
            <w:tcW w:w="1240" w:type="dxa"/>
            <w:tcBorders>
              <w:top w:val="outset" w:sz="6" w:space="0" w:color="000000"/>
              <w:left w:val="outset" w:sz="6" w:space="0" w:color="000000"/>
              <w:bottom w:val="outset" w:sz="6" w:space="0" w:color="000000"/>
              <w:right w:val="outset" w:sz="6" w:space="0" w:color="000000"/>
            </w:tcBorders>
            <w:vAlign w:val="center"/>
            <w:hideMark/>
          </w:tcPr>
          <w:p w:rsidR="00063186" w:rsidRPr="00745BB0" w:rsidRDefault="00063186" w:rsidP="00F92F59">
            <w:pPr>
              <w:pStyle w:val="af7"/>
              <w:rPr>
                <w:rFonts w:ascii="Times New Roman" w:hAnsi="Times New Roman" w:cs="Times New Roman"/>
                <w:sz w:val="24"/>
                <w:szCs w:val="24"/>
              </w:rPr>
            </w:pPr>
          </w:p>
        </w:tc>
        <w:tc>
          <w:tcPr>
            <w:tcW w:w="1808" w:type="dxa"/>
            <w:tcBorders>
              <w:top w:val="outset" w:sz="6" w:space="0" w:color="000000"/>
              <w:left w:val="outset" w:sz="6" w:space="0" w:color="000000"/>
              <w:bottom w:val="outset" w:sz="6" w:space="0" w:color="000000"/>
              <w:right w:val="outset" w:sz="6" w:space="0" w:color="000000"/>
            </w:tcBorders>
            <w:vAlign w:val="center"/>
            <w:hideMark/>
          </w:tcPr>
          <w:p w:rsidR="00063186" w:rsidRPr="00745BB0" w:rsidRDefault="00063186" w:rsidP="00F92F59">
            <w:pPr>
              <w:pStyle w:val="af7"/>
              <w:rPr>
                <w:rFonts w:ascii="Times New Roman" w:hAnsi="Times New Roman" w:cs="Times New Roman"/>
                <w:sz w:val="24"/>
                <w:szCs w:val="24"/>
              </w:rPr>
            </w:pPr>
          </w:p>
        </w:tc>
      </w:tr>
      <w:tr w:rsidR="00063186" w:rsidRPr="00745BB0" w:rsidTr="00F92F59">
        <w:trPr>
          <w:tblCellSpacing w:w="0" w:type="dxa"/>
        </w:trPr>
        <w:tc>
          <w:tcPr>
            <w:tcW w:w="345" w:type="dxa"/>
            <w:tcBorders>
              <w:top w:val="outset" w:sz="6" w:space="0" w:color="000000"/>
              <w:left w:val="outset" w:sz="6" w:space="0" w:color="000000"/>
              <w:bottom w:val="outset" w:sz="6" w:space="0" w:color="000000"/>
              <w:right w:val="outset" w:sz="6" w:space="0" w:color="000000"/>
            </w:tcBorders>
            <w:vAlign w:val="center"/>
            <w:hideMark/>
          </w:tcPr>
          <w:p w:rsidR="00063186" w:rsidRPr="00745BB0" w:rsidRDefault="00063186" w:rsidP="00F92F59">
            <w:pPr>
              <w:pStyle w:val="af7"/>
              <w:rPr>
                <w:rFonts w:ascii="Times New Roman" w:hAnsi="Times New Roman" w:cs="Times New Roman"/>
                <w:sz w:val="24"/>
                <w:szCs w:val="24"/>
              </w:rPr>
            </w:pPr>
          </w:p>
        </w:tc>
        <w:tc>
          <w:tcPr>
            <w:tcW w:w="3603" w:type="dxa"/>
            <w:tcBorders>
              <w:top w:val="outset" w:sz="6" w:space="0" w:color="000000"/>
              <w:left w:val="outset" w:sz="6" w:space="0" w:color="000000"/>
              <w:bottom w:val="outset" w:sz="6" w:space="0" w:color="000000"/>
              <w:right w:val="outset" w:sz="6" w:space="0" w:color="000000"/>
            </w:tcBorders>
            <w:hideMark/>
          </w:tcPr>
          <w:p w:rsidR="00063186" w:rsidRPr="00745BB0" w:rsidRDefault="00063186" w:rsidP="00F92F59">
            <w:pPr>
              <w:pStyle w:val="af7"/>
              <w:rPr>
                <w:rFonts w:ascii="Times New Roman" w:hAnsi="Times New Roman" w:cs="Times New Roman"/>
                <w:sz w:val="24"/>
                <w:szCs w:val="24"/>
              </w:rPr>
            </w:pPr>
            <w:r w:rsidRPr="00745BB0">
              <w:rPr>
                <w:rFonts w:ascii="Times New Roman" w:hAnsi="Times New Roman" w:cs="Times New Roman"/>
                <w:sz w:val="24"/>
                <w:szCs w:val="24"/>
              </w:rPr>
              <w:t>Камни бортовые</w:t>
            </w:r>
          </w:p>
        </w:tc>
        <w:tc>
          <w:tcPr>
            <w:tcW w:w="1098" w:type="dxa"/>
            <w:tcBorders>
              <w:top w:val="outset" w:sz="6" w:space="0" w:color="000000"/>
              <w:left w:val="outset" w:sz="6" w:space="0" w:color="000000"/>
              <w:bottom w:val="outset" w:sz="6" w:space="0" w:color="000000"/>
              <w:right w:val="outset" w:sz="6" w:space="0" w:color="000000"/>
            </w:tcBorders>
            <w:hideMark/>
          </w:tcPr>
          <w:p w:rsidR="00063186" w:rsidRPr="00745BB0" w:rsidRDefault="00063186" w:rsidP="00F92F59">
            <w:pPr>
              <w:pStyle w:val="af7"/>
              <w:rPr>
                <w:rFonts w:ascii="Times New Roman" w:hAnsi="Times New Roman" w:cs="Times New Roman"/>
                <w:sz w:val="24"/>
                <w:szCs w:val="24"/>
              </w:rPr>
            </w:pPr>
            <w:r w:rsidRPr="00745BB0">
              <w:rPr>
                <w:rFonts w:ascii="Times New Roman" w:hAnsi="Times New Roman" w:cs="Times New Roman"/>
                <w:sz w:val="24"/>
                <w:szCs w:val="24"/>
              </w:rPr>
              <w:t>шт.</w:t>
            </w:r>
          </w:p>
        </w:tc>
        <w:tc>
          <w:tcPr>
            <w:tcW w:w="1240" w:type="dxa"/>
            <w:tcBorders>
              <w:top w:val="outset" w:sz="6" w:space="0" w:color="000000"/>
              <w:left w:val="outset" w:sz="6" w:space="0" w:color="000000"/>
              <w:bottom w:val="outset" w:sz="6" w:space="0" w:color="000000"/>
              <w:right w:val="outset" w:sz="6" w:space="0" w:color="000000"/>
            </w:tcBorders>
            <w:vAlign w:val="center"/>
            <w:hideMark/>
          </w:tcPr>
          <w:p w:rsidR="00063186" w:rsidRPr="00745BB0" w:rsidRDefault="00063186" w:rsidP="00F92F59">
            <w:pPr>
              <w:pStyle w:val="af7"/>
              <w:rPr>
                <w:rFonts w:ascii="Times New Roman" w:hAnsi="Times New Roman" w:cs="Times New Roman"/>
                <w:sz w:val="24"/>
                <w:szCs w:val="24"/>
              </w:rPr>
            </w:pPr>
          </w:p>
        </w:tc>
        <w:tc>
          <w:tcPr>
            <w:tcW w:w="1240" w:type="dxa"/>
            <w:tcBorders>
              <w:top w:val="outset" w:sz="6" w:space="0" w:color="000000"/>
              <w:left w:val="outset" w:sz="6" w:space="0" w:color="000000"/>
              <w:bottom w:val="outset" w:sz="6" w:space="0" w:color="000000"/>
              <w:right w:val="outset" w:sz="6" w:space="0" w:color="000000"/>
            </w:tcBorders>
            <w:vAlign w:val="center"/>
            <w:hideMark/>
          </w:tcPr>
          <w:p w:rsidR="00063186" w:rsidRPr="00745BB0" w:rsidRDefault="00063186" w:rsidP="00F92F59">
            <w:pPr>
              <w:pStyle w:val="af7"/>
              <w:rPr>
                <w:rFonts w:ascii="Times New Roman" w:hAnsi="Times New Roman" w:cs="Times New Roman"/>
                <w:sz w:val="24"/>
                <w:szCs w:val="24"/>
              </w:rPr>
            </w:pPr>
          </w:p>
        </w:tc>
        <w:tc>
          <w:tcPr>
            <w:tcW w:w="1808" w:type="dxa"/>
            <w:tcBorders>
              <w:top w:val="outset" w:sz="6" w:space="0" w:color="000000"/>
              <w:left w:val="outset" w:sz="6" w:space="0" w:color="000000"/>
              <w:bottom w:val="outset" w:sz="6" w:space="0" w:color="000000"/>
              <w:right w:val="outset" w:sz="6" w:space="0" w:color="000000"/>
            </w:tcBorders>
            <w:vAlign w:val="center"/>
            <w:hideMark/>
          </w:tcPr>
          <w:p w:rsidR="00063186" w:rsidRPr="00745BB0" w:rsidRDefault="00063186" w:rsidP="00F92F59">
            <w:pPr>
              <w:pStyle w:val="af7"/>
              <w:rPr>
                <w:rFonts w:ascii="Times New Roman" w:hAnsi="Times New Roman" w:cs="Times New Roman"/>
                <w:sz w:val="24"/>
                <w:szCs w:val="24"/>
              </w:rPr>
            </w:pPr>
          </w:p>
        </w:tc>
      </w:tr>
      <w:tr w:rsidR="00063186" w:rsidRPr="00745BB0" w:rsidTr="00F92F59">
        <w:trPr>
          <w:tblCellSpacing w:w="0" w:type="dxa"/>
        </w:trPr>
        <w:tc>
          <w:tcPr>
            <w:tcW w:w="345" w:type="dxa"/>
            <w:tcBorders>
              <w:top w:val="outset" w:sz="6" w:space="0" w:color="000000"/>
              <w:left w:val="outset" w:sz="6" w:space="0" w:color="000000"/>
              <w:bottom w:val="outset" w:sz="6" w:space="0" w:color="000000"/>
              <w:right w:val="outset" w:sz="6" w:space="0" w:color="000000"/>
            </w:tcBorders>
            <w:vAlign w:val="center"/>
            <w:hideMark/>
          </w:tcPr>
          <w:p w:rsidR="00063186" w:rsidRPr="00745BB0" w:rsidRDefault="00063186" w:rsidP="00F92F59">
            <w:pPr>
              <w:pStyle w:val="af7"/>
              <w:rPr>
                <w:rFonts w:ascii="Times New Roman" w:hAnsi="Times New Roman" w:cs="Times New Roman"/>
                <w:sz w:val="24"/>
                <w:szCs w:val="24"/>
              </w:rPr>
            </w:pPr>
          </w:p>
        </w:tc>
        <w:tc>
          <w:tcPr>
            <w:tcW w:w="8989" w:type="dxa"/>
            <w:gridSpan w:val="5"/>
            <w:tcBorders>
              <w:top w:val="outset" w:sz="6" w:space="0" w:color="000000"/>
              <w:left w:val="outset" w:sz="6" w:space="0" w:color="000000"/>
              <w:bottom w:val="outset" w:sz="6" w:space="0" w:color="000000"/>
              <w:right w:val="outset" w:sz="6" w:space="0" w:color="000000"/>
            </w:tcBorders>
            <w:hideMark/>
          </w:tcPr>
          <w:p w:rsidR="00063186" w:rsidRPr="00745BB0" w:rsidRDefault="00063186" w:rsidP="00F92F59">
            <w:pPr>
              <w:pStyle w:val="af7"/>
              <w:rPr>
                <w:rFonts w:ascii="Times New Roman" w:hAnsi="Times New Roman" w:cs="Times New Roman"/>
                <w:sz w:val="24"/>
                <w:szCs w:val="24"/>
              </w:rPr>
            </w:pPr>
            <w:r w:rsidRPr="00745BB0">
              <w:rPr>
                <w:rFonts w:ascii="Times New Roman" w:hAnsi="Times New Roman" w:cs="Times New Roman"/>
                <w:sz w:val="24"/>
                <w:szCs w:val="24"/>
              </w:rPr>
              <w:t>Элементы благоустройства дворовых территорий</w:t>
            </w:r>
          </w:p>
        </w:tc>
      </w:tr>
      <w:tr w:rsidR="00063186" w:rsidRPr="00745BB0" w:rsidTr="00F92F59">
        <w:trPr>
          <w:tblCellSpacing w:w="0" w:type="dxa"/>
        </w:trPr>
        <w:tc>
          <w:tcPr>
            <w:tcW w:w="345" w:type="dxa"/>
            <w:tcBorders>
              <w:top w:val="outset" w:sz="6" w:space="0" w:color="000000"/>
              <w:left w:val="outset" w:sz="6" w:space="0" w:color="000000"/>
              <w:bottom w:val="outset" w:sz="6" w:space="0" w:color="000000"/>
              <w:right w:val="outset" w:sz="6" w:space="0" w:color="000000"/>
            </w:tcBorders>
            <w:vAlign w:val="center"/>
            <w:hideMark/>
          </w:tcPr>
          <w:p w:rsidR="00063186" w:rsidRPr="00745BB0" w:rsidRDefault="00063186" w:rsidP="00F92F59">
            <w:pPr>
              <w:pStyle w:val="af7"/>
              <w:rPr>
                <w:rFonts w:ascii="Times New Roman" w:hAnsi="Times New Roman" w:cs="Times New Roman"/>
                <w:sz w:val="24"/>
                <w:szCs w:val="24"/>
              </w:rPr>
            </w:pPr>
          </w:p>
        </w:tc>
        <w:tc>
          <w:tcPr>
            <w:tcW w:w="3603" w:type="dxa"/>
            <w:tcBorders>
              <w:top w:val="outset" w:sz="6" w:space="0" w:color="000000"/>
              <w:left w:val="outset" w:sz="6" w:space="0" w:color="000000"/>
              <w:bottom w:val="outset" w:sz="6" w:space="0" w:color="000000"/>
              <w:right w:val="outset" w:sz="6" w:space="0" w:color="000000"/>
            </w:tcBorders>
            <w:hideMark/>
          </w:tcPr>
          <w:p w:rsidR="00063186" w:rsidRPr="00745BB0" w:rsidRDefault="00063186" w:rsidP="00F92F59">
            <w:pPr>
              <w:pStyle w:val="af7"/>
              <w:rPr>
                <w:rFonts w:ascii="Times New Roman" w:hAnsi="Times New Roman" w:cs="Times New Roman"/>
                <w:sz w:val="24"/>
                <w:szCs w:val="24"/>
              </w:rPr>
            </w:pPr>
            <w:r w:rsidRPr="00745BB0">
              <w:rPr>
                <w:rFonts w:ascii="Times New Roman" w:hAnsi="Times New Roman" w:cs="Times New Roman"/>
                <w:sz w:val="24"/>
                <w:szCs w:val="24"/>
              </w:rPr>
              <w:t>Детская площадка, спортивная площадка</w:t>
            </w:r>
          </w:p>
        </w:tc>
        <w:tc>
          <w:tcPr>
            <w:tcW w:w="1098" w:type="dxa"/>
            <w:tcBorders>
              <w:top w:val="outset" w:sz="6" w:space="0" w:color="000000"/>
              <w:left w:val="outset" w:sz="6" w:space="0" w:color="000000"/>
              <w:bottom w:val="outset" w:sz="6" w:space="0" w:color="000000"/>
              <w:right w:val="outset" w:sz="6" w:space="0" w:color="000000"/>
            </w:tcBorders>
            <w:hideMark/>
          </w:tcPr>
          <w:p w:rsidR="00063186" w:rsidRPr="00745BB0" w:rsidRDefault="00063186" w:rsidP="00F92F59">
            <w:pPr>
              <w:pStyle w:val="af7"/>
              <w:rPr>
                <w:rFonts w:ascii="Times New Roman" w:hAnsi="Times New Roman" w:cs="Times New Roman"/>
                <w:sz w:val="24"/>
                <w:szCs w:val="24"/>
              </w:rPr>
            </w:pPr>
            <w:r w:rsidRPr="00745BB0">
              <w:rPr>
                <w:rFonts w:ascii="Times New Roman" w:hAnsi="Times New Roman" w:cs="Times New Roman"/>
                <w:sz w:val="24"/>
                <w:szCs w:val="24"/>
              </w:rPr>
              <w:t>кв. м</w:t>
            </w:r>
          </w:p>
        </w:tc>
        <w:tc>
          <w:tcPr>
            <w:tcW w:w="1240" w:type="dxa"/>
            <w:tcBorders>
              <w:top w:val="outset" w:sz="6" w:space="0" w:color="000000"/>
              <w:left w:val="outset" w:sz="6" w:space="0" w:color="000000"/>
              <w:bottom w:val="outset" w:sz="6" w:space="0" w:color="000000"/>
              <w:right w:val="outset" w:sz="6" w:space="0" w:color="000000"/>
            </w:tcBorders>
            <w:vAlign w:val="center"/>
            <w:hideMark/>
          </w:tcPr>
          <w:p w:rsidR="00063186" w:rsidRPr="00745BB0" w:rsidRDefault="00063186" w:rsidP="00F92F59">
            <w:pPr>
              <w:pStyle w:val="af7"/>
              <w:rPr>
                <w:rFonts w:ascii="Times New Roman" w:hAnsi="Times New Roman" w:cs="Times New Roman"/>
                <w:sz w:val="24"/>
                <w:szCs w:val="24"/>
              </w:rPr>
            </w:pPr>
          </w:p>
        </w:tc>
        <w:tc>
          <w:tcPr>
            <w:tcW w:w="1240" w:type="dxa"/>
            <w:tcBorders>
              <w:top w:val="outset" w:sz="6" w:space="0" w:color="000000"/>
              <w:left w:val="outset" w:sz="6" w:space="0" w:color="000000"/>
              <w:bottom w:val="outset" w:sz="6" w:space="0" w:color="000000"/>
              <w:right w:val="outset" w:sz="6" w:space="0" w:color="000000"/>
            </w:tcBorders>
            <w:vAlign w:val="center"/>
            <w:hideMark/>
          </w:tcPr>
          <w:p w:rsidR="00063186" w:rsidRPr="00745BB0" w:rsidRDefault="00063186" w:rsidP="00F92F59">
            <w:pPr>
              <w:pStyle w:val="af7"/>
              <w:rPr>
                <w:rFonts w:ascii="Times New Roman" w:hAnsi="Times New Roman" w:cs="Times New Roman"/>
                <w:sz w:val="24"/>
                <w:szCs w:val="24"/>
              </w:rPr>
            </w:pPr>
          </w:p>
        </w:tc>
        <w:tc>
          <w:tcPr>
            <w:tcW w:w="1808" w:type="dxa"/>
            <w:tcBorders>
              <w:top w:val="outset" w:sz="6" w:space="0" w:color="000000"/>
              <w:left w:val="outset" w:sz="6" w:space="0" w:color="000000"/>
              <w:bottom w:val="outset" w:sz="6" w:space="0" w:color="000000"/>
              <w:right w:val="outset" w:sz="6" w:space="0" w:color="000000"/>
            </w:tcBorders>
            <w:vAlign w:val="center"/>
            <w:hideMark/>
          </w:tcPr>
          <w:p w:rsidR="00063186" w:rsidRPr="00745BB0" w:rsidRDefault="00063186" w:rsidP="00F92F59">
            <w:pPr>
              <w:pStyle w:val="af7"/>
              <w:rPr>
                <w:rFonts w:ascii="Times New Roman" w:hAnsi="Times New Roman" w:cs="Times New Roman"/>
                <w:sz w:val="24"/>
                <w:szCs w:val="24"/>
              </w:rPr>
            </w:pPr>
          </w:p>
        </w:tc>
      </w:tr>
      <w:tr w:rsidR="00063186" w:rsidRPr="00745BB0" w:rsidTr="00F92F59">
        <w:trPr>
          <w:tblCellSpacing w:w="0" w:type="dxa"/>
        </w:trPr>
        <w:tc>
          <w:tcPr>
            <w:tcW w:w="345" w:type="dxa"/>
            <w:tcBorders>
              <w:top w:val="outset" w:sz="6" w:space="0" w:color="000000"/>
              <w:left w:val="outset" w:sz="6" w:space="0" w:color="000000"/>
              <w:bottom w:val="outset" w:sz="6" w:space="0" w:color="000000"/>
              <w:right w:val="outset" w:sz="6" w:space="0" w:color="000000"/>
            </w:tcBorders>
            <w:vAlign w:val="center"/>
            <w:hideMark/>
          </w:tcPr>
          <w:p w:rsidR="00063186" w:rsidRPr="00745BB0" w:rsidRDefault="00063186" w:rsidP="00F92F59">
            <w:pPr>
              <w:pStyle w:val="af7"/>
              <w:rPr>
                <w:rFonts w:ascii="Times New Roman" w:hAnsi="Times New Roman" w:cs="Times New Roman"/>
                <w:sz w:val="24"/>
                <w:szCs w:val="24"/>
              </w:rPr>
            </w:pPr>
          </w:p>
        </w:tc>
        <w:tc>
          <w:tcPr>
            <w:tcW w:w="3603" w:type="dxa"/>
            <w:tcBorders>
              <w:top w:val="outset" w:sz="6" w:space="0" w:color="000000"/>
              <w:left w:val="outset" w:sz="6" w:space="0" w:color="000000"/>
              <w:bottom w:val="outset" w:sz="6" w:space="0" w:color="000000"/>
              <w:right w:val="outset" w:sz="6" w:space="0" w:color="000000"/>
            </w:tcBorders>
            <w:hideMark/>
          </w:tcPr>
          <w:p w:rsidR="00063186" w:rsidRPr="00745BB0" w:rsidRDefault="00063186" w:rsidP="00F92F59">
            <w:pPr>
              <w:pStyle w:val="af7"/>
              <w:rPr>
                <w:rFonts w:ascii="Times New Roman" w:hAnsi="Times New Roman" w:cs="Times New Roman"/>
                <w:sz w:val="24"/>
                <w:szCs w:val="24"/>
              </w:rPr>
            </w:pPr>
            <w:r w:rsidRPr="00745BB0">
              <w:rPr>
                <w:rFonts w:ascii="Times New Roman" w:hAnsi="Times New Roman" w:cs="Times New Roman"/>
                <w:sz w:val="24"/>
                <w:szCs w:val="24"/>
              </w:rPr>
              <w:t>Ограждения</w:t>
            </w:r>
          </w:p>
        </w:tc>
        <w:tc>
          <w:tcPr>
            <w:tcW w:w="1098" w:type="dxa"/>
            <w:tcBorders>
              <w:top w:val="outset" w:sz="6" w:space="0" w:color="000000"/>
              <w:left w:val="outset" w:sz="6" w:space="0" w:color="000000"/>
              <w:bottom w:val="outset" w:sz="6" w:space="0" w:color="000000"/>
              <w:right w:val="outset" w:sz="6" w:space="0" w:color="000000"/>
            </w:tcBorders>
            <w:hideMark/>
          </w:tcPr>
          <w:p w:rsidR="00063186" w:rsidRPr="00745BB0" w:rsidRDefault="00063186" w:rsidP="00F92F59">
            <w:pPr>
              <w:pStyle w:val="af7"/>
              <w:rPr>
                <w:rFonts w:ascii="Times New Roman" w:hAnsi="Times New Roman" w:cs="Times New Roman"/>
                <w:sz w:val="24"/>
                <w:szCs w:val="24"/>
              </w:rPr>
            </w:pPr>
            <w:r w:rsidRPr="00745BB0">
              <w:rPr>
                <w:rFonts w:ascii="Times New Roman" w:hAnsi="Times New Roman" w:cs="Times New Roman"/>
                <w:sz w:val="24"/>
                <w:szCs w:val="24"/>
              </w:rPr>
              <w:t>п. м</w:t>
            </w:r>
          </w:p>
        </w:tc>
        <w:tc>
          <w:tcPr>
            <w:tcW w:w="1240" w:type="dxa"/>
            <w:tcBorders>
              <w:top w:val="outset" w:sz="6" w:space="0" w:color="000000"/>
              <w:left w:val="outset" w:sz="6" w:space="0" w:color="000000"/>
              <w:bottom w:val="outset" w:sz="6" w:space="0" w:color="000000"/>
              <w:right w:val="outset" w:sz="6" w:space="0" w:color="000000"/>
            </w:tcBorders>
            <w:vAlign w:val="center"/>
            <w:hideMark/>
          </w:tcPr>
          <w:p w:rsidR="00063186" w:rsidRPr="00745BB0" w:rsidRDefault="00063186" w:rsidP="00F92F59">
            <w:pPr>
              <w:pStyle w:val="af7"/>
              <w:rPr>
                <w:rFonts w:ascii="Times New Roman" w:hAnsi="Times New Roman" w:cs="Times New Roman"/>
                <w:sz w:val="24"/>
                <w:szCs w:val="24"/>
              </w:rPr>
            </w:pPr>
          </w:p>
        </w:tc>
        <w:tc>
          <w:tcPr>
            <w:tcW w:w="1240" w:type="dxa"/>
            <w:tcBorders>
              <w:top w:val="outset" w:sz="6" w:space="0" w:color="000000"/>
              <w:left w:val="outset" w:sz="6" w:space="0" w:color="000000"/>
              <w:bottom w:val="outset" w:sz="6" w:space="0" w:color="000000"/>
              <w:right w:val="outset" w:sz="6" w:space="0" w:color="000000"/>
            </w:tcBorders>
            <w:vAlign w:val="center"/>
            <w:hideMark/>
          </w:tcPr>
          <w:p w:rsidR="00063186" w:rsidRPr="00745BB0" w:rsidRDefault="00063186" w:rsidP="00F92F59">
            <w:pPr>
              <w:pStyle w:val="af7"/>
              <w:rPr>
                <w:rFonts w:ascii="Times New Roman" w:hAnsi="Times New Roman" w:cs="Times New Roman"/>
                <w:sz w:val="24"/>
                <w:szCs w:val="24"/>
              </w:rPr>
            </w:pPr>
          </w:p>
        </w:tc>
        <w:tc>
          <w:tcPr>
            <w:tcW w:w="1808" w:type="dxa"/>
            <w:tcBorders>
              <w:top w:val="outset" w:sz="6" w:space="0" w:color="000000"/>
              <w:left w:val="outset" w:sz="6" w:space="0" w:color="000000"/>
              <w:bottom w:val="outset" w:sz="6" w:space="0" w:color="000000"/>
              <w:right w:val="outset" w:sz="6" w:space="0" w:color="000000"/>
            </w:tcBorders>
            <w:vAlign w:val="center"/>
            <w:hideMark/>
          </w:tcPr>
          <w:p w:rsidR="00063186" w:rsidRPr="00745BB0" w:rsidRDefault="00063186" w:rsidP="00F92F59">
            <w:pPr>
              <w:pStyle w:val="af7"/>
              <w:rPr>
                <w:rFonts w:ascii="Times New Roman" w:hAnsi="Times New Roman" w:cs="Times New Roman"/>
                <w:sz w:val="24"/>
                <w:szCs w:val="24"/>
              </w:rPr>
            </w:pPr>
          </w:p>
        </w:tc>
      </w:tr>
      <w:tr w:rsidR="00063186" w:rsidRPr="00745BB0" w:rsidTr="00F92F59">
        <w:trPr>
          <w:tblCellSpacing w:w="0" w:type="dxa"/>
        </w:trPr>
        <w:tc>
          <w:tcPr>
            <w:tcW w:w="345" w:type="dxa"/>
            <w:tcBorders>
              <w:top w:val="outset" w:sz="6" w:space="0" w:color="000000"/>
              <w:left w:val="outset" w:sz="6" w:space="0" w:color="000000"/>
              <w:bottom w:val="outset" w:sz="6" w:space="0" w:color="000000"/>
              <w:right w:val="outset" w:sz="6" w:space="0" w:color="000000"/>
            </w:tcBorders>
            <w:vAlign w:val="center"/>
            <w:hideMark/>
          </w:tcPr>
          <w:p w:rsidR="00063186" w:rsidRPr="00745BB0" w:rsidRDefault="00063186" w:rsidP="00F92F59">
            <w:pPr>
              <w:pStyle w:val="af7"/>
              <w:rPr>
                <w:rFonts w:ascii="Times New Roman" w:hAnsi="Times New Roman" w:cs="Times New Roman"/>
                <w:sz w:val="24"/>
                <w:szCs w:val="24"/>
              </w:rPr>
            </w:pPr>
          </w:p>
        </w:tc>
        <w:tc>
          <w:tcPr>
            <w:tcW w:w="3603" w:type="dxa"/>
            <w:tcBorders>
              <w:top w:val="outset" w:sz="6" w:space="0" w:color="000000"/>
              <w:left w:val="outset" w:sz="6" w:space="0" w:color="000000"/>
              <w:bottom w:val="outset" w:sz="6" w:space="0" w:color="000000"/>
              <w:right w:val="outset" w:sz="6" w:space="0" w:color="000000"/>
            </w:tcBorders>
            <w:hideMark/>
          </w:tcPr>
          <w:p w:rsidR="00063186" w:rsidRPr="00745BB0" w:rsidRDefault="00063186" w:rsidP="00F92F59">
            <w:pPr>
              <w:pStyle w:val="af7"/>
              <w:rPr>
                <w:rFonts w:ascii="Times New Roman" w:hAnsi="Times New Roman" w:cs="Times New Roman"/>
                <w:sz w:val="24"/>
                <w:szCs w:val="24"/>
              </w:rPr>
            </w:pPr>
            <w:r w:rsidRPr="00745BB0">
              <w:rPr>
                <w:rFonts w:ascii="Times New Roman" w:hAnsi="Times New Roman" w:cs="Times New Roman"/>
                <w:sz w:val="24"/>
                <w:szCs w:val="24"/>
              </w:rPr>
              <w:t>Скамьи, беседки, столы, урны</w:t>
            </w:r>
          </w:p>
        </w:tc>
        <w:tc>
          <w:tcPr>
            <w:tcW w:w="1098" w:type="dxa"/>
            <w:tcBorders>
              <w:top w:val="outset" w:sz="6" w:space="0" w:color="000000"/>
              <w:left w:val="outset" w:sz="6" w:space="0" w:color="000000"/>
              <w:bottom w:val="outset" w:sz="6" w:space="0" w:color="000000"/>
              <w:right w:val="outset" w:sz="6" w:space="0" w:color="000000"/>
            </w:tcBorders>
            <w:hideMark/>
          </w:tcPr>
          <w:p w:rsidR="00063186" w:rsidRPr="00745BB0" w:rsidRDefault="00063186" w:rsidP="00F92F59">
            <w:pPr>
              <w:pStyle w:val="af7"/>
              <w:rPr>
                <w:rFonts w:ascii="Times New Roman" w:hAnsi="Times New Roman" w:cs="Times New Roman"/>
                <w:sz w:val="24"/>
                <w:szCs w:val="24"/>
              </w:rPr>
            </w:pPr>
            <w:r w:rsidRPr="00745BB0">
              <w:rPr>
                <w:rFonts w:ascii="Times New Roman" w:hAnsi="Times New Roman" w:cs="Times New Roman"/>
                <w:sz w:val="24"/>
                <w:szCs w:val="24"/>
              </w:rPr>
              <w:t>шт.</w:t>
            </w:r>
          </w:p>
        </w:tc>
        <w:tc>
          <w:tcPr>
            <w:tcW w:w="1240" w:type="dxa"/>
            <w:tcBorders>
              <w:top w:val="outset" w:sz="6" w:space="0" w:color="000000"/>
              <w:left w:val="outset" w:sz="6" w:space="0" w:color="000000"/>
              <w:bottom w:val="outset" w:sz="6" w:space="0" w:color="000000"/>
              <w:right w:val="outset" w:sz="6" w:space="0" w:color="000000"/>
            </w:tcBorders>
            <w:vAlign w:val="center"/>
            <w:hideMark/>
          </w:tcPr>
          <w:p w:rsidR="00063186" w:rsidRPr="00745BB0" w:rsidRDefault="00063186" w:rsidP="00F92F59">
            <w:pPr>
              <w:pStyle w:val="af7"/>
              <w:rPr>
                <w:rFonts w:ascii="Times New Roman" w:hAnsi="Times New Roman" w:cs="Times New Roman"/>
                <w:sz w:val="24"/>
                <w:szCs w:val="24"/>
              </w:rPr>
            </w:pPr>
          </w:p>
        </w:tc>
        <w:tc>
          <w:tcPr>
            <w:tcW w:w="1240" w:type="dxa"/>
            <w:tcBorders>
              <w:top w:val="outset" w:sz="6" w:space="0" w:color="000000"/>
              <w:left w:val="outset" w:sz="6" w:space="0" w:color="000000"/>
              <w:bottom w:val="outset" w:sz="6" w:space="0" w:color="000000"/>
              <w:right w:val="outset" w:sz="6" w:space="0" w:color="000000"/>
            </w:tcBorders>
            <w:vAlign w:val="center"/>
            <w:hideMark/>
          </w:tcPr>
          <w:p w:rsidR="00063186" w:rsidRPr="00745BB0" w:rsidRDefault="00063186" w:rsidP="00F92F59">
            <w:pPr>
              <w:pStyle w:val="af7"/>
              <w:rPr>
                <w:rFonts w:ascii="Times New Roman" w:hAnsi="Times New Roman" w:cs="Times New Roman"/>
                <w:sz w:val="24"/>
                <w:szCs w:val="24"/>
              </w:rPr>
            </w:pPr>
          </w:p>
        </w:tc>
        <w:tc>
          <w:tcPr>
            <w:tcW w:w="1808" w:type="dxa"/>
            <w:tcBorders>
              <w:top w:val="outset" w:sz="6" w:space="0" w:color="000000"/>
              <w:left w:val="outset" w:sz="6" w:space="0" w:color="000000"/>
              <w:bottom w:val="outset" w:sz="6" w:space="0" w:color="000000"/>
              <w:right w:val="outset" w:sz="6" w:space="0" w:color="000000"/>
            </w:tcBorders>
            <w:vAlign w:val="center"/>
            <w:hideMark/>
          </w:tcPr>
          <w:p w:rsidR="00063186" w:rsidRPr="00745BB0" w:rsidRDefault="00063186" w:rsidP="00F92F59">
            <w:pPr>
              <w:pStyle w:val="af7"/>
              <w:rPr>
                <w:rFonts w:ascii="Times New Roman" w:hAnsi="Times New Roman" w:cs="Times New Roman"/>
                <w:sz w:val="24"/>
                <w:szCs w:val="24"/>
              </w:rPr>
            </w:pPr>
          </w:p>
        </w:tc>
      </w:tr>
      <w:tr w:rsidR="00063186" w:rsidRPr="00745BB0" w:rsidTr="00F92F59">
        <w:trPr>
          <w:tblCellSpacing w:w="0" w:type="dxa"/>
        </w:trPr>
        <w:tc>
          <w:tcPr>
            <w:tcW w:w="345" w:type="dxa"/>
            <w:tcBorders>
              <w:top w:val="outset" w:sz="6" w:space="0" w:color="000000"/>
              <w:left w:val="outset" w:sz="6" w:space="0" w:color="000000"/>
              <w:bottom w:val="outset" w:sz="6" w:space="0" w:color="000000"/>
              <w:right w:val="outset" w:sz="6" w:space="0" w:color="000000"/>
            </w:tcBorders>
            <w:vAlign w:val="center"/>
            <w:hideMark/>
          </w:tcPr>
          <w:p w:rsidR="00063186" w:rsidRPr="00745BB0" w:rsidRDefault="00063186" w:rsidP="00F92F59">
            <w:pPr>
              <w:pStyle w:val="af7"/>
              <w:rPr>
                <w:rFonts w:ascii="Times New Roman" w:hAnsi="Times New Roman" w:cs="Times New Roman"/>
                <w:sz w:val="24"/>
                <w:szCs w:val="24"/>
              </w:rPr>
            </w:pPr>
          </w:p>
        </w:tc>
        <w:tc>
          <w:tcPr>
            <w:tcW w:w="8989" w:type="dxa"/>
            <w:gridSpan w:val="5"/>
            <w:tcBorders>
              <w:top w:val="outset" w:sz="6" w:space="0" w:color="000000"/>
              <w:left w:val="outset" w:sz="6" w:space="0" w:color="000000"/>
              <w:bottom w:val="outset" w:sz="6" w:space="0" w:color="000000"/>
              <w:right w:val="outset" w:sz="6" w:space="0" w:color="000000"/>
            </w:tcBorders>
            <w:hideMark/>
          </w:tcPr>
          <w:p w:rsidR="00063186" w:rsidRPr="00745BB0" w:rsidRDefault="00063186" w:rsidP="00F92F59">
            <w:pPr>
              <w:pStyle w:val="af7"/>
              <w:rPr>
                <w:rFonts w:ascii="Times New Roman" w:hAnsi="Times New Roman" w:cs="Times New Roman"/>
                <w:sz w:val="24"/>
                <w:szCs w:val="24"/>
              </w:rPr>
            </w:pPr>
            <w:r w:rsidRPr="00745BB0">
              <w:rPr>
                <w:rFonts w:ascii="Times New Roman" w:hAnsi="Times New Roman" w:cs="Times New Roman"/>
                <w:sz w:val="24"/>
                <w:szCs w:val="24"/>
              </w:rPr>
              <w:t>Элементы озеленения</w:t>
            </w:r>
          </w:p>
        </w:tc>
      </w:tr>
      <w:tr w:rsidR="00063186" w:rsidRPr="00745BB0" w:rsidTr="00F92F59">
        <w:trPr>
          <w:tblCellSpacing w:w="0" w:type="dxa"/>
        </w:trPr>
        <w:tc>
          <w:tcPr>
            <w:tcW w:w="345" w:type="dxa"/>
            <w:tcBorders>
              <w:top w:val="outset" w:sz="6" w:space="0" w:color="000000"/>
              <w:left w:val="outset" w:sz="6" w:space="0" w:color="000000"/>
              <w:bottom w:val="outset" w:sz="6" w:space="0" w:color="000000"/>
              <w:right w:val="outset" w:sz="6" w:space="0" w:color="000000"/>
            </w:tcBorders>
            <w:vAlign w:val="center"/>
            <w:hideMark/>
          </w:tcPr>
          <w:p w:rsidR="00063186" w:rsidRPr="00745BB0" w:rsidRDefault="00063186" w:rsidP="00F92F59">
            <w:pPr>
              <w:pStyle w:val="af7"/>
              <w:rPr>
                <w:rFonts w:ascii="Times New Roman" w:hAnsi="Times New Roman" w:cs="Times New Roman"/>
                <w:sz w:val="24"/>
                <w:szCs w:val="24"/>
              </w:rPr>
            </w:pPr>
          </w:p>
        </w:tc>
        <w:tc>
          <w:tcPr>
            <w:tcW w:w="3603" w:type="dxa"/>
            <w:tcBorders>
              <w:top w:val="outset" w:sz="6" w:space="0" w:color="000000"/>
              <w:left w:val="outset" w:sz="6" w:space="0" w:color="000000"/>
              <w:bottom w:val="outset" w:sz="6" w:space="0" w:color="000000"/>
              <w:right w:val="outset" w:sz="6" w:space="0" w:color="000000"/>
            </w:tcBorders>
            <w:hideMark/>
          </w:tcPr>
          <w:p w:rsidR="00063186" w:rsidRPr="00745BB0" w:rsidRDefault="00063186" w:rsidP="00F92F59">
            <w:pPr>
              <w:pStyle w:val="af7"/>
              <w:rPr>
                <w:rFonts w:ascii="Times New Roman" w:hAnsi="Times New Roman" w:cs="Times New Roman"/>
                <w:sz w:val="24"/>
                <w:szCs w:val="24"/>
              </w:rPr>
            </w:pPr>
            <w:r w:rsidRPr="00745BB0">
              <w:rPr>
                <w:rFonts w:ascii="Times New Roman" w:hAnsi="Times New Roman" w:cs="Times New Roman"/>
                <w:sz w:val="24"/>
                <w:szCs w:val="24"/>
              </w:rPr>
              <w:t>Площадки, газоны и цветники с подсыпкой</w:t>
            </w:r>
          </w:p>
        </w:tc>
        <w:tc>
          <w:tcPr>
            <w:tcW w:w="1098" w:type="dxa"/>
            <w:tcBorders>
              <w:top w:val="outset" w:sz="6" w:space="0" w:color="000000"/>
              <w:left w:val="outset" w:sz="6" w:space="0" w:color="000000"/>
              <w:bottom w:val="outset" w:sz="6" w:space="0" w:color="000000"/>
              <w:right w:val="outset" w:sz="6" w:space="0" w:color="000000"/>
            </w:tcBorders>
            <w:hideMark/>
          </w:tcPr>
          <w:p w:rsidR="00063186" w:rsidRPr="00745BB0" w:rsidRDefault="00063186" w:rsidP="00F92F59">
            <w:pPr>
              <w:pStyle w:val="af7"/>
              <w:rPr>
                <w:rFonts w:ascii="Times New Roman" w:hAnsi="Times New Roman" w:cs="Times New Roman"/>
                <w:sz w:val="24"/>
                <w:szCs w:val="24"/>
              </w:rPr>
            </w:pPr>
            <w:r w:rsidRPr="00745BB0">
              <w:rPr>
                <w:rFonts w:ascii="Times New Roman" w:hAnsi="Times New Roman" w:cs="Times New Roman"/>
                <w:sz w:val="24"/>
                <w:szCs w:val="24"/>
              </w:rPr>
              <w:t>кв. м</w:t>
            </w:r>
          </w:p>
        </w:tc>
        <w:tc>
          <w:tcPr>
            <w:tcW w:w="1240" w:type="dxa"/>
            <w:tcBorders>
              <w:top w:val="outset" w:sz="6" w:space="0" w:color="000000"/>
              <w:left w:val="outset" w:sz="6" w:space="0" w:color="000000"/>
              <w:bottom w:val="outset" w:sz="6" w:space="0" w:color="000000"/>
              <w:right w:val="outset" w:sz="6" w:space="0" w:color="000000"/>
            </w:tcBorders>
            <w:vAlign w:val="center"/>
            <w:hideMark/>
          </w:tcPr>
          <w:p w:rsidR="00063186" w:rsidRPr="00745BB0" w:rsidRDefault="00063186" w:rsidP="00F92F59">
            <w:pPr>
              <w:pStyle w:val="af7"/>
              <w:rPr>
                <w:rFonts w:ascii="Times New Roman" w:hAnsi="Times New Roman" w:cs="Times New Roman"/>
                <w:sz w:val="24"/>
                <w:szCs w:val="24"/>
              </w:rPr>
            </w:pPr>
          </w:p>
        </w:tc>
        <w:tc>
          <w:tcPr>
            <w:tcW w:w="1240" w:type="dxa"/>
            <w:tcBorders>
              <w:top w:val="outset" w:sz="6" w:space="0" w:color="000000"/>
              <w:left w:val="outset" w:sz="6" w:space="0" w:color="000000"/>
              <w:bottom w:val="outset" w:sz="6" w:space="0" w:color="000000"/>
              <w:right w:val="outset" w:sz="6" w:space="0" w:color="000000"/>
            </w:tcBorders>
            <w:vAlign w:val="center"/>
            <w:hideMark/>
          </w:tcPr>
          <w:p w:rsidR="00063186" w:rsidRPr="00745BB0" w:rsidRDefault="00063186" w:rsidP="00F92F59">
            <w:pPr>
              <w:pStyle w:val="af7"/>
              <w:rPr>
                <w:rFonts w:ascii="Times New Roman" w:hAnsi="Times New Roman" w:cs="Times New Roman"/>
                <w:sz w:val="24"/>
                <w:szCs w:val="24"/>
              </w:rPr>
            </w:pPr>
          </w:p>
        </w:tc>
        <w:tc>
          <w:tcPr>
            <w:tcW w:w="1808" w:type="dxa"/>
            <w:tcBorders>
              <w:top w:val="outset" w:sz="6" w:space="0" w:color="000000"/>
              <w:left w:val="outset" w:sz="6" w:space="0" w:color="000000"/>
              <w:bottom w:val="outset" w:sz="6" w:space="0" w:color="000000"/>
              <w:right w:val="outset" w:sz="6" w:space="0" w:color="000000"/>
            </w:tcBorders>
            <w:vAlign w:val="center"/>
            <w:hideMark/>
          </w:tcPr>
          <w:p w:rsidR="00063186" w:rsidRPr="00745BB0" w:rsidRDefault="00063186" w:rsidP="00F92F59">
            <w:pPr>
              <w:pStyle w:val="af7"/>
              <w:rPr>
                <w:rFonts w:ascii="Times New Roman" w:hAnsi="Times New Roman" w:cs="Times New Roman"/>
                <w:sz w:val="24"/>
                <w:szCs w:val="24"/>
              </w:rPr>
            </w:pPr>
          </w:p>
        </w:tc>
      </w:tr>
    </w:tbl>
    <w:p w:rsidR="00063186" w:rsidRPr="00745BB0" w:rsidRDefault="00063186" w:rsidP="00063186">
      <w:pPr>
        <w:pStyle w:val="af7"/>
        <w:rPr>
          <w:rFonts w:ascii="Times New Roman" w:hAnsi="Times New Roman" w:cs="Times New Roman"/>
          <w:sz w:val="24"/>
          <w:szCs w:val="24"/>
        </w:rPr>
      </w:pPr>
    </w:p>
    <w:p w:rsidR="00063186" w:rsidRPr="00745BB0" w:rsidRDefault="00063186" w:rsidP="00063186">
      <w:pPr>
        <w:pStyle w:val="af7"/>
        <w:jc w:val="both"/>
        <w:rPr>
          <w:rFonts w:ascii="Times New Roman" w:hAnsi="Times New Roman" w:cs="Times New Roman"/>
          <w:sz w:val="24"/>
          <w:szCs w:val="24"/>
        </w:rPr>
      </w:pPr>
      <w:r w:rsidRPr="00745BB0">
        <w:rPr>
          <w:rFonts w:ascii="Times New Roman" w:hAnsi="Times New Roman" w:cs="Times New Roman"/>
          <w:sz w:val="24"/>
          <w:szCs w:val="24"/>
        </w:rPr>
        <w:t>Работы по восстановлению и озеленению (в том числе малых</w:t>
      </w:r>
      <w:r>
        <w:rPr>
          <w:rFonts w:ascii="Times New Roman" w:hAnsi="Times New Roman" w:cs="Times New Roman"/>
          <w:sz w:val="24"/>
          <w:szCs w:val="24"/>
        </w:rPr>
        <w:t xml:space="preserve"> </w:t>
      </w:r>
      <w:r w:rsidRPr="00745BB0">
        <w:rPr>
          <w:rFonts w:ascii="Times New Roman" w:hAnsi="Times New Roman" w:cs="Times New Roman"/>
          <w:sz w:val="24"/>
          <w:szCs w:val="24"/>
        </w:rPr>
        <w:t>архитектурных форм),зеленых насаждений после завершения земляных</w:t>
      </w:r>
      <w:r>
        <w:rPr>
          <w:rFonts w:ascii="Times New Roman" w:hAnsi="Times New Roman" w:cs="Times New Roman"/>
          <w:sz w:val="24"/>
          <w:szCs w:val="24"/>
        </w:rPr>
        <w:t xml:space="preserve"> </w:t>
      </w:r>
      <w:r w:rsidRPr="00745BB0">
        <w:rPr>
          <w:rFonts w:ascii="Times New Roman" w:hAnsi="Times New Roman" w:cs="Times New Roman"/>
          <w:sz w:val="24"/>
          <w:szCs w:val="24"/>
        </w:rPr>
        <w:t xml:space="preserve">работ согласно разрешению на осуществление земляных работ от </w:t>
      </w:r>
      <w:r>
        <w:rPr>
          <w:rFonts w:ascii="Times New Roman" w:hAnsi="Times New Roman" w:cs="Times New Roman"/>
          <w:sz w:val="24"/>
          <w:szCs w:val="24"/>
        </w:rPr>
        <w:t>«</w:t>
      </w:r>
      <w:r w:rsidRPr="00745BB0">
        <w:rPr>
          <w:rFonts w:ascii="Times New Roman" w:hAnsi="Times New Roman" w:cs="Times New Roman"/>
          <w:sz w:val="24"/>
          <w:szCs w:val="24"/>
        </w:rPr>
        <w:t>_</w:t>
      </w:r>
      <w:r>
        <w:rPr>
          <w:rFonts w:ascii="Times New Roman" w:hAnsi="Times New Roman" w:cs="Times New Roman"/>
          <w:sz w:val="24"/>
          <w:szCs w:val="24"/>
        </w:rPr>
        <w:t>__</w:t>
      </w:r>
      <w:r w:rsidRPr="00745BB0">
        <w:rPr>
          <w:rFonts w:ascii="Times New Roman" w:hAnsi="Times New Roman" w:cs="Times New Roman"/>
          <w:sz w:val="24"/>
          <w:szCs w:val="24"/>
        </w:rPr>
        <w:t>__</w:t>
      </w:r>
      <w:r>
        <w:rPr>
          <w:rFonts w:ascii="Times New Roman" w:hAnsi="Times New Roman" w:cs="Times New Roman"/>
          <w:sz w:val="24"/>
          <w:szCs w:val="24"/>
        </w:rPr>
        <w:t xml:space="preserve">» </w:t>
      </w:r>
      <w:r w:rsidRPr="00745BB0">
        <w:rPr>
          <w:rFonts w:ascii="Times New Roman" w:hAnsi="Times New Roman" w:cs="Times New Roman"/>
          <w:sz w:val="24"/>
          <w:szCs w:val="24"/>
        </w:rPr>
        <w:t>___</w:t>
      </w:r>
      <w:r>
        <w:rPr>
          <w:rFonts w:ascii="Times New Roman" w:hAnsi="Times New Roman" w:cs="Times New Roman"/>
          <w:sz w:val="24"/>
          <w:szCs w:val="24"/>
        </w:rPr>
        <w:t>_____</w:t>
      </w:r>
      <w:r w:rsidRPr="00745BB0">
        <w:rPr>
          <w:rFonts w:ascii="Times New Roman" w:hAnsi="Times New Roman" w:cs="Times New Roman"/>
          <w:sz w:val="24"/>
          <w:szCs w:val="24"/>
        </w:rPr>
        <w:t>____________ 20__</w:t>
      </w:r>
      <w:r>
        <w:rPr>
          <w:rFonts w:ascii="Times New Roman" w:hAnsi="Times New Roman" w:cs="Times New Roman"/>
          <w:sz w:val="24"/>
          <w:szCs w:val="24"/>
        </w:rPr>
        <w:t>_</w:t>
      </w:r>
      <w:r w:rsidRPr="00745BB0">
        <w:rPr>
          <w:rFonts w:ascii="Times New Roman" w:hAnsi="Times New Roman" w:cs="Times New Roman"/>
          <w:sz w:val="24"/>
          <w:szCs w:val="24"/>
        </w:rPr>
        <w:t>_</w:t>
      </w:r>
      <w:r>
        <w:rPr>
          <w:rFonts w:ascii="Times New Roman" w:hAnsi="Times New Roman" w:cs="Times New Roman"/>
          <w:sz w:val="24"/>
          <w:szCs w:val="24"/>
        </w:rPr>
        <w:t xml:space="preserve"> г.№</w:t>
      </w:r>
      <w:r w:rsidRPr="00745BB0">
        <w:rPr>
          <w:rFonts w:ascii="Times New Roman" w:hAnsi="Times New Roman" w:cs="Times New Roman"/>
          <w:sz w:val="24"/>
          <w:szCs w:val="24"/>
        </w:rPr>
        <w:t> _____</w:t>
      </w:r>
      <w:r>
        <w:rPr>
          <w:rFonts w:ascii="Times New Roman" w:hAnsi="Times New Roman" w:cs="Times New Roman"/>
          <w:sz w:val="24"/>
          <w:szCs w:val="24"/>
        </w:rPr>
        <w:t>_</w:t>
      </w:r>
      <w:r w:rsidRPr="00745BB0">
        <w:rPr>
          <w:rFonts w:ascii="Times New Roman" w:hAnsi="Times New Roman" w:cs="Times New Roman"/>
          <w:sz w:val="24"/>
          <w:szCs w:val="24"/>
        </w:rPr>
        <w:t>___ выполнены полностью.</w:t>
      </w:r>
    </w:p>
    <w:p w:rsidR="00063186" w:rsidRDefault="00063186" w:rsidP="00063186">
      <w:pPr>
        <w:pStyle w:val="af7"/>
        <w:jc w:val="both"/>
        <w:rPr>
          <w:rFonts w:ascii="Times New Roman" w:hAnsi="Times New Roman" w:cs="Times New Roman"/>
          <w:sz w:val="24"/>
          <w:szCs w:val="24"/>
        </w:rPr>
      </w:pPr>
    </w:p>
    <w:p w:rsidR="00063186" w:rsidRDefault="00063186" w:rsidP="00063186">
      <w:pPr>
        <w:pStyle w:val="af7"/>
        <w:jc w:val="both"/>
        <w:rPr>
          <w:rFonts w:ascii="Times New Roman" w:hAnsi="Times New Roman" w:cs="Times New Roman"/>
          <w:sz w:val="24"/>
          <w:szCs w:val="24"/>
        </w:rPr>
      </w:pPr>
      <w:r w:rsidRPr="00745BB0">
        <w:rPr>
          <w:rFonts w:ascii="Times New Roman" w:hAnsi="Times New Roman" w:cs="Times New Roman"/>
          <w:sz w:val="24"/>
          <w:szCs w:val="24"/>
        </w:rPr>
        <w:t>Заявитель</w:t>
      </w:r>
    </w:p>
    <w:p w:rsidR="00063186" w:rsidRPr="00745BB0" w:rsidRDefault="00063186" w:rsidP="00063186">
      <w:pPr>
        <w:pStyle w:val="af7"/>
        <w:jc w:val="both"/>
        <w:rPr>
          <w:rFonts w:ascii="Times New Roman" w:hAnsi="Times New Roman" w:cs="Times New Roman"/>
          <w:sz w:val="24"/>
          <w:szCs w:val="24"/>
        </w:rPr>
      </w:pPr>
    </w:p>
    <w:p w:rsidR="00063186" w:rsidRPr="00745BB0" w:rsidRDefault="00063186" w:rsidP="00063186">
      <w:pPr>
        <w:pStyle w:val="af7"/>
        <w:jc w:val="both"/>
        <w:rPr>
          <w:rFonts w:ascii="Times New Roman" w:hAnsi="Times New Roman" w:cs="Times New Roman"/>
          <w:sz w:val="24"/>
          <w:szCs w:val="24"/>
        </w:rPr>
      </w:pPr>
      <w:r w:rsidRPr="00745BB0">
        <w:rPr>
          <w:rFonts w:ascii="Times New Roman" w:hAnsi="Times New Roman" w:cs="Times New Roman"/>
          <w:sz w:val="24"/>
          <w:szCs w:val="24"/>
        </w:rPr>
        <w:t>______________________ ______________________ ______________________</w:t>
      </w:r>
    </w:p>
    <w:p w:rsidR="00063186" w:rsidRPr="00745BB0" w:rsidRDefault="00063186" w:rsidP="00063186">
      <w:pPr>
        <w:pStyle w:val="af7"/>
        <w:jc w:val="both"/>
        <w:rPr>
          <w:rFonts w:ascii="Times New Roman" w:hAnsi="Times New Roman" w:cs="Times New Roman"/>
          <w:sz w:val="20"/>
          <w:szCs w:val="20"/>
        </w:rPr>
      </w:pPr>
      <w:r w:rsidRPr="00745BB0">
        <w:rPr>
          <w:rFonts w:ascii="Times New Roman" w:hAnsi="Times New Roman" w:cs="Times New Roman"/>
          <w:sz w:val="20"/>
          <w:szCs w:val="20"/>
        </w:rPr>
        <w:t>должность подпись (Ф.И.О.)</w:t>
      </w:r>
    </w:p>
    <w:p w:rsidR="00063186" w:rsidRDefault="00063186" w:rsidP="00063186">
      <w:pPr>
        <w:pStyle w:val="af7"/>
        <w:jc w:val="both"/>
        <w:rPr>
          <w:rFonts w:ascii="Times New Roman" w:hAnsi="Times New Roman" w:cs="Times New Roman"/>
          <w:sz w:val="24"/>
          <w:szCs w:val="24"/>
        </w:rPr>
      </w:pPr>
    </w:p>
    <w:p w:rsidR="00063186" w:rsidRDefault="00063186" w:rsidP="00063186">
      <w:pPr>
        <w:pStyle w:val="af7"/>
        <w:jc w:val="both"/>
        <w:rPr>
          <w:rFonts w:ascii="Times New Roman" w:hAnsi="Times New Roman" w:cs="Times New Roman"/>
          <w:sz w:val="24"/>
          <w:szCs w:val="24"/>
        </w:rPr>
      </w:pPr>
      <w:r w:rsidRPr="00745BB0">
        <w:rPr>
          <w:rFonts w:ascii="Times New Roman" w:hAnsi="Times New Roman" w:cs="Times New Roman"/>
          <w:sz w:val="24"/>
          <w:szCs w:val="24"/>
        </w:rPr>
        <w:t>Представитель собственника территории</w:t>
      </w:r>
    </w:p>
    <w:p w:rsidR="00063186" w:rsidRPr="00745BB0" w:rsidRDefault="00063186" w:rsidP="00063186">
      <w:pPr>
        <w:pStyle w:val="af7"/>
        <w:jc w:val="both"/>
        <w:rPr>
          <w:rFonts w:ascii="Times New Roman" w:hAnsi="Times New Roman" w:cs="Times New Roman"/>
          <w:sz w:val="24"/>
          <w:szCs w:val="24"/>
        </w:rPr>
      </w:pPr>
    </w:p>
    <w:p w:rsidR="00063186" w:rsidRPr="00745BB0" w:rsidRDefault="00063186" w:rsidP="00063186">
      <w:pPr>
        <w:pStyle w:val="af7"/>
        <w:jc w:val="both"/>
        <w:rPr>
          <w:rFonts w:ascii="Times New Roman" w:hAnsi="Times New Roman" w:cs="Times New Roman"/>
          <w:sz w:val="24"/>
          <w:szCs w:val="24"/>
        </w:rPr>
      </w:pPr>
      <w:r w:rsidRPr="00745BB0">
        <w:rPr>
          <w:rFonts w:ascii="Times New Roman" w:hAnsi="Times New Roman" w:cs="Times New Roman"/>
          <w:sz w:val="24"/>
          <w:szCs w:val="24"/>
        </w:rPr>
        <w:t>______________________ ______________________ ______________________</w:t>
      </w:r>
    </w:p>
    <w:p w:rsidR="00063186" w:rsidRPr="00745BB0" w:rsidRDefault="00063186" w:rsidP="00063186">
      <w:pPr>
        <w:pStyle w:val="af7"/>
        <w:jc w:val="both"/>
        <w:rPr>
          <w:rFonts w:ascii="Times New Roman" w:hAnsi="Times New Roman" w:cs="Times New Roman"/>
          <w:sz w:val="20"/>
          <w:szCs w:val="20"/>
        </w:rPr>
      </w:pPr>
      <w:r w:rsidRPr="00745BB0">
        <w:rPr>
          <w:rFonts w:ascii="Times New Roman" w:hAnsi="Times New Roman" w:cs="Times New Roman"/>
          <w:sz w:val="20"/>
          <w:szCs w:val="20"/>
        </w:rPr>
        <w:t>должность подпись (Ф.И.О.)</w:t>
      </w:r>
    </w:p>
    <w:p w:rsidR="00063186" w:rsidRDefault="00063186" w:rsidP="00063186">
      <w:pPr>
        <w:pStyle w:val="af7"/>
        <w:jc w:val="both"/>
        <w:rPr>
          <w:rFonts w:ascii="Times New Roman" w:hAnsi="Times New Roman" w:cs="Times New Roman"/>
          <w:sz w:val="24"/>
          <w:szCs w:val="24"/>
        </w:rPr>
      </w:pPr>
    </w:p>
    <w:p w:rsidR="00063186" w:rsidRDefault="00063186" w:rsidP="00063186">
      <w:pPr>
        <w:pStyle w:val="af7"/>
        <w:jc w:val="both"/>
        <w:rPr>
          <w:rFonts w:ascii="Times New Roman" w:hAnsi="Times New Roman" w:cs="Times New Roman"/>
          <w:sz w:val="24"/>
          <w:szCs w:val="24"/>
        </w:rPr>
      </w:pPr>
      <w:r w:rsidRPr="00745BB0">
        <w:rPr>
          <w:rFonts w:ascii="Times New Roman" w:hAnsi="Times New Roman" w:cs="Times New Roman"/>
          <w:sz w:val="24"/>
          <w:szCs w:val="24"/>
        </w:rPr>
        <w:t>Представитель уполномоченного органа</w:t>
      </w:r>
    </w:p>
    <w:p w:rsidR="00063186" w:rsidRPr="00745BB0" w:rsidRDefault="00063186" w:rsidP="00063186">
      <w:pPr>
        <w:pStyle w:val="af7"/>
        <w:jc w:val="both"/>
        <w:rPr>
          <w:rFonts w:ascii="Times New Roman" w:hAnsi="Times New Roman" w:cs="Times New Roman"/>
          <w:sz w:val="24"/>
          <w:szCs w:val="24"/>
        </w:rPr>
      </w:pPr>
    </w:p>
    <w:p w:rsidR="00063186" w:rsidRPr="00745BB0" w:rsidRDefault="00063186" w:rsidP="00063186">
      <w:pPr>
        <w:pStyle w:val="af7"/>
        <w:jc w:val="both"/>
        <w:rPr>
          <w:rFonts w:ascii="Times New Roman" w:hAnsi="Times New Roman" w:cs="Times New Roman"/>
          <w:sz w:val="24"/>
          <w:szCs w:val="24"/>
        </w:rPr>
      </w:pPr>
      <w:r w:rsidRPr="00745BB0">
        <w:rPr>
          <w:rFonts w:ascii="Times New Roman" w:hAnsi="Times New Roman" w:cs="Times New Roman"/>
          <w:sz w:val="24"/>
          <w:szCs w:val="24"/>
        </w:rPr>
        <w:t>______________________ ______________________ ______________________</w:t>
      </w:r>
    </w:p>
    <w:p w:rsidR="00063186" w:rsidRPr="00745BB0" w:rsidRDefault="00063186" w:rsidP="00063186">
      <w:pPr>
        <w:pStyle w:val="af7"/>
        <w:jc w:val="both"/>
        <w:rPr>
          <w:rFonts w:ascii="Times New Roman" w:hAnsi="Times New Roman" w:cs="Times New Roman"/>
          <w:sz w:val="20"/>
          <w:szCs w:val="20"/>
        </w:rPr>
      </w:pPr>
      <w:r w:rsidRPr="00745BB0">
        <w:rPr>
          <w:rFonts w:ascii="Times New Roman" w:hAnsi="Times New Roman" w:cs="Times New Roman"/>
          <w:sz w:val="20"/>
          <w:szCs w:val="20"/>
        </w:rPr>
        <w:t>должность подпись (Ф.И.О.)</w:t>
      </w:r>
    </w:p>
    <w:p w:rsidR="00063186" w:rsidRDefault="00063186" w:rsidP="00063186">
      <w:pPr>
        <w:pStyle w:val="af7"/>
        <w:jc w:val="right"/>
        <w:rPr>
          <w:rFonts w:ascii="Times New Roman" w:hAnsi="Times New Roman" w:cs="Times New Roman"/>
          <w:sz w:val="24"/>
          <w:szCs w:val="24"/>
        </w:rPr>
      </w:pPr>
    </w:p>
    <w:p w:rsidR="00063186" w:rsidRDefault="00063186" w:rsidP="00063186">
      <w:pPr>
        <w:pStyle w:val="af7"/>
        <w:jc w:val="right"/>
        <w:rPr>
          <w:rFonts w:ascii="Times New Roman" w:hAnsi="Times New Roman" w:cs="Times New Roman"/>
          <w:sz w:val="24"/>
          <w:szCs w:val="24"/>
        </w:rPr>
      </w:pPr>
    </w:p>
    <w:p w:rsidR="00063186" w:rsidRDefault="00063186" w:rsidP="00063186">
      <w:pPr>
        <w:pStyle w:val="af7"/>
        <w:jc w:val="right"/>
        <w:rPr>
          <w:rFonts w:ascii="Times New Roman" w:hAnsi="Times New Roman" w:cs="Times New Roman"/>
          <w:sz w:val="24"/>
          <w:szCs w:val="24"/>
        </w:rPr>
      </w:pPr>
    </w:p>
    <w:p w:rsidR="00063186" w:rsidRDefault="00063186" w:rsidP="00063186">
      <w:pPr>
        <w:pStyle w:val="af7"/>
        <w:jc w:val="right"/>
        <w:rPr>
          <w:rFonts w:ascii="Times New Roman" w:hAnsi="Times New Roman" w:cs="Times New Roman"/>
          <w:sz w:val="24"/>
          <w:szCs w:val="24"/>
        </w:rPr>
      </w:pPr>
    </w:p>
    <w:p w:rsidR="00063186" w:rsidRDefault="00063186" w:rsidP="00063186">
      <w:pPr>
        <w:pStyle w:val="af7"/>
        <w:jc w:val="right"/>
        <w:rPr>
          <w:rFonts w:ascii="Times New Roman" w:hAnsi="Times New Roman" w:cs="Times New Roman"/>
          <w:sz w:val="24"/>
          <w:szCs w:val="24"/>
        </w:rPr>
      </w:pPr>
    </w:p>
    <w:p w:rsidR="00063186" w:rsidRDefault="00063186" w:rsidP="00063186">
      <w:pPr>
        <w:pStyle w:val="af7"/>
        <w:jc w:val="right"/>
        <w:rPr>
          <w:rFonts w:ascii="Times New Roman" w:hAnsi="Times New Roman" w:cs="Times New Roman"/>
          <w:sz w:val="24"/>
          <w:szCs w:val="24"/>
        </w:rPr>
      </w:pPr>
    </w:p>
    <w:p w:rsidR="00063186" w:rsidRDefault="00063186" w:rsidP="00063186">
      <w:pPr>
        <w:pStyle w:val="af7"/>
        <w:jc w:val="right"/>
        <w:rPr>
          <w:rFonts w:ascii="Times New Roman" w:hAnsi="Times New Roman" w:cs="Times New Roman"/>
          <w:sz w:val="24"/>
          <w:szCs w:val="24"/>
        </w:rPr>
      </w:pPr>
    </w:p>
    <w:p w:rsidR="00063186" w:rsidRDefault="00063186" w:rsidP="00063186">
      <w:pPr>
        <w:pStyle w:val="af7"/>
        <w:jc w:val="right"/>
        <w:rPr>
          <w:rFonts w:ascii="Times New Roman" w:hAnsi="Times New Roman" w:cs="Times New Roman"/>
          <w:sz w:val="24"/>
          <w:szCs w:val="24"/>
        </w:rPr>
      </w:pPr>
    </w:p>
    <w:p w:rsidR="00063186" w:rsidRDefault="00063186" w:rsidP="00063186">
      <w:pPr>
        <w:pStyle w:val="af7"/>
        <w:jc w:val="right"/>
        <w:rPr>
          <w:rFonts w:ascii="Times New Roman" w:hAnsi="Times New Roman" w:cs="Times New Roman"/>
          <w:sz w:val="24"/>
          <w:szCs w:val="24"/>
        </w:rPr>
      </w:pPr>
    </w:p>
    <w:p w:rsidR="00063186" w:rsidRDefault="00063186" w:rsidP="00063186">
      <w:pPr>
        <w:pStyle w:val="af7"/>
        <w:jc w:val="right"/>
        <w:rPr>
          <w:rFonts w:ascii="Times New Roman" w:hAnsi="Times New Roman" w:cs="Times New Roman"/>
          <w:sz w:val="24"/>
          <w:szCs w:val="24"/>
        </w:rPr>
      </w:pPr>
    </w:p>
    <w:p w:rsidR="00063186" w:rsidRDefault="00063186" w:rsidP="00063186">
      <w:pPr>
        <w:pStyle w:val="af7"/>
        <w:jc w:val="right"/>
        <w:rPr>
          <w:rFonts w:ascii="Times New Roman" w:hAnsi="Times New Roman" w:cs="Times New Roman"/>
          <w:sz w:val="24"/>
          <w:szCs w:val="24"/>
        </w:rPr>
      </w:pPr>
    </w:p>
    <w:p w:rsidR="00063186" w:rsidRDefault="00063186" w:rsidP="00063186">
      <w:pPr>
        <w:pStyle w:val="af7"/>
        <w:jc w:val="right"/>
        <w:rPr>
          <w:rFonts w:ascii="Times New Roman" w:hAnsi="Times New Roman" w:cs="Times New Roman"/>
          <w:sz w:val="24"/>
          <w:szCs w:val="24"/>
        </w:rPr>
      </w:pPr>
    </w:p>
    <w:p w:rsidR="00063186" w:rsidRDefault="00063186" w:rsidP="00063186">
      <w:pPr>
        <w:pStyle w:val="af7"/>
        <w:jc w:val="right"/>
        <w:rPr>
          <w:rFonts w:ascii="Times New Roman" w:hAnsi="Times New Roman" w:cs="Times New Roman"/>
          <w:sz w:val="24"/>
          <w:szCs w:val="24"/>
        </w:rPr>
      </w:pPr>
    </w:p>
    <w:p w:rsidR="00063186" w:rsidRDefault="00063186" w:rsidP="00063186">
      <w:pPr>
        <w:pStyle w:val="af7"/>
        <w:jc w:val="right"/>
        <w:rPr>
          <w:rFonts w:ascii="Times New Roman" w:hAnsi="Times New Roman" w:cs="Times New Roman"/>
          <w:sz w:val="24"/>
          <w:szCs w:val="24"/>
        </w:rPr>
      </w:pPr>
    </w:p>
    <w:p w:rsidR="00063186" w:rsidRDefault="00063186" w:rsidP="00063186">
      <w:pPr>
        <w:pStyle w:val="af7"/>
        <w:jc w:val="right"/>
        <w:rPr>
          <w:rFonts w:ascii="Times New Roman" w:hAnsi="Times New Roman" w:cs="Times New Roman"/>
          <w:sz w:val="24"/>
          <w:szCs w:val="24"/>
        </w:rPr>
      </w:pPr>
    </w:p>
    <w:p w:rsidR="00063186" w:rsidRDefault="00063186" w:rsidP="00063186">
      <w:pPr>
        <w:pStyle w:val="af7"/>
        <w:jc w:val="right"/>
        <w:rPr>
          <w:rFonts w:ascii="Times New Roman" w:hAnsi="Times New Roman" w:cs="Times New Roman"/>
          <w:sz w:val="24"/>
          <w:szCs w:val="24"/>
        </w:rPr>
      </w:pPr>
    </w:p>
    <w:p w:rsidR="00063186" w:rsidRDefault="00063186" w:rsidP="00063186">
      <w:pPr>
        <w:pStyle w:val="af7"/>
        <w:jc w:val="right"/>
        <w:rPr>
          <w:rFonts w:ascii="Times New Roman" w:hAnsi="Times New Roman" w:cs="Times New Roman"/>
          <w:sz w:val="24"/>
          <w:szCs w:val="24"/>
        </w:rPr>
      </w:pPr>
    </w:p>
    <w:p w:rsidR="00063186" w:rsidRDefault="00063186" w:rsidP="00063186">
      <w:pPr>
        <w:pStyle w:val="af7"/>
        <w:jc w:val="right"/>
        <w:rPr>
          <w:rFonts w:ascii="Times New Roman" w:hAnsi="Times New Roman" w:cs="Times New Roman"/>
          <w:sz w:val="24"/>
          <w:szCs w:val="24"/>
        </w:rPr>
      </w:pPr>
    </w:p>
    <w:p w:rsidR="00063186" w:rsidRDefault="00063186" w:rsidP="00063186">
      <w:pPr>
        <w:pStyle w:val="af7"/>
        <w:jc w:val="right"/>
        <w:rPr>
          <w:rFonts w:ascii="Times New Roman" w:hAnsi="Times New Roman" w:cs="Times New Roman"/>
          <w:sz w:val="24"/>
          <w:szCs w:val="24"/>
        </w:rPr>
      </w:pPr>
    </w:p>
    <w:p w:rsidR="00063186" w:rsidRDefault="00063186" w:rsidP="00063186">
      <w:pPr>
        <w:pStyle w:val="af7"/>
        <w:jc w:val="right"/>
        <w:rPr>
          <w:rFonts w:ascii="Times New Roman" w:hAnsi="Times New Roman" w:cs="Times New Roman"/>
          <w:sz w:val="24"/>
          <w:szCs w:val="24"/>
        </w:rPr>
      </w:pPr>
    </w:p>
    <w:p w:rsidR="00063186" w:rsidRDefault="00063186" w:rsidP="00063186">
      <w:pPr>
        <w:pStyle w:val="af7"/>
        <w:jc w:val="right"/>
        <w:rPr>
          <w:rFonts w:ascii="Times New Roman" w:hAnsi="Times New Roman" w:cs="Times New Roman"/>
          <w:sz w:val="24"/>
          <w:szCs w:val="24"/>
        </w:rPr>
      </w:pPr>
    </w:p>
    <w:p w:rsidR="00063186" w:rsidRDefault="00063186" w:rsidP="00063186">
      <w:pPr>
        <w:pStyle w:val="af7"/>
        <w:jc w:val="right"/>
        <w:rPr>
          <w:rFonts w:ascii="Times New Roman" w:hAnsi="Times New Roman" w:cs="Times New Roman"/>
          <w:sz w:val="24"/>
          <w:szCs w:val="24"/>
        </w:rPr>
      </w:pPr>
    </w:p>
    <w:p w:rsidR="00063186" w:rsidRPr="00C03D5E" w:rsidRDefault="00063186" w:rsidP="00063186">
      <w:pPr>
        <w:pStyle w:val="af7"/>
        <w:rPr>
          <w:rFonts w:ascii="Times New Roman" w:hAnsi="Times New Roman" w:cs="Times New Roman"/>
          <w:sz w:val="24"/>
          <w:szCs w:val="24"/>
        </w:rPr>
      </w:pPr>
    </w:p>
    <w:p w:rsidR="00063186" w:rsidRDefault="00063186" w:rsidP="00063186"/>
    <w:p w:rsidR="00063186" w:rsidRDefault="00063186" w:rsidP="00063186"/>
    <w:p w:rsidR="009A3CC8" w:rsidRDefault="009A3CC8"/>
    <w:sectPr w:rsidR="009A3CC8" w:rsidSect="00F92F59">
      <w:headerReference w:type="even" r:id="rId12"/>
      <w:headerReference w:type="default" r:id="rId13"/>
      <w:pgSz w:w="11906" w:h="16838"/>
      <w:pgMar w:top="1276" w:right="850" w:bottom="851"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E46" w:rsidRDefault="00266E46" w:rsidP="00063186">
      <w:pPr>
        <w:spacing w:after="0" w:line="240" w:lineRule="auto"/>
      </w:pPr>
      <w:r>
        <w:separator/>
      </w:r>
    </w:p>
  </w:endnote>
  <w:endnote w:type="continuationSeparator" w:id="0">
    <w:p w:rsidR="00266E46" w:rsidRDefault="00266E46" w:rsidP="00063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E46" w:rsidRDefault="00266E46" w:rsidP="00063186">
      <w:pPr>
        <w:spacing w:after="0" w:line="240" w:lineRule="auto"/>
      </w:pPr>
      <w:r>
        <w:separator/>
      </w:r>
    </w:p>
  </w:footnote>
  <w:footnote w:type="continuationSeparator" w:id="0">
    <w:p w:rsidR="00266E46" w:rsidRDefault="00266E46" w:rsidP="00063186">
      <w:pPr>
        <w:spacing w:after="0" w:line="240" w:lineRule="auto"/>
      </w:pPr>
      <w:r>
        <w:continuationSeparator/>
      </w:r>
    </w:p>
  </w:footnote>
  <w:footnote w:id="1">
    <w:p w:rsidR="008C243E" w:rsidRDefault="008C243E" w:rsidP="00063186">
      <w:pPr>
        <w:pStyle w:val="af4"/>
        <w:jc w:val="both"/>
      </w:pPr>
      <w:r>
        <w:rPr>
          <w:rStyle w:val="af6"/>
        </w:rPr>
        <w:footnoteRef/>
      </w:r>
      <w:bookmarkStart w:id="68" w:name="_Hlk6839046"/>
      <w:r>
        <w:t>Для физического лица необходимо указать паспортные данные, включая сведения об органе, выдавшем паспорт, дате выдачи и регистрации по месту жительства.</w:t>
      </w:r>
      <w:bookmarkEnd w:id="68"/>
    </w:p>
  </w:footnote>
  <w:footnote w:id="2">
    <w:p w:rsidR="008C243E" w:rsidRDefault="008C243E" w:rsidP="00063186">
      <w:pPr>
        <w:pStyle w:val="af4"/>
      </w:pPr>
      <w:r>
        <w:rPr>
          <w:rStyle w:val="af6"/>
        </w:rPr>
        <w:footnoteRef/>
      </w:r>
      <w:r>
        <w:t xml:space="preserve"> Дополнительно могут быть указаны реквизиты документа, подтверждающего право собственности, аренды и т.п. </w:t>
      </w:r>
    </w:p>
  </w:footnote>
  <w:footnote w:id="3">
    <w:p w:rsidR="008C243E" w:rsidRDefault="008C243E" w:rsidP="00063186">
      <w:pPr>
        <w:pStyle w:val="af4"/>
      </w:pPr>
      <w:r>
        <w:rPr>
          <w:rStyle w:val="af6"/>
        </w:rPr>
        <w:footnoteRef/>
      </w:r>
      <w:r w:rsidRPr="00A64005">
        <w:t>Для физического лица необходимо указать паспортные данные, включая сведения об органе, выдавшем паспорт, дате выдачи и регистрации по месту жительства.</w:t>
      </w:r>
    </w:p>
  </w:footnote>
  <w:footnote w:id="4">
    <w:p w:rsidR="008C243E" w:rsidRDefault="008C243E" w:rsidP="00063186">
      <w:pPr>
        <w:pStyle w:val="af4"/>
        <w:jc w:val="both"/>
      </w:pPr>
      <w:r>
        <w:rPr>
          <w:rStyle w:val="af6"/>
        </w:rPr>
        <w:footnoteRef/>
      </w:r>
      <w:r>
        <w:t xml:space="preserve">Следует указать </w:t>
      </w:r>
      <w:r w:rsidRPr="00B07C4B">
        <w:t>адрес здания, строения, сооружения, земельного участка, в отношении которого устанавливаются границы прилегающей территории (при его наличии), либо обозначение места расположения данных объектов с указанием наименования (наименований) и вида (видов) объекта (объектов) благоустройства</w:t>
      </w:r>
    </w:p>
  </w:footnote>
  <w:footnote w:id="5">
    <w:p w:rsidR="008C243E" w:rsidRDefault="008C243E" w:rsidP="00063186">
      <w:pPr>
        <w:pStyle w:val="af4"/>
        <w:jc w:val="both"/>
      </w:pPr>
      <w:r>
        <w:rPr>
          <w:rStyle w:val="af6"/>
        </w:rPr>
        <w:footnoteRef/>
      </w:r>
      <w:r>
        <w:t xml:space="preserve"> Следует указать </w:t>
      </w:r>
      <w:r w:rsidRPr="00B07C4B">
        <w:t>наименование (для юридического лица), фамилия, имя и, если имеется, отчество (для индивидуального предпринимателя и физического лица), место нахождения (для юридического лица), почтовый адрес, контактные телефоны</w:t>
      </w:r>
      <w:r>
        <w:t>.</w:t>
      </w:r>
    </w:p>
  </w:footnote>
  <w:footnote w:id="6">
    <w:p w:rsidR="008C243E" w:rsidRDefault="008C243E" w:rsidP="00063186">
      <w:pPr>
        <w:pStyle w:val="af4"/>
        <w:jc w:val="both"/>
      </w:pPr>
      <w:r>
        <w:rPr>
          <w:rStyle w:val="af6"/>
        </w:rPr>
        <w:footnoteRef/>
      </w:r>
      <w:bookmarkStart w:id="72" w:name="_Hlk6840896"/>
      <w:r>
        <w:t>Данное условие не является обязательным и может исключено</w:t>
      </w:r>
      <w:bookmarkEnd w:id="72"/>
    </w:p>
  </w:footnote>
  <w:footnote w:id="7">
    <w:p w:rsidR="008C243E" w:rsidRDefault="008C243E" w:rsidP="00063186">
      <w:pPr>
        <w:pStyle w:val="af4"/>
        <w:jc w:val="both"/>
      </w:pPr>
      <w:r>
        <w:rPr>
          <w:rStyle w:val="af6"/>
        </w:rPr>
        <w:footnoteRef/>
      </w:r>
      <w:bookmarkStart w:id="73" w:name="_Hlk6840934"/>
      <w:r w:rsidRPr="00E338D5">
        <w:t>Данное условие не является обязательным и может исключено</w:t>
      </w:r>
      <w:bookmarkEnd w:id="73"/>
    </w:p>
  </w:footnote>
  <w:footnote w:id="8">
    <w:p w:rsidR="008C243E" w:rsidRDefault="008C243E" w:rsidP="00063186">
      <w:pPr>
        <w:pStyle w:val="af4"/>
        <w:jc w:val="both"/>
      </w:pPr>
      <w:r>
        <w:rPr>
          <w:rStyle w:val="af6"/>
        </w:rPr>
        <w:footnoteRef/>
      </w:r>
      <w:r w:rsidRPr="00E338D5">
        <w:t>Данное условие не является обязательным и может исключено</w:t>
      </w:r>
    </w:p>
  </w:footnote>
  <w:footnote w:id="9">
    <w:p w:rsidR="008C243E" w:rsidRPr="00745BB0" w:rsidRDefault="008C243E" w:rsidP="00063186">
      <w:pPr>
        <w:pStyle w:val="af4"/>
      </w:pPr>
      <w:r>
        <w:rPr>
          <w:rStyle w:val="af6"/>
        </w:rPr>
        <w:footnoteRef/>
      </w:r>
      <w:bookmarkStart w:id="76" w:name="_Hlk10815311"/>
      <w:r w:rsidRPr="00745BB0">
        <w:t>Указывается в случае, если заявителем является физическое лицо.</w:t>
      </w:r>
      <w:bookmarkEnd w:id="76"/>
    </w:p>
    <w:p w:rsidR="008C243E" w:rsidRDefault="008C243E" w:rsidP="00063186">
      <w:pPr>
        <w:pStyle w:val="af4"/>
      </w:pPr>
    </w:p>
  </w:footnote>
  <w:footnote w:id="10">
    <w:p w:rsidR="008C243E" w:rsidRDefault="008C243E" w:rsidP="00063186">
      <w:pPr>
        <w:pStyle w:val="af4"/>
      </w:pPr>
      <w:r>
        <w:rPr>
          <w:rStyle w:val="af6"/>
        </w:rPr>
        <w:footnoteRef/>
      </w:r>
      <w:bookmarkStart w:id="80" w:name="_Hlk10818001"/>
      <w:r w:rsidRPr="00745BB0">
        <w:t>ОГРН и ИНН не указываются в отношении иностранных юридических лиц</w:t>
      </w:r>
      <w:bookmarkEnd w:id="80"/>
    </w:p>
  </w:footnote>
  <w:footnote w:id="11">
    <w:p w:rsidR="008C243E" w:rsidRDefault="008C243E" w:rsidP="00063186">
      <w:pPr>
        <w:pStyle w:val="af4"/>
      </w:pPr>
      <w:r>
        <w:rPr>
          <w:rStyle w:val="af6"/>
        </w:rPr>
        <w:footnoteRef/>
      </w:r>
      <w:bookmarkStart w:id="81" w:name="_Hlk10818212"/>
      <w:r w:rsidRPr="00745BB0">
        <w:t>Указывается в случае, если заявителем является физическое лицо.</w:t>
      </w:r>
      <w:bookmarkEnd w:id="8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43E" w:rsidRDefault="008C243E" w:rsidP="00F92F59">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8C243E" w:rsidRDefault="008C243E">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43E" w:rsidRDefault="008C243E" w:rsidP="00F92F59">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8F3762">
      <w:rPr>
        <w:rStyle w:val="aa"/>
        <w:noProof/>
      </w:rPr>
      <w:t>3</w:t>
    </w:r>
    <w:r>
      <w:rPr>
        <w:rStyle w:val="aa"/>
      </w:rPr>
      <w:fldChar w:fldCharType="end"/>
    </w:r>
  </w:p>
  <w:p w:rsidR="008C243E" w:rsidRDefault="008C243E">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5CC00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D834E93E"/>
    <w:lvl w:ilvl="0">
      <w:numFmt w:val="bullet"/>
      <w:lvlText w:val="*"/>
      <w:lvlJc w:val="left"/>
    </w:lvl>
  </w:abstractNum>
  <w:abstractNum w:abstractNumId="2">
    <w:nsid w:val="08BD6C91"/>
    <w:multiLevelType w:val="multilevel"/>
    <w:tmpl w:val="6620317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3">
    <w:nsid w:val="0F00319D"/>
    <w:multiLevelType w:val="hybridMultilevel"/>
    <w:tmpl w:val="90E6724E"/>
    <w:lvl w:ilvl="0" w:tplc="ABCC61C0">
      <w:start w:val="8"/>
      <w:numFmt w:val="bullet"/>
      <w:lvlText w:val="-"/>
      <w:lvlJc w:val="left"/>
      <w:pPr>
        <w:tabs>
          <w:tab w:val="num" w:pos="1128"/>
        </w:tabs>
        <w:ind w:left="1128" w:hanging="360"/>
      </w:pPr>
      <w:rPr>
        <w:rFonts w:ascii="Times New Roman" w:eastAsia="Times New Roman" w:hAnsi="Times New Roman" w:cs="Times New Roman" w:hint="default"/>
      </w:rPr>
    </w:lvl>
    <w:lvl w:ilvl="1" w:tplc="04190003" w:tentative="1">
      <w:start w:val="1"/>
      <w:numFmt w:val="bullet"/>
      <w:lvlText w:val="o"/>
      <w:lvlJc w:val="left"/>
      <w:pPr>
        <w:tabs>
          <w:tab w:val="num" w:pos="1848"/>
        </w:tabs>
        <w:ind w:left="1848" w:hanging="360"/>
      </w:pPr>
      <w:rPr>
        <w:rFonts w:ascii="Courier New" w:hAnsi="Courier New" w:hint="default"/>
      </w:rPr>
    </w:lvl>
    <w:lvl w:ilvl="2" w:tplc="04190005" w:tentative="1">
      <w:start w:val="1"/>
      <w:numFmt w:val="bullet"/>
      <w:lvlText w:val=""/>
      <w:lvlJc w:val="left"/>
      <w:pPr>
        <w:tabs>
          <w:tab w:val="num" w:pos="2568"/>
        </w:tabs>
        <w:ind w:left="2568" w:hanging="360"/>
      </w:pPr>
      <w:rPr>
        <w:rFonts w:ascii="Wingdings" w:hAnsi="Wingdings" w:hint="default"/>
      </w:rPr>
    </w:lvl>
    <w:lvl w:ilvl="3" w:tplc="04190001" w:tentative="1">
      <w:start w:val="1"/>
      <w:numFmt w:val="bullet"/>
      <w:lvlText w:val=""/>
      <w:lvlJc w:val="left"/>
      <w:pPr>
        <w:tabs>
          <w:tab w:val="num" w:pos="3288"/>
        </w:tabs>
        <w:ind w:left="3288" w:hanging="360"/>
      </w:pPr>
      <w:rPr>
        <w:rFonts w:ascii="Symbol" w:hAnsi="Symbol" w:hint="default"/>
      </w:rPr>
    </w:lvl>
    <w:lvl w:ilvl="4" w:tplc="04190003" w:tentative="1">
      <w:start w:val="1"/>
      <w:numFmt w:val="bullet"/>
      <w:lvlText w:val="o"/>
      <w:lvlJc w:val="left"/>
      <w:pPr>
        <w:tabs>
          <w:tab w:val="num" w:pos="4008"/>
        </w:tabs>
        <w:ind w:left="4008" w:hanging="360"/>
      </w:pPr>
      <w:rPr>
        <w:rFonts w:ascii="Courier New" w:hAnsi="Courier New" w:hint="default"/>
      </w:rPr>
    </w:lvl>
    <w:lvl w:ilvl="5" w:tplc="04190005" w:tentative="1">
      <w:start w:val="1"/>
      <w:numFmt w:val="bullet"/>
      <w:lvlText w:val=""/>
      <w:lvlJc w:val="left"/>
      <w:pPr>
        <w:tabs>
          <w:tab w:val="num" w:pos="4728"/>
        </w:tabs>
        <w:ind w:left="4728" w:hanging="360"/>
      </w:pPr>
      <w:rPr>
        <w:rFonts w:ascii="Wingdings" w:hAnsi="Wingdings" w:hint="default"/>
      </w:rPr>
    </w:lvl>
    <w:lvl w:ilvl="6" w:tplc="04190001" w:tentative="1">
      <w:start w:val="1"/>
      <w:numFmt w:val="bullet"/>
      <w:lvlText w:val=""/>
      <w:lvlJc w:val="left"/>
      <w:pPr>
        <w:tabs>
          <w:tab w:val="num" w:pos="5448"/>
        </w:tabs>
        <w:ind w:left="5448" w:hanging="360"/>
      </w:pPr>
      <w:rPr>
        <w:rFonts w:ascii="Symbol" w:hAnsi="Symbol" w:hint="default"/>
      </w:rPr>
    </w:lvl>
    <w:lvl w:ilvl="7" w:tplc="04190003" w:tentative="1">
      <w:start w:val="1"/>
      <w:numFmt w:val="bullet"/>
      <w:lvlText w:val="o"/>
      <w:lvlJc w:val="left"/>
      <w:pPr>
        <w:tabs>
          <w:tab w:val="num" w:pos="6168"/>
        </w:tabs>
        <w:ind w:left="6168" w:hanging="360"/>
      </w:pPr>
      <w:rPr>
        <w:rFonts w:ascii="Courier New" w:hAnsi="Courier New" w:hint="default"/>
      </w:rPr>
    </w:lvl>
    <w:lvl w:ilvl="8" w:tplc="04190005" w:tentative="1">
      <w:start w:val="1"/>
      <w:numFmt w:val="bullet"/>
      <w:lvlText w:val=""/>
      <w:lvlJc w:val="left"/>
      <w:pPr>
        <w:tabs>
          <w:tab w:val="num" w:pos="6888"/>
        </w:tabs>
        <w:ind w:left="6888" w:hanging="360"/>
      </w:pPr>
      <w:rPr>
        <w:rFonts w:ascii="Wingdings" w:hAnsi="Wingdings" w:hint="default"/>
      </w:rPr>
    </w:lvl>
  </w:abstractNum>
  <w:abstractNum w:abstractNumId="4">
    <w:nsid w:val="1CEA6D34"/>
    <w:multiLevelType w:val="singleLevel"/>
    <w:tmpl w:val="8334D570"/>
    <w:lvl w:ilvl="0">
      <w:numFmt w:val="bullet"/>
      <w:lvlText w:val="-"/>
      <w:lvlJc w:val="left"/>
      <w:pPr>
        <w:tabs>
          <w:tab w:val="num" w:pos="1080"/>
        </w:tabs>
        <w:ind w:left="1080" w:hanging="360"/>
      </w:pPr>
      <w:rPr>
        <w:rFonts w:hint="default"/>
      </w:rPr>
    </w:lvl>
  </w:abstractNum>
  <w:abstractNum w:abstractNumId="5">
    <w:nsid w:val="275767B9"/>
    <w:multiLevelType w:val="hybridMultilevel"/>
    <w:tmpl w:val="1CFE8ECA"/>
    <w:lvl w:ilvl="0" w:tplc="7F36DA1C">
      <w:start w:val="1"/>
      <w:numFmt w:val="decimal"/>
      <w:lvlText w:val="%1."/>
      <w:lvlJc w:val="left"/>
      <w:pPr>
        <w:ind w:left="990" w:hanging="360"/>
      </w:pPr>
      <w:rPr>
        <w:rFonts w:hint="default"/>
      </w:rPr>
    </w:lvl>
    <w:lvl w:ilvl="1" w:tplc="04190019">
      <w:start w:val="1"/>
      <w:numFmt w:val="lowerLetter"/>
      <w:lvlText w:val="%2."/>
      <w:lvlJc w:val="left"/>
      <w:pPr>
        <w:ind w:left="1710" w:hanging="360"/>
      </w:pPr>
    </w:lvl>
    <w:lvl w:ilvl="2" w:tplc="0419001B">
      <w:start w:val="1"/>
      <w:numFmt w:val="lowerRoman"/>
      <w:lvlText w:val="%3."/>
      <w:lvlJc w:val="right"/>
      <w:pPr>
        <w:ind w:left="2430" w:hanging="180"/>
      </w:pPr>
    </w:lvl>
    <w:lvl w:ilvl="3" w:tplc="0419000F">
      <w:start w:val="1"/>
      <w:numFmt w:val="decimal"/>
      <w:lvlText w:val="%4."/>
      <w:lvlJc w:val="left"/>
      <w:pPr>
        <w:ind w:left="3150" w:hanging="360"/>
      </w:pPr>
    </w:lvl>
    <w:lvl w:ilvl="4" w:tplc="04190019">
      <w:start w:val="1"/>
      <w:numFmt w:val="lowerLetter"/>
      <w:lvlText w:val="%5."/>
      <w:lvlJc w:val="left"/>
      <w:pPr>
        <w:ind w:left="3870" w:hanging="360"/>
      </w:pPr>
    </w:lvl>
    <w:lvl w:ilvl="5" w:tplc="0419001B">
      <w:start w:val="1"/>
      <w:numFmt w:val="lowerRoman"/>
      <w:lvlText w:val="%6."/>
      <w:lvlJc w:val="right"/>
      <w:pPr>
        <w:ind w:left="4590" w:hanging="180"/>
      </w:pPr>
    </w:lvl>
    <w:lvl w:ilvl="6" w:tplc="0419000F">
      <w:start w:val="1"/>
      <w:numFmt w:val="decimal"/>
      <w:lvlText w:val="%7."/>
      <w:lvlJc w:val="left"/>
      <w:pPr>
        <w:ind w:left="5310" w:hanging="360"/>
      </w:pPr>
    </w:lvl>
    <w:lvl w:ilvl="7" w:tplc="04190019">
      <w:start w:val="1"/>
      <w:numFmt w:val="lowerLetter"/>
      <w:lvlText w:val="%8."/>
      <w:lvlJc w:val="left"/>
      <w:pPr>
        <w:ind w:left="6030" w:hanging="360"/>
      </w:pPr>
    </w:lvl>
    <w:lvl w:ilvl="8" w:tplc="0419001B">
      <w:start w:val="1"/>
      <w:numFmt w:val="lowerRoman"/>
      <w:lvlText w:val="%9."/>
      <w:lvlJc w:val="right"/>
      <w:pPr>
        <w:ind w:left="6750" w:hanging="180"/>
      </w:pPr>
    </w:lvl>
  </w:abstractNum>
  <w:abstractNum w:abstractNumId="6">
    <w:nsid w:val="275F2A49"/>
    <w:multiLevelType w:val="hybridMultilevel"/>
    <w:tmpl w:val="E35CC9C6"/>
    <w:lvl w:ilvl="0" w:tplc="C8CCC400">
      <w:start w:val="1"/>
      <w:numFmt w:val="decimal"/>
      <w:lvlText w:val="%1."/>
      <w:lvlJc w:val="left"/>
      <w:pPr>
        <w:ind w:left="990" w:hanging="360"/>
      </w:pPr>
      <w:rPr>
        <w:rFonts w:hint="default"/>
      </w:rPr>
    </w:lvl>
    <w:lvl w:ilvl="1" w:tplc="04190019">
      <w:start w:val="1"/>
      <w:numFmt w:val="lowerLetter"/>
      <w:lvlText w:val="%2."/>
      <w:lvlJc w:val="left"/>
      <w:pPr>
        <w:ind w:left="1710" w:hanging="360"/>
      </w:pPr>
    </w:lvl>
    <w:lvl w:ilvl="2" w:tplc="0419001B">
      <w:start w:val="1"/>
      <w:numFmt w:val="lowerRoman"/>
      <w:lvlText w:val="%3."/>
      <w:lvlJc w:val="right"/>
      <w:pPr>
        <w:ind w:left="2430" w:hanging="180"/>
      </w:pPr>
    </w:lvl>
    <w:lvl w:ilvl="3" w:tplc="0419000F">
      <w:start w:val="1"/>
      <w:numFmt w:val="decimal"/>
      <w:lvlText w:val="%4."/>
      <w:lvlJc w:val="left"/>
      <w:pPr>
        <w:ind w:left="3150" w:hanging="360"/>
      </w:pPr>
    </w:lvl>
    <w:lvl w:ilvl="4" w:tplc="04190019">
      <w:start w:val="1"/>
      <w:numFmt w:val="lowerLetter"/>
      <w:lvlText w:val="%5."/>
      <w:lvlJc w:val="left"/>
      <w:pPr>
        <w:ind w:left="3870" w:hanging="360"/>
      </w:pPr>
    </w:lvl>
    <w:lvl w:ilvl="5" w:tplc="0419001B">
      <w:start w:val="1"/>
      <w:numFmt w:val="lowerRoman"/>
      <w:lvlText w:val="%6."/>
      <w:lvlJc w:val="right"/>
      <w:pPr>
        <w:ind w:left="4590" w:hanging="180"/>
      </w:pPr>
    </w:lvl>
    <w:lvl w:ilvl="6" w:tplc="0419000F">
      <w:start w:val="1"/>
      <w:numFmt w:val="decimal"/>
      <w:lvlText w:val="%7."/>
      <w:lvlJc w:val="left"/>
      <w:pPr>
        <w:ind w:left="5310" w:hanging="360"/>
      </w:pPr>
    </w:lvl>
    <w:lvl w:ilvl="7" w:tplc="04190019">
      <w:start w:val="1"/>
      <w:numFmt w:val="lowerLetter"/>
      <w:lvlText w:val="%8."/>
      <w:lvlJc w:val="left"/>
      <w:pPr>
        <w:ind w:left="6030" w:hanging="360"/>
      </w:pPr>
    </w:lvl>
    <w:lvl w:ilvl="8" w:tplc="0419001B">
      <w:start w:val="1"/>
      <w:numFmt w:val="lowerRoman"/>
      <w:lvlText w:val="%9."/>
      <w:lvlJc w:val="right"/>
      <w:pPr>
        <w:ind w:left="6750" w:hanging="180"/>
      </w:pPr>
    </w:lvl>
  </w:abstractNum>
  <w:abstractNum w:abstractNumId="7">
    <w:nsid w:val="34D169C1"/>
    <w:multiLevelType w:val="multilevel"/>
    <w:tmpl w:val="B6F8CA9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8">
    <w:nsid w:val="3A8F3F4F"/>
    <w:multiLevelType w:val="hybridMultilevel"/>
    <w:tmpl w:val="0252527A"/>
    <w:lvl w:ilvl="0" w:tplc="DB363B08">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9">
    <w:nsid w:val="3FA734CA"/>
    <w:multiLevelType w:val="multilevel"/>
    <w:tmpl w:val="D2D48FF6"/>
    <w:lvl w:ilvl="0">
      <w:start w:val="2"/>
      <w:numFmt w:val="decimal"/>
      <w:lvlText w:val="%1."/>
      <w:lvlJc w:val="left"/>
      <w:pPr>
        <w:ind w:left="720" w:hanging="72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4"/>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5A715747"/>
    <w:multiLevelType w:val="hybridMultilevel"/>
    <w:tmpl w:val="460CC138"/>
    <w:lvl w:ilvl="0" w:tplc="1F0202C8">
      <w:start w:val="1"/>
      <w:numFmt w:val="decimal"/>
      <w:lvlText w:val="%1."/>
      <w:lvlJc w:val="left"/>
      <w:pPr>
        <w:tabs>
          <w:tab w:val="num" w:pos="1588"/>
        </w:tabs>
        <w:ind w:left="1588" w:hanging="1020"/>
      </w:pPr>
      <w:rPr>
        <w:rFonts w:hint="default"/>
      </w:rPr>
    </w:lvl>
    <w:lvl w:ilvl="1" w:tplc="1E483836">
      <w:numFmt w:val="none"/>
      <w:lvlText w:val=""/>
      <w:lvlJc w:val="left"/>
      <w:pPr>
        <w:tabs>
          <w:tab w:val="num" w:pos="228"/>
        </w:tabs>
      </w:pPr>
    </w:lvl>
    <w:lvl w:ilvl="2" w:tplc="F08859F2">
      <w:numFmt w:val="none"/>
      <w:lvlText w:val=""/>
      <w:lvlJc w:val="left"/>
      <w:pPr>
        <w:tabs>
          <w:tab w:val="num" w:pos="228"/>
        </w:tabs>
      </w:pPr>
    </w:lvl>
    <w:lvl w:ilvl="3" w:tplc="2EE8F09A">
      <w:numFmt w:val="none"/>
      <w:lvlText w:val=""/>
      <w:lvlJc w:val="left"/>
      <w:pPr>
        <w:tabs>
          <w:tab w:val="num" w:pos="228"/>
        </w:tabs>
      </w:pPr>
    </w:lvl>
    <w:lvl w:ilvl="4" w:tplc="CAB89D5E">
      <w:numFmt w:val="none"/>
      <w:lvlText w:val=""/>
      <w:lvlJc w:val="left"/>
      <w:pPr>
        <w:tabs>
          <w:tab w:val="num" w:pos="228"/>
        </w:tabs>
      </w:pPr>
    </w:lvl>
    <w:lvl w:ilvl="5" w:tplc="9B2C726E">
      <w:numFmt w:val="none"/>
      <w:lvlText w:val=""/>
      <w:lvlJc w:val="left"/>
      <w:pPr>
        <w:tabs>
          <w:tab w:val="num" w:pos="228"/>
        </w:tabs>
      </w:pPr>
    </w:lvl>
    <w:lvl w:ilvl="6" w:tplc="4EB00EA6">
      <w:numFmt w:val="none"/>
      <w:lvlText w:val=""/>
      <w:lvlJc w:val="left"/>
      <w:pPr>
        <w:tabs>
          <w:tab w:val="num" w:pos="228"/>
        </w:tabs>
      </w:pPr>
    </w:lvl>
    <w:lvl w:ilvl="7" w:tplc="66AE889C">
      <w:numFmt w:val="none"/>
      <w:lvlText w:val=""/>
      <w:lvlJc w:val="left"/>
      <w:pPr>
        <w:tabs>
          <w:tab w:val="num" w:pos="228"/>
        </w:tabs>
      </w:pPr>
    </w:lvl>
    <w:lvl w:ilvl="8" w:tplc="6C743CF6">
      <w:numFmt w:val="none"/>
      <w:lvlText w:val=""/>
      <w:lvlJc w:val="left"/>
      <w:pPr>
        <w:tabs>
          <w:tab w:val="num" w:pos="228"/>
        </w:tabs>
      </w:pPr>
    </w:lvl>
  </w:abstractNum>
  <w:abstractNum w:abstractNumId="11">
    <w:nsid w:val="65F069B8"/>
    <w:multiLevelType w:val="hybridMultilevel"/>
    <w:tmpl w:val="497A5AD2"/>
    <w:lvl w:ilvl="0" w:tplc="E7CE6752">
      <w:start w:val="1"/>
      <w:numFmt w:val="decimal"/>
      <w:lvlText w:val="%1."/>
      <w:lvlJc w:val="left"/>
      <w:pPr>
        <w:ind w:left="915" w:hanging="37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66010B2B"/>
    <w:multiLevelType w:val="hybridMultilevel"/>
    <w:tmpl w:val="47B0BF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62073BA"/>
    <w:multiLevelType w:val="hybridMultilevel"/>
    <w:tmpl w:val="88DE4BB2"/>
    <w:lvl w:ilvl="0" w:tplc="EC96F048">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4">
    <w:nsid w:val="7ECA5F08"/>
    <w:multiLevelType w:val="hybridMultilevel"/>
    <w:tmpl w:val="4652230A"/>
    <w:lvl w:ilvl="0" w:tplc="09ECEEAE">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num w:numId="1">
    <w:abstractNumId w:val="6"/>
  </w:num>
  <w:num w:numId="2">
    <w:abstractNumId w:val="5"/>
  </w:num>
  <w:num w:numId="3">
    <w:abstractNumId w:val="11"/>
  </w:num>
  <w:num w:numId="4">
    <w:abstractNumId w:val="8"/>
  </w:num>
  <w:num w:numId="5">
    <w:abstractNumId w:val="14"/>
  </w:num>
  <w:num w:numId="6">
    <w:abstractNumId w:val="13"/>
  </w:num>
  <w:num w:numId="7">
    <w:abstractNumId w:val="3"/>
  </w:num>
  <w:num w:numId="8">
    <w:abstractNumId w:val="2"/>
  </w:num>
  <w:num w:numId="9">
    <w:abstractNumId w:val="1"/>
    <w:lvlOverride w:ilvl="0">
      <w:lvl w:ilvl="0">
        <w:start w:val="65535"/>
        <w:numFmt w:val="bullet"/>
        <w:lvlText w:val="-"/>
        <w:legacy w:legacy="1" w:legacySpace="0" w:legacyIndent="182"/>
        <w:lvlJc w:val="left"/>
        <w:rPr>
          <w:rFonts w:ascii="Times New Roman" w:hAnsi="Times New Roman" w:cs="Times New Roman" w:hint="default"/>
        </w:rPr>
      </w:lvl>
    </w:lvlOverride>
  </w:num>
  <w:num w:numId="10">
    <w:abstractNumId w:val="1"/>
    <w:lvlOverride w:ilvl="0">
      <w:lvl w:ilvl="0">
        <w:start w:val="65535"/>
        <w:numFmt w:val="bullet"/>
        <w:lvlText w:val="-"/>
        <w:legacy w:legacy="1" w:legacySpace="0" w:legacyIndent="239"/>
        <w:lvlJc w:val="left"/>
        <w:rPr>
          <w:rFonts w:ascii="Times New Roman" w:hAnsi="Times New Roman" w:cs="Times New Roman" w:hint="default"/>
        </w:rPr>
      </w:lvl>
    </w:lvlOverride>
  </w:num>
  <w:num w:numId="11">
    <w:abstractNumId w:val="1"/>
    <w:lvlOverride w:ilvl="0">
      <w:lvl w:ilvl="0">
        <w:start w:val="65535"/>
        <w:numFmt w:val="bullet"/>
        <w:lvlText w:val="-"/>
        <w:legacy w:legacy="1" w:legacySpace="0" w:legacyIndent="336"/>
        <w:lvlJc w:val="left"/>
        <w:rPr>
          <w:rFonts w:ascii="Times New Roman" w:hAnsi="Times New Roman" w:cs="Times New Roman" w:hint="default"/>
        </w:rPr>
      </w:lvl>
    </w:lvlOverride>
  </w:num>
  <w:num w:numId="12">
    <w:abstractNumId w:val="1"/>
    <w:lvlOverride w:ilvl="0">
      <w:lvl w:ilvl="0">
        <w:start w:val="65535"/>
        <w:numFmt w:val="bullet"/>
        <w:lvlText w:val="-"/>
        <w:legacy w:legacy="1" w:legacySpace="0" w:legacyIndent="192"/>
        <w:lvlJc w:val="left"/>
        <w:rPr>
          <w:rFonts w:ascii="Times New Roman" w:hAnsi="Times New Roman" w:cs="Times New Roman" w:hint="default"/>
        </w:rPr>
      </w:lvl>
    </w:lvlOverride>
  </w:num>
  <w:num w:numId="13">
    <w:abstractNumId w:val="7"/>
  </w:num>
  <w:num w:numId="14">
    <w:abstractNumId w:val="4"/>
  </w:num>
  <w:num w:numId="15">
    <w:abstractNumId w:val="9"/>
  </w:num>
  <w:num w:numId="16">
    <w:abstractNumId w:val="12"/>
  </w:num>
  <w:num w:numId="17">
    <w:abstractNumId w:val="0"/>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86"/>
    <w:rsid w:val="00036DFF"/>
    <w:rsid w:val="00056BEA"/>
    <w:rsid w:val="00063186"/>
    <w:rsid w:val="001404DC"/>
    <w:rsid w:val="001B5916"/>
    <w:rsid w:val="001B7D00"/>
    <w:rsid w:val="00266E46"/>
    <w:rsid w:val="003119E9"/>
    <w:rsid w:val="0034662F"/>
    <w:rsid w:val="003F5CD0"/>
    <w:rsid w:val="004D0E21"/>
    <w:rsid w:val="005729D2"/>
    <w:rsid w:val="00613AD7"/>
    <w:rsid w:val="006672D6"/>
    <w:rsid w:val="006D49EB"/>
    <w:rsid w:val="0072293B"/>
    <w:rsid w:val="008612CE"/>
    <w:rsid w:val="008B1E46"/>
    <w:rsid w:val="008C243E"/>
    <w:rsid w:val="008C6CE3"/>
    <w:rsid w:val="008F3040"/>
    <w:rsid w:val="008F3762"/>
    <w:rsid w:val="009A3CC8"/>
    <w:rsid w:val="00A209C8"/>
    <w:rsid w:val="00A344AC"/>
    <w:rsid w:val="00A92A8C"/>
    <w:rsid w:val="00B87E13"/>
    <w:rsid w:val="00CA757D"/>
    <w:rsid w:val="00D70DF4"/>
    <w:rsid w:val="00DF7267"/>
    <w:rsid w:val="00EB31D8"/>
    <w:rsid w:val="00EC24A0"/>
    <w:rsid w:val="00ED4E7B"/>
    <w:rsid w:val="00F45866"/>
    <w:rsid w:val="00F544FC"/>
    <w:rsid w:val="00F92F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3040"/>
  </w:style>
  <w:style w:type="paragraph" w:styleId="1">
    <w:name w:val="heading 1"/>
    <w:basedOn w:val="a"/>
    <w:next w:val="a"/>
    <w:link w:val="10"/>
    <w:qFormat/>
    <w:rsid w:val="00063186"/>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0"/>
      <w:szCs w:val="20"/>
    </w:rPr>
  </w:style>
  <w:style w:type="paragraph" w:styleId="4">
    <w:name w:val="heading 4"/>
    <w:basedOn w:val="a"/>
    <w:link w:val="40"/>
    <w:qFormat/>
    <w:rsid w:val="0006318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63186"/>
    <w:rPr>
      <w:rFonts w:ascii="Arial" w:eastAsia="Times New Roman" w:hAnsi="Arial" w:cs="Times New Roman"/>
      <w:b/>
      <w:bCs/>
      <w:color w:val="000080"/>
      <w:sz w:val="20"/>
      <w:szCs w:val="20"/>
    </w:rPr>
  </w:style>
  <w:style w:type="character" w:customStyle="1" w:styleId="40">
    <w:name w:val="Заголовок 4 Знак"/>
    <w:basedOn w:val="a0"/>
    <w:link w:val="4"/>
    <w:rsid w:val="00063186"/>
    <w:rPr>
      <w:rFonts w:ascii="Times New Roman" w:eastAsia="Times New Roman" w:hAnsi="Times New Roman" w:cs="Times New Roman"/>
      <w:b/>
      <w:bCs/>
      <w:sz w:val="24"/>
      <w:szCs w:val="24"/>
    </w:rPr>
  </w:style>
  <w:style w:type="paragraph" w:styleId="a3">
    <w:name w:val="List Paragraph"/>
    <w:basedOn w:val="a"/>
    <w:uiPriority w:val="99"/>
    <w:qFormat/>
    <w:rsid w:val="00063186"/>
    <w:pPr>
      <w:ind w:left="720"/>
    </w:pPr>
    <w:rPr>
      <w:rFonts w:ascii="Calibri" w:eastAsia="Times New Roman" w:hAnsi="Calibri" w:cs="Calibri"/>
    </w:rPr>
  </w:style>
  <w:style w:type="character" w:customStyle="1" w:styleId="a4">
    <w:name w:val="Текст выноски Знак"/>
    <w:basedOn w:val="a0"/>
    <w:link w:val="a5"/>
    <w:semiHidden/>
    <w:rsid w:val="00063186"/>
    <w:rPr>
      <w:rFonts w:ascii="Segoe UI" w:eastAsia="Times New Roman" w:hAnsi="Segoe UI" w:cs="Segoe UI"/>
      <w:sz w:val="18"/>
      <w:szCs w:val="18"/>
    </w:rPr>
  </w:style>
  <w:style w:type="paragraph" w:styleId="a5">
    <w:name w:val="Balloon Text"/>
    <w:basedOn w:val="a"/>
    <w:link w:val="a4"/>
    <w:semiHidden/>
    <w:unhideWhenUsed/>
    <w:rsid w:val="00063186"/>
    <w:pPr>
      <w:spacing w:after="0" w:line="240" w:lineRule="auto"/>
    </w:pPr>
    <w:rPr>
      <w:rFonts w:ascii="Segoe UI" w:eastAsia="Times New Roman" w:hAnsi="Segoe UI" w:cs="Segoe UI"/>
      <w:sz w:val="18"/>
      <w:szCs w:val="18"/>
    </w:rPr>
  </w:style>
  <w:style w:type="character" w:customStyle="1" w:styleId="11">
    <w:name w:val="Текст выноски Знак1"/>
    <w:basedOn w:val="a0"/>
    <w:uiPriority w:val="99"/>
    <w:semiHidden/>
    <w:rsid w:val="00063186"/>
    <w:rPr>
      <w:rFonts w:ascii="Tahoma" w:hAnsi="Tahoma" w:cs="Tahoma"/>
      <w:sz w:val="16"/>
      <w:szCs w:val="16"/>
    </w:rPr>
  </w:style>
  <w:style w:type="character" w:styleId="a6">
    <w:name w:val="Hyperlink"/>
    <w:rsid w:val="00063186"/>
    <w:rPr>
      <w:color w:val="0000FF"/>
      <w:u w:val="single"/>
    </w:rPr>
  </w:style>
  <w:style w:type="character" w:styleId="a7">
    <w:name w:val="Strong"/>
    <w:qFormat/>
    <w:rsid w:val="00063186"/>
    <w:rPr>
      <w:b/>
      <w:bCs/>
    </w:rPr>
  </w:style>
  <w:style w:type="paragraph" w:styleId="a8">
    <w:name w:val="header"/>
    <w:basedOn w:val="a"/>
    <w:link w:val="a9"/>
    <w:rsid w:val="00063186"/>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9">
    <w:name w:val="Верхний колонтитул Знак"/>
    <w:basedOn w:val="a0"/>
    <w:link w:val="a8"/>
    <w:rsid w:val="00063186"/>
    <w:rPr>
      <w:rFonts w:ascii="Times New Roman" w:eastAsia="Times New Roman" w:hAnsi="Times New Roman" w:cs="Times New Roman"/>
      <w:sz w:val="24"/>
      <w:szCs w:val="24"/>
    </w:rPr>
  </w:style>
  <w:style w:type="character" w:styleId="aa">
    <w:name w:val="page number"/>
    <w:rsid w:val="00063186"/>
  </w:style>
  <w:style w:type="character" w:customStyle="1" w:styleId="ab">
    <w:name w:val="Нижний колонтитул Знак"/>
    <w:basedOn w:val="a0"/>
    <w:link w:val="ac"/>
    <w:rsid w:val="00063186"/>
    <w:rPr>
      <w:rFonts w:ascii="Times New Roman" w:eastAsia="Times New Roman" w:hAnsi="Times New Roman" w:cs="Times New Roman"/>
      <w:sz w:val="24"/>
      <w:szCs w:val="24"/>
    </w:rPr>
  </w:style>
  <w:style w:type="paragraph" w:styleId="ac">
    <w:name w:val="footer"/>
    <w:basedOn w:val="a"/>
    <w:link w:val="ab"/>
    <w:rsid w:val="00063186"/>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2">
    <w:name w:val="Нижний колонтитул Знак1"/>
    <w:basedOn w:val="a0"/>
    <w:uiPriority w:val="99"/>
    <w:semiHidden/>
    <w:rsid w:val="00063186"/>
  </w:style>
  <w:style w:type="character" w:customStyle="1" w:styleId="ad">
    <w:name w:val="Основной текст Знак"/>
    <w:basedOn w:val="a0"/>
    <w:link w:val="ae"/>
    <w:rsid w:val="00063186"/>
    <w:rPr>
      <w:rFonts w:ascii="Times New Roman" w:eastAsia="Times New Roman" w:hAnsi="Times New Roman" w:cs="Times New Roman"/>
      <w:sz w:val="24"/>
      <w:szCs w:val="24"/>
    </w:rPr>
  </w:style>
  <w:style w:type="paragraph" w:styleId="ae">
    <w:name w:val="Body Text"/>
    <w:basedOn w:val="a"/>
    <w:link w:val="ad"/>
    <w:rsid w:val="00063186"/>
    <w:pPr>
      <w:spacing w:after="0" w:line="240" w:lineRule="auto"/>
      <w:jc w:val="both"/>
    </w:pPr>
    <w:rPr>
      <w:rFonts w:ascii="Times New Roman" w:eastAsia="Times New Roman" w:hAnsi="Times New Roman" w:cs="Times New Roman"/>
      <w:sz w:val="24"/>
      <w:szCs w:val="24"/>
    </w:rPr>
  </w:style>
  <w:style w:type="character" w:customStyle="1" w:styleId="13">
    <w:name w:val="Основной текст Знак1"/>
    <w:basedOn w:val="a0"/>
    <w:uiPriority w:val="99"/>
    <w:semiHidden/>
    <w:rsid w:val="00063186"/>
  </w:style>
  <w:style w:type="character" w:customStyle="1" w:styleId="af">
    <w:name w:val="Основной текст с отступом Знак"/>
    <w:basedOn w:val="a0"/>
    <w:link w:val="af0"/>
    <w:rsid w:val="00063186"/>
    <w:rPr>
      <w:rFonts w:ascii="Times New Roman" w:eastAsia="Times New Roman" w:hAnsi="Times New Roman" w:cs="Times New Roman"/>
      <w:sz w:val="24"/>
      <w:szCs w:val="24"/>
    </w:rPr>
  </w:style>
  <w:style w:type="paragraph" w:styleId="af0">
    <w:name w:val="Body Text Indent"/>
    <w:basedOn w:val="a"/>
    <w:link w:val="af"/>
    <w:rsid w:val="00063186"/>
    <w:pPr>
      <w:spacing w:after="0" w:line="240" w:lineRule="auto"/>
      <w:ind w:left="5664"/>
    </w:pPr>
    <w:rPr>
      <w:rFonts w:ascii="Times New Roman" w:eastAsia="Times New Roman" w:hAnsi="Times New Roman" w:cs="Times New Roman"/>
      <w:sz w:val="24"/>
      <w:szCs w:val="24"/>
    </w:rPr>
  </w:style>
  <w:style w:type="character" w:customStyle="1" w:styleId="14">
    <w:name w:val="Основной текст с отступом Знак1"/>
    <w:basedOn w:val="a0"/>
    <w:uiPriority w:val="99"/>
    <w:semiHidden/>
    <w:rsid w:val="00063186"/>
  </w:style>
  <w:style w:type="character" w:customStyle="1" w:styleId="af1">
    <w:name w:val="Текст примечания Знак"/>
    <w:basedOn w:val="a0"/>
    <w:link w:val="af2"/>
    <w:semiHidden/>
    <w:rsid w:val="00063186"/>
    <w:rPr>
      <w:rFonts w:ascii="Times New Roman" w:eastAsia="Times New Roman" w:hAnsi="Times New Roman" w:cs="Times New Roman"/>
      <w:sz w:val="20"/>
      <w:szCs w:val="20"/>
    </w:rPr>
  </w:style>
  <w:style w:type="paragraph" w:styleId="af2">
    <w:name w:val="annotation text"/>
    <w:basedOn w:val="a"/>
    <w:link w:val="af1"/>
    <w:semiHidden/>
    <w:rsid w:val="00063186"/>
    <w:pPr>
      <w:spacing w:after="0" w:line="240" w:lineRule="auto"/>
    </w:pPr>
    <w:rPr>
      <w:rFonts w:ascii="Times New Roman" w:eastAsia="Times New Roman" w:hAnsi="Times New Roman" w:cs="Times New Roman"/>
      <w:sz w:val="20"/>
      <w:szCs w:val="20"/>
    </w:rPr>
  </w:style>
  <w:style w:type="character" w:customStyle="1" w:styleId="15">
    <w:name w:val="Текст примечания Знак1"/>
    <w:basedOn w:val="a0"/>
    <w:uiPriority w:val="99"/>
    <w:semiHidden/>
    <w:rsid w:val="00063186"/>
    <w:rPr>
      <w:sz w:val="20"/>
      <w:szCs w:val="20"/>
    </w:rPr>
  </w:style>
  <w:style w:type="character" w:styleId="af3">
    <w:name w:val="annotation reference"/>
    <w:semiHidden/>
    <w:rsid w:val="00063186"/>
    <w:rPr>
      <w:sz w:val="16"/>
      <w:szCs w:val="16"/>
    </w:rPr>
  </w:style>
  <w:style w:type="paragraph" w:customStyle="1" w:styleId="ConsPlusNormal">
    <w:name w:val="ConsPlusNormal"/>
    <w:rsid w:val="00063186"/>
    <w:pPr>
      <w:autoSpaceDE w:val="0"/>
      <w:autoSpaceDN w:val="0"/>
      <w:adjustRightInd w:val="0"/>
      <w:spacing w:after="0" w:line="240" w:lineRule="auto"/>
      <w:ind w:firstLine="720"/>
    </w:pPr>
    <w:rPr>
      <w:rFonts w:ascii="Arial" w:eastAsia="Times New Roman" w:hAnsi="Arial" w:cs="Arial"/>
      <w:sz w:val="20"/>
      <w:szCs w:val="20"/>
    </w:rPr>
  </w:style>
  <w:style w:type="paragraph" w:styleId="af4">
    <w:name w:val="footnote text"/>
    <w:basedOn w:val="a"/>
    <w:link w:val="af5"/>
    <w:semiHidden/>
    <w:rsid w:val="00063186"/>
    <w:pPr>
      <w:spacing w:after="0" w:line="240" w:lineRule="auto"/>
    </w:pPr>
    <w:rPr>
      <w:rFonts w:ascii="Times New Roman" w:eastAsia="Times New Roman" w:hAnsi="Times New Roman" w:cs="Times New Roman"/>
      <w:sz w:val="20"/>
      <w:szCs w:val="20"/>
    </w:rPr>
  </w:style>
  <w:style w:type="character" w:customStyle="1" w:styleId="af5">
    <w:name w:val="Текст сноски Знак"/>
    <w:basedOn w:val="a0"/>
    <w:link w:val="af4"/>
    <w:semiHidden/>
    <w:rsid w:val="00063186"/>
    <w:rPr>
      <w:rFonts w:ascii="Times New Roman" w:eastAsia="Times New Roman" w:hAnsi="Times New Roman" w:cs="Times New Roman"/>
      <w:sz w:val="20"/>
      <w:szCs w:val="20"/>
    </w:rPr>
  </w:style>
  <w:style w:type="character" w:styleId="af6">
    <w:name w:val="footnote reference"/>
    <w:uiPriority w:val="99"/>
    <w:semiHidden/>
    <w:rsid w:val="00063186"/>
    <w:rPr>
      <w:vertAlign w:val="superscript"/>
    </w:rPr>
  </w:style>
  <w:style w:type="paragraph" w:customStyle="1" w:styleId="ConsNormal">
    <w:name w:val="ConsNormal"/>
    <w:rsid w:val="00063186"/>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styleId="af7">
    <w:name w:val="No Spacing"/>
    <w:uiPriority w:val="1"/>
    <w:qFormat/>
    <w:rsid w:val="00063186"/>
    <w:pPr>
      <w:spacing w:after="0" w:line="240" w:lineRule="auto"/>
    </w:pPr>
    <w:rPr>
      <w:rFonts w:ascii="Calibri" w:eastAsia="Times New Roman" w:hAnsi="Calibri" w:cs="Calibri"/>
    </w:rPr>
  </w:style>
  <w:style w:type="character" w:customStyle="1" w:styleId="af8">
    <w:name w:val="Тема примечания Знак"/>
    <w:basedOn w:val="af1"/>
    <w:link w:val="af9"/>
    <w:uiPriority w:val="99"/>
    <w:semiHidden/>
    <w:rsid w:val="00063186"/>
    <w:rPr>
      <w:rFonts w:ascii="Calibri" w:eastAsia="Times New Roman" w:hAnsi="Calibri" w:cs="Calibri"/>
      <w:b/>
      <w:bCs/>
      <w:sz w:val="20"/>
      <w:szCs w:val="20"/>
    </w:rPr>
  </w:style>
  <w:style w:type="paragraph" w:styleId="af9">
    <w:name w:val="annotation subject"/>
    <w:basedOn w:val="af2"/>
    <w:next w:val="af2"/>
    <w:link w:val="af8"/>
    <w:uiPriority w:val="99"/>
    <w:semiHidden/>
    <w:unhideWhenUsed/>
    <w:rsid w:val="00063186"/>
    <w:pPr>
      <w:spacing w:after="200"/>
    </w:pPr>
    <w:rPr>
      <w:rFonts w:ascii="Calibri" w:hAnsi="Calibri" w:cs="Calibri"/>
      <w:b/>
      <w:bCs/>
    </w:rPr>
  </w:style>
  <w:style w:type="character" w:customStyle="1" w:styleId="16">
    <w:name w:val="Тема примечания Знак1"/>
    <w:basedOn w:val="15"/>
    <w:uiPriority w:val="99"/>
    <w:semiHidden/>
    <w:rsid w:val="00063186"/>
    <w:rPr>
      <w:b/>
      <w:bCs/>
      <w:sz w:val="20"/>
      <w:szCs w:val="20"/>
    </w:rPr>
  </w:style>
  <w:style w:type="table" w:styleId="afa">
    <w:name w:val="Table Grid"/>
    <w:basedOn w:val="a1"/>
    <w:rsid w:val="00063186"/>
    <w:pPr>
      <w:spacing w:after="0" w:line="240" w:lineRule="auto"/>
    </w:pPr>
    <w:rPr>
      <w:rFonts w:ascii="Times New Roman" w:eastAsia="Calibri"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Title">
    <w:name w:val="ConsTitle"/>
    <w:uiPriority w:val="99"/>
    <w:rsid w:val="00063186"/>
    <w:pPr>
      <w:widowControl w:val="0"/>
      <w:autoSpaceDE w:val="0"/>
      <w:autoSpaceDN w:val="0"/>
      <w:adjustRightInd w:val="0"/>
      <w:spacing w:after="0" w:line="240" w:lineRule="auto"/>
      <w:ind w:right="19772"/>
    </w:pPr>
    <w:rPr>
      <w:rFonts w:ascii="Arial" w:eastAsia="Times New Roman" w:hAnsi="Arial" w:cs="Arial"/>
      <w:b/>
      <w:bCs/>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3040"/>
  </w:style>
  <w:style w:type="paragraph" w:styleId="1">
    <w:name w:val="heading 1"/>
    <w:basedOn w:val="a"/>
    <w:next w:val="a"/>
    <w:link w:val="10"/>
    <w:qFormat/>
    <w:rsid w:val="00063186"/>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0"/>
      <w:szCs w:val="20"/>
    </w:rPr>
  </w:style>
  <w:style w:type="paragraph" w:styleId="4">
    <w:name w:val="heading 4"/>
    <w:basedOn w:val="a"/>
    <w:link w:val="40"/>
    <w:qFormat/>
    <w:rsid w:val="0006318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63186"/>
    <w:rPr>
      <w:rFonts w:ascii="Arial" w:eastAsia="Times New Roman" w:hAnsi="Arial" w:cs="Times New Roman"/>
      <w:b/>
      <w:bCs/>
      <w:color w:val="000080"/>
      <w:sz w:val="20"/>
      <w:szCs w:val="20"/>
    </w:rPr>
  </w:style>
  <w:style w:type="character" w:customStyle="1" w:styleId="40">
    <w:name w:val="Заголовок 4 Знак"/>
    <w:basedOn w:val="a0"/>
    <w:link w:val="4"/>
    <w:rsid w:val="00063186"/>
    <w:rPr>
      <w:rFonts w:ascii="Times New Roman" w:eastAsia="Times New Roman" w:hAnsi="Times New Roman" w:cs="Times New Roman"/>
      <w:b/>
      <w:bCs/>
      <w:sz w:val="24"/>
      <w:szCs w:val="24"/>
    </w:rPr>
  </w:style>
  <w:style w:type="paragraph" w:styleId="a3">
    <w:name w:val="List Paragraph"/>
    <w:basedOn w:val="a"/>
    <w:uiPriority w:val="99"/>
    <w:qFormat/>
    <w:rsid w:val="00063186"/>
    <w:pPr>
      <w:ind w:left="720"/>
    </w:pPr>
    <w:rPr>
      <w:rFonts w:ascii="Calibri" w:eastAsia="Times New Roman" w:hAnsi="Calibri" w:cs="Calibri"/>
    </w:rPr>
  </w:style>
  <w:style w:type="character" w:customStyle="1" w:styleId="a4">
    <w:name w:val="Текст выноски Знак"/>
    <w:basedOn w:val="a0"/>
    <w:link w:val="a5"/>
    <w:semiHidden/>
    <w:rsid w:val="00063186"/>
    <w:rPr>
      <w:rFonts w:ascii="Segoe UI" w:eastAsia="Times New Roman" w:hAnsi="Segoe UI" w:cs="Segoe UI"/>
      <w:sz w:val="18"/>
      <w:szCs w:val="18"/>
    </w:rPr>
  </w:style>
  <w:style w:type="paragraph" w:styleId="a5">
    <w:name w:val="Balloon Text"/>
    <w:basedOn w:val="a"/>
    <w:link w:val="a4"/>
    <w:semiHidden/>
    <w:unhideWhenUsed/>
    <w:rsid w:val="00063186"/>
    <w:pPr>
      <w:spacing w:after="0" w:line="240" w:lineRule="auto"/>
    </w:pPr>
    <w:rPr>
      <w:rFonts w:ascii="Segoe UI" w:eastAsia="Times New Roman" w:hAnsi="Segoe UI" w:cs="Segoe UI"/>
      <w:sz w:val="18"/>
      <w:szCs w:val="18"/>
    </w:rPr>
  </w:style>
  <w:style w:type="character" w:customStyle="1" w:styleId="11">
    <w:name w:val="Текст выноски Знак1"/>
    <w:basedOn w:val="a0"/>
    <w:uiPriority w:val="99"/>
    <w:semiHidden/>
    <w:rsid w:val="00063186"/>
    <w:rPr>
      <w:rFonts w:ascii="Tahoma" w:hAnsi="Tahoma" w:cs="Tahoma"/>
      <w:sz w:val="16"/>
      <w:szCs w:val="16"/>
    </w:rPr>
  </w:style>
  <w:style w:type="character" w:styleId="a6">
    <w:name w:val="Hyperlink"/>
    <w:rsid w:val="00063186"/>
    <w:rPr>
      <w:color w:val="0000FF"/>
      <w:u w:val="single"/>
    </w:rPr>
  </w:style>
  <w:style w:type="character" w:styleId="a7">
    <w:name w:val="Strong"/>
    <w:qFormat/>
    <w:rsid w:val="00063186"/>
    <w:rPr>
      <w:b/>
      <w:bCs/>
    </w:rPr>
  </w:style>
  <w:style w:type="paragraph" w:styleId="a8">
    <w:name w:val="header"/>
    <w:basedOn w:val="a"/>
    <w:link w:val="a9"/>
    <w:rsid w:val="00063186"/>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9">
    <w:name w:val="Верхний колонтитул Знак"/>
    <w:basedOn w:val="a0"/>
    <w:link w:val="a8"/>
    <w:rsid w:val="00063186"/>
    <w:rPr>
      <w:rFonts w:ascii="Times New Roman" w:eastAsia="Times New Roman" w:hAnsi="Times New Roman" w:cs="Times New Roman"/>
      <w:sz w:val="24"/>
      <w:szCs w:val="24"/>
    </w:rPr>
  </w:style>
  <w:style w:type="character" w:styleId="aa">
    <w:name w:val="page number"/>
    <w:rsid w:val="00063186"/>
  </w:style>
  <w:style w:type="character" w:customStyle="1" w:styleId="ab">
    <w:name w:val="Нижний колонтитул Знак"/>
    <w:basedOn w:val="a0"/>
    <w:link w:val="ac"/>
    <w:rsid w:val="00063186"/>
    <w:rPr>
      <w:rFonts w:ascii="Times New Roman" w:eastAsia="Times New Roman" w:hAnsi="Times New Roman" w:cs="Times New Roman"/>
      <w:sz w:val="24"/>
      <w:szCs w:val="24"/>
    </w:rPr>
  </w:style>
  <w:style w:type="paragraph" w:styleId="ac">
    <w:name w:val="footer"/>
    <w:basedOn w:val="a"/>
    <w:link w:val="ab"/>
    <w:rsid w:val="00063186"/>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2">
    <w:name w:val="Нижний колонтитул Знак1"/>
    <w:basedOn w:val="a0"/>
    <w:uiPriority w:val="99"/>
    <w:semiHidden/>
    <w:rsid w:val="00063186"/>
  </w:style>
  <w:style w:type="character" w:customStyle="1" w:styleId="ad">
    <w:name w:val="Основной текст Знак"/>
    <w:basedOn w:val="a0"/>
    <w:link w:val="ae"/>
    <w:rsid w:val="00063186"/>
    <w:rPr>
      <w:rFonts w:ascii="Times New Roman" w:eastAsia="Times New Roman" w:hAnsi="Times New Roman" w:cs="Times New Roman"/>
      <w:sz w:val="24"/>
      <w:szCs w:val="24"/>
    </w:rPr>
  </w:style>
  <w:style w:type="paragraph" w:styleId="ae">
    <w:name w:val="Body Text"/>
    <w:basedOn w:val="a"/>
    <w:link w:val="ad"/>
    <w:rsid w:val="00063186"/>
    <w:pPr>
      <w:spacing w:after="0" w:line="240" w:lineRule="auto"/>
      <w:jc w:val="both"/>
    </w:pPr>
    <w:rPr>
      <w:rFonts w:ascii="Times New Roman" w:eastAsia="Times New Roman" w:hAnsi="Times New Roman" w:cs="Times New Roman"/>
      <w:sz w:val="24"/>
      <w:szCs w:val="24"/>
    </w:rPr>
  </w:style>
  <w:style w:type="character" w:customStyle="1" w:styleId="13">
    <w:name w:val="Основной текст Знак1"/>
    <w:basedOn w:val="a0"/>
    <w:uiPriority w:val="99"/>
    <w:semiHidden/>
    <w:rsid w:val="00063186"/>
  </w:style>
  <w:style w:type="character" w:customStyle="1" w:styleId="af">
    <w:name w:val="Основной текст с отступом Знак"/>
    <w:basedOn w:val="a0"/>
    <w:link w:val="af0"/>
    <w:rsid w:val="00063186"/>
    <w:rPr>
      <w:rFonts w:ascii="Times New Roman" w:eastAsia="Times New Roman" w:hAnsi="Times New Roman" w:cs="Times New Roman"/>
      <w:sz w:val="24"/>
      <w:szCs w:val="24"/>
    </w:rPr>
  </w:style>
  <w:style w:type="paragraph" w:styleId="af0">
    <w:name w:val="Body Text Indent"/>
    <w:basedOn w:val="a"/>
    <w:link w:val="af"/>
    <w:rsid w:val="00063186"/>
    <w:pPr>
      <w:spacing w:after="0" w:line="240" w:lineRule="auto"/>
      <w:ind w:left="5664"/>
    </w:pPr>
    <w:rPr>
      <w:rFonts w:ascii="Times New Roman" w:eastAsia="Times New Roman" w:hAnsi="Times New Roman" w:cs="Times New Roman"/>
      <w:sz w:val="24"/>
      <w:szCs w:val="24"/>
    </w:rPr>
  </w:style>
  <w:style w:type="character" w:customStyle="1" w:styleId="14">
    <w:name w:val="Основной текст с отступом Знак1"/>
    <w:basedOn w:val="a0"/>
    <w:uiPriority w:val="99"/>
    <w:semiHidden/>
    <w:rsid w:val="00063186"/>
  </w:style>
  <w:style w:type="character" w:customStyle="1" w:styleId="af1">
    <w:name w:val="Текст примечания Знак"/>
    <w:basedOn w:val="a0"/>
    <w:link w:val="af2"/>
    <w:semiHidden/>
    <w:rsid w:val="00063186"/>
    <w:rPr>
      <w:rFonts w:ascii="Times New Roman" w:eastAsia="Times New Roman" w:hAnsi="Times New Roman" w:cs="Times New Roman"/>
      <w:sz w:val="20"/>
      <w:szCs w:val="20"/>
    </w:rPr>
  </w:style>
  <w:style w:type="paragraph" w:styleId="af2">
    <w:name w:val="annotation text"/>
    <w:basedOn w:val="a"/>
    <w:link w:val="af1"/>
    <w:semiHidden/>
    <w:rsid w:val="00063186"/>
    <w:pPr>
      <w:spacing w:after="0" w:line="240" w:lineRule="auto"/>
    </w:pPr>
    <w:rPr>
      <w:rFonts w:ascii="Times New Roman" w:eastAsia="Times New Roman" w:hAnsi="Times New Roman" w:cs="Times New Roman"/>
      <w:sz w:val="20"/>
      <w:szCs w:val="20"/>
    </w:rPr>
  </w:style>
  <w:style w:type="character" w:customStyle="1" w:styleId="15">
    <w:name w:val="Текст примечания Знак1"/>
    <w:basedOn w:val="a0"/>
    <w:uiPriority w:val="99"/>
    <w:semiHidden/>
    <w:rsid w:val="00063186"/>
    <w:rPr>
      <w:sz w:val="20"/>
      <w:szCs w:val="20"/>
    </w:rPr>
  </w:style>
  <w:style w:type="character" w:styleId="af3">
    <w:name w:val="annotation reference"/>
    <w:semiHidden/>
    <w:rsid w:val="00063186"/>
    <w:rPr>
      <w:sz w:val="16"/>
      <w:szCs w:val="16"/>
    </w:rPr>
  </w:style>
  <w:style w:type="paragraph" w:customStyle="1" w:styleId="ConsPlusNormal">
    <w:name w:val="ConsPlusNormal"/>
    <w:rsid w:val="00063186"/>
    <w:pPr>
      <w:autoSpaceDE w:val="0"/>
      <w:autoSpaceDN w:val="0"/>
      <w:adjustRightInd w:val="0"/>
      <w:spacing w:after="0" w:line="240" w:lineRule="auto"/>
      <w:ind w:firstLine="720"/>
    </w:pPr>
    <w:rPr>
      <w:rFonts w:ascii="Arial" w:eastAsia="Times New Roman" w:hAnsi="Arial" w:cs="Arial"/>
      <w:sz w:val="20"/>
      <w:szCs w:val="20"/>
    </w:rPr>
  </w:style>
  <w:style w:type="paragraph" w:styleId="af4">
    <w:name w:val="footnote text"/>
    <w:basedOn w:val="a"/>
    <w:link w:val="af5"/>
    <w:semiHidden/>
    <w:rsid w:val="00063186"/>
    <w:pPr>
      <w:spacing w:after="0" w:line="240" w:lineRule="auto"/>
    </w:pPr>
    <w:rPr>
      <w:rFonts w:ascii="Times New Roman" w:eastAsia="Times New Roman" w:hAnsi="Times New Roman" w:cs="Times New Roman"/>
      <w:sz w:val="20"/>
      <w:szCs w:val="20"/>
    </w:rPr>
  </w:style>
  <w:style w:type="character" w:customStyle="1" w:styleId="af5">
    <w:name w:val="Текст сноски Знак"/>
    <w:basedOn w:val="a0"/>
    <w:link w:val="af4"/>
    <w:semiHidden/>
    <w:rsid w:val="00063186"/>
    <w:rPr>
      <w:rFonts w:ascii="Times New Roman" w:eastAsia="Times New Roman" w:hAnsi="Times New Roman" w:cs="Times New Roman"/>
      <w:sz w:val="20"/>
      <w:szCs w:val="20"/>
    </w:rPr>
  </w:style>
  <w:style w:type="character" w:styleId="af6">
    <w:name w:val="footnote reference"/>
    <w:uiPriority w:val="99"/>
    <w:semiHidden/>
    <w:rsid w:val="00063186"/>
    <w:rPr>
      <w:vertAlign w:val="superscript"/>
    </w:rPr>
  </w:style>
  <w:style w:type="paragraph" w:customStyle="1" w:styleId="ConsNormal">
    <w:name w:val="ConsNormal"/>
    <w:rsid w:val="00063186"/>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styleId="af7">
    <w:name w:val="No Spacing"/>
    <w:uiPriority w:val="1"/>
    <w:qFormat/>
    <w:rsid w:val="00063186"/>
    <w:pPr>
      <w:spacing w:after="0" w:line="240" w:lineRule="auto"/>
    </w:pPr>
    <w:rPr>
      <w:rFonts w:ascii="Calibri" w:eastAsia="Times New Roman" w:hAnsi="Calibri" w:cs="Calibri"/>
    </w:rPr>
  </w:style>
  <w:style w:type="character" w:customStyle="1" w:styleId="af8">
    <w:name w:val="Тема примечания Знак"/>
    <w:basedOn w:val="af1"/>
    <w:link w:val="af9"/>
    <w:uiPriority w:val="99"/>
    <w:semiHidden/>
    <w:rsid w:val="00063186"/>
    <w:rPr>
      <w:rFonts w:ascii="Calibri" w:eastAsia="Times New Roman" w:hAnsi="Calibri" w:cs="Calibri"/>
      <w:b/>
      <w:bCs/>
      <w:sz w:val="20"/>
      <w:szCs w:val="20"/>
    </w:rPr>
  </w:style>
  <w:style w:type="paragraph" w:styleId="af9">
    <w:name w:val="annotation subject"/>
    <w:basedOn w:val="af2"/>
    <w:next w:val="af2"/>
    <w:link w:val="af8"/>
    <w:uiPriority w:val="99"/>
    <w:semiHidden/>
    <w:unhideWhenUsed/>
    <w:rsid w:val="00063186"/>
    <w:pPr>
      <w:spacing w:after="200"/>
    </w:pPr>
    <w:rPr>
      <w:rFonts w:ascii="Calibri" w:hAnsi="Calibri" w:cs="Calibri"/>
      <w:b/>
      <w:bCs/>
    </w:rPr>
  </w:style>
  <w:style w:type="character" w:customStyle="1" w:styleId="16">
    <w:name w:val="Тема примечания Знак1"/>
    <w:basedOn w:val="15"/>
    <w:uiPriority w:val="99"/>
    <w:semiHidden/>
    <w:rsid w:val="00063186"/>
    <w:rPr>
      <w:b/>
      <w:bCs/>
      <w:sz w:val="20"/>
      <w:szCs w:val="20"/>
    </w:rPr>
  </w:style>
  <w:style w:type="table" w:styleId="afa">
    <w:name w:val="Table Grid"/>
    <w:basedOn w:val="a1"/>
    <w:rsid w:val="00063186"/>
    <w:pPr>
      <w:spacing w:after="0" w:line="240" w:lineRule="auto"/>
    </w:pPr>
    <w:rPr>
      <w:rFonts w:ascii="Times New Roman" w:eastAsia="Calibri"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Title">
    <w:name w:val="ConsTitle"/>
    <w:uiPriority w:val="99"/>
    <w:rsid w:val="00063186"/>
    <w:pPr>
      <w:widowControl w:val="0"/>
      <w:autoSpaceDE w:val="0"/>
      <w:autoSpaceDN w:val="0"/>
      <w:adjustRightInd w:val="0"/>
      <w:spacing w:after="0" w:line="240" w:lineRule="auto"/>
      <w:ind w:right="19772"/>
    </w:pPr>
    <w:rPr>
      <w:rFonts w:ascii="Arial" w:eastAsia="Times New Roman" w:hAnsi="Arial" w:cs="Arial"/>
      <w:b/>
      <w:bCs/>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emo.garant.ru/document?id=10005643&amp;sub=4"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demo.garant.ru/document?id=12048567&amp;sub=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demo.garant.ru/document?id=12048567&amp;sub=4" TargetMode="External"/><Relationship Id="rId4" Type="http://schemas.openxmlformats.org/officeDocument/2006/relationships/settings" Target="settings.xml"/><Relationship Id="rId9" Type="http://schemas.openxmlformats.org/officeDocument/2006/relationships/hyperlink" Target="consultantplus://offline/ref=7F6CDC2C680604F5AD17953A22BF1266544DAFE2613490A6582DD32CCC8250BE187BCAF88C60DCD5797CF88E06805B5217m2F9K"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68</Pages>
  <Words>23830</Words>
  <Characters>135833</Characters>
  <Application>Microsoft Office Word</Application>
  <DocSecurity>0</DocSecurity>
  <Lines>1131</Lines>
  <Paragraphs>318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ZAHARUSHKINA TA</dc:creator>
  <cp:lastModifiedBy>RYZEN</cp:lastModifiedBy>
  <cp:revision>5</cp:revision>
  <cp:lastPrinted>2022-12-28T05:08:00Z</cp:lastPrinted>
  <dcterms:created xsi:type="dcterms:W3CDTF">2023-05-23T07:47:00Z</dcterms:created>
  <dcterms:modified xsi:type="dcterms:W3CDTF">2023-05-23T07:53:00Z</dcterms:modified>
</cp:coreProperties>
</file>